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A4B" w:rsidRDefault="003C5D34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Распоряжение Министерства имущественных отношений и архитектуры Ульяновской области от </w:t>
      </w:r>
      <w:r w:rsidR="005276BE">
        <w:rPr>
          <w:rFonts w:ascii="PT Astra Serif" w:hAnsi="PT Astra Serif"/>
          <w:sz w:val="28"/>
          <w:szCs w:val="28"/>
        </w:rPr>
        <w:t>19</w:t>
      </w:r>
      <w:r>
        <w:rPr>
          <w:rFonts w:ascii="PT Astra Serif" w:hAnsi="PT Astra Serif"/>
          <w:sz w:val="28"/>
          <w:szCs w:val="28"/>
        </w:rPr>
        <w:t>.</w:t>
      </w:r>
      <w:r w:rsidR="005276BE">
        <w:rPr>
          <w:rFonts w:ascii="PT Astra Serif" w:hAnsi="PT Astra Serif"/>
          <w:sz w:val="28"/>
          <w:szCs w:val="28"/>
        </w:rPr>
        <w:t>01</w:t>
      </w:r>
      <w:r>
        <w:rPr>
          <w:rFonts w:ascii="PT Astra Serif" w:hAnsi="PT Astra Serif"/>
          <w:sz w:val="28"/>
          <w:szCs w:val="28"/>
        </w:rPr>
        <w:t>.202</w:t>
      </w:r>
      <w:r w:rsidR="005276BE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№ </w:t>
      </w:r>
      <w:r w:rsidR="005276BE">
        <w:rPr>
          <w:rFonts w:ascii="PT Astra Serif" w:hAnsi="PT Astra Serif"/>
          <w:sz w:val="28"/>
          <w:szCs w:val="28"/>
        </w:rPr>
        <w:t>131</w:t>
      </w:r>
      <w:r>
        <w:rPr>
          <w:rFonts w:ascii="PT Astra Serif" w:hAnsi="PT Astra Serif"/>
          <w:sz w:val="28"/>
          <w:szCs w:val="28"/>
        </w:rPr>
        <w:t>-од</w:t>
      </w:r>
    </w:p>
    <w:p w:rsidR="003C5D34" w:rsidRDefault="003C5D34" w:rsidP="00CB76C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4C3A4B" w:rsidRPr="005276BE" w:rsidRDefault="004C3A4B" w:rsidP="00852B45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Министерством имущественных отношений и архитектуры Ульяновской области на </w:t>
      </w:r>
      <w:r w:rsidRPr="004C3A4B">
        <w:rPr>
          <w:rFonts w:ascii="PT Astra Serif" w:hAnsi="PT Astra Serif"/>
          <w:bCs/>
          <w:iCs/>
          <w:sz w:val="28"/>
          <w:szCs w:val="28"/>
        </w:rPr>
        <w:t xml:space="preserve">официальном сайте Российской Федерации </w:t>
      </w:r>
      <w:r w:rsidRPr="004C3A4B">
        <w:rPr>
          <w:rFonts w:ascii="PT Astra Serif" w:hAnsi="PT Astra Serif"/>
          <w:bCs/>
          <w:iCs/>
          <w:sz w:val="28"/>
          <w:szCs w:val="28"/>
        </w:rPr>
        <w:br/>
        <w:t xml:space="preserve">в сети «Интернет» </w:t>
      </w:r>
      <w:hyperlink r:id="rId5" w:history="1">
        <w:r w:rsidRPr="004C3A4B">
          <w:rPr>
            <w:rStyle w:val="a3"/>
            <w:rFonts w:ascii="PT Astra Serif" w:hAnsi="PT Astra Serif"/>
            <w:sz w:val="28"/>
            <w:szCs w:val="28"/>
          </w:rPr>
          <w:t>https://torgi.gov.ru/new/public</w:t>
        </w:r>
      </w:hyperlink>
      <w:r w:rsidR="00852B45">
        <w:rPr>
          <w:rFonts w:ascii="PT Astra Serif" w:hAnsi="PT Astra Serif"/>
          <w:sz w:val="28"/>
          <w:szCs w:val="28"/>
          <w:u w:val="single"/>
        </w:rPr>
        <w:t>,</w:t>
      </w:r>
      <w:r w:rsidR="00852B45" w:rsidRPr="00F627F3">
        <w:rPr>
          <w:rFonts w:ascii="PT Astra Serif" w:hAnsi="PT Astra Serif"/>
          <w:b/>
          <w:sz w:val="24"/>
          <w:szCs w:val="24"/>
        </w:rPr>
        <w:t xml:space="preserve"> </w:t>
      </w:r>
      <w:r w:rsidR="00852B45" w:rsidRPr="00852B45">
        <w:rPr>
          <w:rFonts w:ascii="PT Astra Serif" w:hAnsi="PT Astra Serif"/>
          <w:sz w:val="28"/>
          <w:szCs w:val="28"/>
        </w:rPr>
        <w:t xml:space="preserve">электронной площадке - универсальная торговая платформа АО «Сбербанк-АСТ», торговая секция «Приватизация, аренда и продажа прав», размещенная в информационно-телекоммуникационной сети Интернет на сайте </w:t>
      </w:r>
      <w:hyperlink r:id="rId6" w:history="1">
        <w:r w:rsidR="00852B45" w:rsidRPr="00852B45">
          <w:rPr>
            <w:rStyle w:val="a3"/>
            <w:rFonts w:ascii="PT Astra Serif" w:eastAsia="Calibri" w:hAnsi="PT Astra Serif"/>
            <w:color w:val="000000"/>
            <w:sz w:val="28"/>
            <w:szCs w:val="28"/>
            <w:shd w:val="clear" w:color="auto" w:fill="FFFFFF"/>
          </w:rPr>
          <w:t>http://utp.sberbank-ast.ru/</w:t>
        </w:r>
      </w:hyperlink>
      <w:r w:rsidR="00852B45">
        <w:rPr>
          <w:rFonts w:ascii="PT Astra Serif" w:hAnsi="PT Astra Serif"/>
          <w:sz w:val="28"/>
          <w:szCs w:val="28"/>
        </w:rPr>
        <w:t xml:space="preserve">, опубликована информация </w:t>
      </w:r>
      <w:r w:rsidRPr="005276BE">
        <w:rPr>
          <w:rFonts w:ascii="PT Astra Serif" w:hAnsi="PT Astra Serif"/>
          <w:sz w:val="28"/>
          <w:szCs w:val="28"/>
        </w:rPr>
        <w:t>о</w:t>
      </w:r>
      <w:r w:rsidR="005276BE" w:rsidRPr="005276BE">
        <w:rPr>
          <w:rFonts w:ascii="PT Astra Serif" w:hAnsi="PT Astra Serif"/>
          <w:sz w:val="28"/>
          <w:szCs w:val="28"/>
        </w:rPr>
        <w:t>б о</w:t>
      </w:r>
      <w:r w:rsidR="005276BE" w:rsidRPr="005276BE">
        <w:rPr>
          <w:rFonts w:ascii="PT Astra Serif" w:hAnsi="PT Astra Serif"/>
          <w:bCs/>
          <w:sz w:val="28"/>
          <w:szCs w:val="28"/>
        </w:rPr>
        <w:t xml:space="preserve">ткрытом аукционе в электронной форме (открытой по форме подачи предложений и составу участников) на право </w:t>
      </w:r>
      <w:r w:rsidR="005276BE" w:rsidRPr="005276BE">
        <w:rPr>
          <w:rFonts w:ascii="PT Astra Serif" w:hAnsi="PT Astra Serif"/>
          <w:sz w:val="28"/>
          <w:szCs w:val="28"/>
        </w:rPr>
        <w:t xml:space="preserve">заключения договора аренды </w:t>
      </w:r>
      <w:r w:rsidR="005276BE" w:rsidRPr="005276BE">
        <w:rPr>
          <w:rFonts w:ascii="PT Astra Serif" w:hAnsi="PT Astra Serif" w:cs="PT Astra Serif"/>
          <w:sz w:val="28"/>
          <w:szCs w:val="28"/>
        </w:rPr>
        <w:t xml:space="preserve">объекта культурного наследия, включённого </w:t>
      </w:r>
      <w:r w:rsidR="005276BE">
        <w:rPr>
          <w:rFonts w:ascii="PT Astra Serif" w:hAnsi="PT Astra Serif" w:cs="PT Astra Serif"/>
          <w:sz w:val="28"/>
          <w:szCs w:val="28"/>
        </w:rPr>
        <w:t xml:space="preserve">                  </w:t>
      </w:r>
      <w:r w:rsidR="005276BE" w:rsidRPr="005276BE">
        <w:rPr>
          <w:rFonts w:ascii="PT Astra Serif" w:hAnsi="PT Astra Serif" w:cs="PT Astra Serif"/>
          <w:sz w:val="28"/>
          <w:szCs w:val="28"/>
        </w:rPr>
        <w:t>в единый государственный реестр объектов культурного наследия (памятников истории и культуры) народов Российской Федерации, находящегося в неудовлетворительном состоянии</w:t>
      </w:r>
      <w:r w:rsidR="005276BE" w:rsidRPr="005276BE">
        <w:rPr>
          <w:rFonts w:ascii="PT Astra Serif" w:hAnsi="PT Astra Serif"/>
          <w:sz w:val="28"/>
          <w:szCs w:val="28"/>
        </w:rPr>
        <w:t>, и заключении договора аренды с победителем аукциона</w:t>
      </w:r>
      <w:r w:rsidR="005276BE">
        <w:rPr>
          <w:rFonts w:ascii="PT Astra Serif" w:hAnsi="PT Astra Serif"/>
          <w:sz w:val="28"/>
          <w:szCs w:val="28"/>
        </w:rPr>
        <w:t>.</w:t>
      </w:r>
    </w:p>
    <w:p w:rsidR="00D650A0" w:rsidRDefault="005276BE" w:rsidP="005276BE">
      <w:pPr>
        <w:pStyle w:val="a6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276BE">
        <w:rPr>
          <w:rFonts w:ascii="PT Astra Serif" w:hAnsi="PT Astra Serif"/>
          <w:sz w:val="28"/>
          <w:szCs w:val="28"/>
        </w:rPr>
        <w:t>Предметом аукциона является право заключения договора аренды здания, назначение: нежилое, этаж 2, подземная этажность 1, общей площадью 542,4 кв. м, кадастровый номер 73:24:010205:3920, место</w:t>
      </w:r>
      <w:r>
        <w:rPr>
          <w:rFonts w:ascii="PT Astra Serif" w:hAnsi="PT Astra Serif"/>
          <w:sz w:val="28"/>
          <w:szCs w:val="28"/>
        </w:rPr>
        <w:t>положение: Ульяновская область,</w:t>
      </w:r>
      <w:r w:rsidRPr="005276BE">
        <w:rPr>
          <w:rFonts w:ascii="PT Astra Serif" w:hAnsi="PT Astra Serif"/>
          <w:sz w:val="28"/>
          <w:szCs w:val="28"/>
        </w:rPr>
        <w:t xml:space="preserve"> г. Ульяновск, ул. 3 Интернационала, д. 7, являющегося </w:t>
      </w:r>
      <w:r w:rsidRPr="005276BE">
        <w:rPr>
          <w:rFonts w:ascii="PT Astra Serif" w:hAnsi="PT Astra Serif" w:cs="PT Astra Serif"/>
          <w:sz w:val="28"/>
          <w:szCs w:val="28"/>
        </w:rPr>
        <w:t xml:space="preserve">объектом культурного наследия, включённого в единый государственный реестр объектов культурного наследия  памятников истории и культуры) народов Российской Федерации, находящегося                                                в неудовлетворительном состоянии и относящегося к собственности Ульяновской области (далее – объект культурного наследия), </w:t>
      </w:r>
      <w:r w:rsidRPr="005276BE">
        <w:rPr>
          <w:rFonts w:ascii="PT Astra Serif" w:hAnsi="PT Astra Serif"/>
          <w:sz w:val="28"/>
          <w:szCs w:val="28"/>
        </w:rPr>
        <w:t>расположенного на земельном участке с кадастровым номером: 73:24:010205:5076, площадью 2212,0 кв. м, местоположение: Российская Федерация, Ульяновская область, г. Ульяновск, для использования под административно-офисные цели.</w:t>
      </w:r>
    </w:p>
    <w:p w:rsidR="00D650A0" w:rsidRPr="00D650A0" w:rsidRDefault="00D650A0" w:rsidP="00852B45">
      <w:pPr>
        <w:tabs>
          <w:tab w:val="left" w:pos="993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D650A0">
        <w:rPr>
          <w:rFonts w:ascii="PT Astra Serif" w:hAnsi="PT Astra Serif"/>
          <w:b/>
          <w:sz w:val="28"/>
          <w:szCs w:val="28"/>
        </w:rPr>
        <w:t xml:space="preserve">Начало приема заявок </w:t>
      </w:r>
      <w:r w:rsidRPr="00D650A0">
        <w:rPr>
          <w:rFonts w:ascii="PT Astra Serif" w:hAnsi="PT Astra Serif"/>
          <w:sz w:val="28"/>
          <w:szCs w:val="28"/>
        </w:rPr>
        <w:t xml:space="preserve">на участие в аукционе </w:t>
      </w:r>
      <w:r w:rsidRPr="00D650A0">
        <w:rPr>
          <w:rFonts w:ascii="PT Astra Serif" w:hAnsi="PT Astra Serif"/>
          <w:b/>
          <w:sz w:val="28"/>
          <w:szCs w:val="28"/>
        </w:rPr>
        <w:t xml:space="preserve">–  </w:t>
      </w:r>
      <w:r w:rsidR="006E4E07">
        <w:rPr>
          <w:rFonts w:ascii="PT Astra Serif" w:hAnsi="PT Astra Serif"/>
          <w:b/>
          <w:sz w:val="28"/>
          <w:szCs w:val="28"/>
        </w:rPr>
        <w:t>2</w:t>
      </w:r>
      <w:r w:rsidR="005276BE">
        <w:rPr>
          <w:rFonts w:ascii="PT Astra Serif" w:hAnsi="PT Astra Serif"/>
          <w:b/>
          <w:sz w:val="28"/>
          <w:szCs w:val="28"/>
        </w:rPr>
        <w:t>0</w:t>
      </w:r>
      <w:r w:rsidRPr="00D650A0">
        <w:rPr>
          <w:rFonts w:ascii="PT Astra Serif" w:hAnsi="PT Astra Serif"/>
          <w:b/>
          <w:sz w:val="28"/>
          <w:szCs w:val="28"/>
        </w:rPr>
        <w:t>.</w:t>
      </w:r>
      <w:r w:rsidR="005276BE">
        <w:rPr>
          <w:rFonts w:ascii="PT Astra Serif" w:hAnsi="PT Astra Serif"/>
          <w:b/>
          <w:sz w:val="28"/>
          <w:szCs w:val="28"/>
        </w:rPr>
        <w:t>01</w:t>
      </w:r>
      <w:r w:rsidRPr="00D650A0">
        <w:rPr>
          <w:rFonts w:ascii="PT Astra Serif" w:hAnsi="PT Astra Serif"/>
          <w:b/>
          <w:sz w:val="28"/>
          <w:szCs w:val="28"/>
        </w:rPr>
        <w:t>.202</w:t>
      </w:r>
      <w:r w:rsidR="005276BE">
        <w:rPr>
          <w:rFonts w:ascii="PT Astra Serif" w:hAnsi="PT Astra Serif"/>
          <w:b/>
          <w:sz w:val="28"/>
          <w:szCs w:val="28"/>
        </w:rPr>
        <w:t>3</w:t>
      </w:r>
      <w:r w:rsidRPr="00D650A0">
        <w:rPr>
          <w:rFonts w:ascii="PT Astra Serif" w:hAnsi="PT Astra Serif"/>
          <w:b/>
          <w:sz w:val="28"/>
          <w:szCs w:val="28"/>
        </w:rPr>
        <w:t xml:space="preserve"> года </w:t>
      </w:r>
      <w:r w:rsidR="00F020DD">
        <w:rPr>
          <w:rFonts w:ascii="PT Astra Serif" w:hAnsi="PT Astra Serif"/>
          <w:b/>
          <w:sz w:val="28"/>
          <w:szCs w:val="28"/>
        </w:rPr>
        <w:t xml:space="preserve">в </w:t>
      </w:r>
      <w:r w:rsidRPr="00D650A0">
        <w:rPr>
          <w:rFonts w:ascii="PT Astra Serif" w:hAnsi="PT Astra Serif"/>
          <w:b/>
          <w:sz w:val="28"/>
          <w:szCs w:val="28"/>
        </w:rPr>
        <w:t>00</w:t>
      </w:r>
      <w:r w:rsidR="00F020DD">
        <w:rPr>
          <w:rFonts w:ascii="PT Astra Serif" w:hAnsi="PT Astra Serif"/>
          <w:b/>
          <w:sz w:val="28"/>
          <w:szCs w:val="28"/>
        </w:rPr>
        <w:t xml:space="preserve"> ч. </w:t>
      </w:r>
      <w:r w:rsidRPr="00D650A0">
        <w:rPr>
          <w:rFonts w:ascii="PT Astra Serif" w:hAnsi="PT Astra Serif"/>
          <w:b/>
          <w:sz w:val="28"/>
          <w:szCs w:val="28"/>
        </w:rPr>
        <w:t>00</w:t>
      </w:r>
      <w:r w:rsidR="00F020DD">
        <w:rPr>
          <w:rFonts w:ascii="PT Astra Serif" w:hAnsi="PT Astra Serif"/>
          <w:b/>
          <w:sz w:val="28"/>
          <w:szCs w:val="28"/>
        </w:rPr>
        <w:t xml:space="preserve"> мин</w:t>
      </w:r>
      <w:r w:rsidRPr="00D650A0">
        <w:rPr>
          <w:rFonts w:ascii="PT Astra Serif" w:hAnsi="PT Astra Serif"/>
          <w:b/>
          <w:sz w:val="28"/>
          <w:szCs w:val="28"/>
        </w:rPr>
        <w:t>.</w:t>
      </w:r>
    </w:p>
    <w:p w:rsidR="00D650A0" w:rsidRPr="00D650A0" w:rsidRDefault="00D650A0" w:rsidP="00D650A0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74"/>
        <w:jc w:val="both"/>
        <w:rPr>
          <w:rFonts w:ascii="PT Astra Serif" w:hAnsi="PT Astra Serif"/>
          <w:b/>
          <w:sz w:val="28"/>
          <w:szCs w:val="28"/>
        </w:rPr>
      </w:pPr>
      <w:r w:rsidRPr="00D650A0">
        <w:rPr>
          <w:rFonts w:ascii="PT Astra Serif" w:hAnsi="PT Astra Serif"/>
          <w:b/>
          <w:sz w:val="28"/>
          <w:szCs w:val="28"/>
        </w:rPr>
        <w:t xml:space="preserve">Окончание приема заявок </w:t>
      </w:r>
      <w:r w:rsidRPr="00D650A0">
        <w:rPr>
          <w:rFonts w:ascii="PT Astra Serif" w:hAnsi="PT Astra Serif"/>
          <w:sz w:val="28"/>
          <w:szCs w:val="28"/>
        </w:rPr>
        <w:t>на участие в аукционе</w:t>
      </w:r>
      <w:r w:rsidRPr="00D650A0">
        <w:rPr>
          <w:rFonts w:ascii="PT Astra Serif" w:hAnsi="PT Astra Serif"/>
          <w:b/>
          <w:sz w:val="28"/>
          <w:szCs w:val="28"/>
        </w:rPr>
        <w:t xml:space="preserve"> </w:t>
      </w:r>
      <w:r w:rsidRPr="00D650A0">
        <w:rPr>
          <w:rFonts w:ascii="PT Astra Serif" w:hAnsi="PT Astra Serif"/>
          <w:sz w:val="28"/>
          <w:szCs w:val="28"/>
        </w:rPr>
        <w:t xml:space="preserve">– </w:t>
      </w:r>
      <w:r w:rsidR="00F020DD">
        <w:rPr>
          <w:rFonts w:ascii="PT Astra Serif" w:hAnsi="PT Astra Serif"/>
          <w:sz w:val="28"/>
          <w:szCs w:val="28"/>
        </w:rPr>
        <w:t xml:space="preserve">                           </w:t>
      </w:r>
      <w:r w:rsidRPr="00D650A0">
        <w:rPr>
          <w:rFonts w:ascii="PT Astra Serif" w:hAnsi="PT Astra Serif"/>
          <w:b/>
          <w:sz w:val="28"/>
          <w:szCs w:val="28"/>
        </w:rPr>
        <w:t xml:space="preserve">в 23.59 ч. 00 мин. </w:t>
      </w:r>
      <w:r w:rsidR="005276BE">
        <w:rPr>
          <w:rFonts w:ascii="PT Astra Serif" w:hAnsi="PT Astra Serif"/>
          <w:b/>
          <w:sz w:val="28"/>
          <w:szCs w:val="28"/>
        </w:rPr>
        <w:t>09</w:t>
      </w:r>
      <w:r w:rsidR="006E4E07">
        <w:rPr>
          <w:rFonts w:ascii="PT Astra Serif" w:hAnsi="PT Astra Serif"/>
          <w:b/>
          <w:sz w:val="28"/>
          <w:szCs w:val="28"/>
        </w:rPr>
        <w:t>.0</w:t>
      </w:r>
      <w:r w:rsidR="00852B45">
        <w:rPr>
          <w:rFonts w:ascii="PT Astra Serif" w:hAnsi="PT Astra Serif"/>
          <w:b/>
          <w:sz w:val="28"/>
          <w:szCs w:val="28"/>
        </w:rPr>
        <w:t>2</w:t>
      </w:r>
      <w:r w:rsidRPr="00D650A0">
        <w:rPr>
          <w:rFonts w:ascii="PT Astra Serif" w:hAnsi="PT Astra Serif"/>
          <w:b/>
          <w:sz w:val="28"/>
          <w:szCs w:val="28"/>
        </w:rPr>
        <w:t>.202</w:t>
      </w:r>
      <w:r w:rsidR="006E4E07">
        <w:rPr>
          <w:rFonts w:ascii="PT Astra Serif" w:hAnsi="PT Astra Serif"/>
          <w:b/>
          <w:sz w:val="28"/>
          <w:szCs w:val="28"/>
        </w:rPr>
        <w:t>3</w:t>
      </w:r>
      <w:r w:rsidRPr="00D650A0">
        <w:rPr>
          <w:rFonts w:ascii="PT Astra Serif" w:hAnsi="PT Astra Serif"/>
          <w:b/>
          <w:sz w:val="28"/>
          <w:szCs w:val="28"/>
        </w:rPr>
        <w:t xml:space="preserve"> года.</w:t>
      </w:r>
    </w:p>
    <w:p w:rsidR="00D650A0" w:rsidRPr="00D650A0" w:rsidRDefault="00D650A0" w:rsidP="00D650A0">
      <w:pPr>
        <w:widowControl w:val="0"/>
        <w:numPr>
          <w:ilvl w:val="0"/>
          <w:numId w:val="1"/>
        </w:numPr>
        <w:tabs>
          <w:tab w:val="left" w:pos="708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D650A0">
        <w:rPr>
          <w:rFonts w:ascii="PT Astra Serif" w:hAnsi="PT Astra Serif"/>
          <w:b/>
          <w:sz w:val="28"/>
          <w:szCs w:val="28"/>
        </w:rPr>
        <w:t xml:space="preserve">Дата определения участников аукциона </w:t>
      </w:r>
      <w:r w:rsidRPr="00D650A0">
        <w:rPr>
          <w:rFonts w:ascii="PT Astra Serif" w:hAnsi="PT Astra Serif"/>
          <w:sz w:val="28"/>
          <w:szCs w:val="28"/>
        </w:rPr>
        <w:t xml:space="preserve">– </w:t>
      </w:r>
      <w:r w:rsidR="005276BE">
        <w:rPr>
          <w:rFonts w:ascii="PT Astra Serif" w:hAnsi="PT Astra Serif"/>
          <w:b/>
          <w:sz w:val="28"/>
          <w:szCs w:val="28"/>
        </w:rPr>
        <w:t>10</w:t>
      </w:r>
      <w:r w:rsidRPr="00D650A0">
        <w:rPr>
          <w:rFonts w:ascii="PT Astra Serif" w:hAnsi="PT Astra Serif"/>
          <w:b/>
          <w:sz w:val="28"/>
          <w:szCs w:val="28"/>
        </w:rPr>
        <w:t>.</w:t>
      </w:r>
      <w:r w:rsidR="006E4E07">
        <w:rPr>
          <w:rFonts w:ascii="PT Astra Serif" w:hAnsi="PT Astra Serif"/>
          <w:b/>
          <w:sz w:val="28"/>
          <w:szCs w:val="28"/>
        </w:rPr>
        <w:t>0</w:t>
      </w:r>
      <w:r w:rsidR="005276BE">
        <w:rPr>
          <w:rFonts w:ascii="PT Astra Serif" w:hAnsi="PT Astra Serif"/>
          <w:b/>
          <w:sz w:val="28"/>
          <w:szCs w:val="28"/>
        </w:rPr>
        <w:t>2</w:t>
      </w:r>
      <w:r w:rsidRPr="00D650A0">
        <w:rPr>
          <w:rFonts w:ascii="PT Astra Serif" w:hAnsi="PT Astra Serif"/>
          <w:b/>
          <w:sz w:val="28"/>
          <w:szCs w:val="28"/>
        </w:rPr>
        <w:t>.202</w:t>
      </w:r>
      <w:r w:rsidR="006E4E07">
        <w:rPr>
          <w:rFonts w:ascii="PT Astra Serif" w:hAnsi="PT Astra Serif"/>
          <w:b/>
          <w:sz w:val="28"/>
          <w:szCs w:val="28"/>
        </w:rPr>
        <w:t>3</w:t>
      </w:r>
      <w:r w:rsidRPr="00D650A0">
        <w:rPr>
          <w:rFonts w:ascii="PT Astra Serif" w:hAnsi="PT Astra Serif"/>
          <w:b/>
          <w:sz w:val="28"/>
          <w:szCs w:val="28"/>
        </w:rPr>
        <w:t xml:space="preserve"> года.</w:t>
      </w:r>
    </w:p>
    <w:p w:rsidR="00D650A0" w:rsidRPr="00D650A0" w:rsidRDefault="00D650A0" w:rsidP="00D65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74"/>
        <w:jc w:val="both"/>
        <w:rPr>
          <w:rFonts w:ascii="PT Astra Serif" w:hAnsi="PT Astra Serif"/>
          <w:b/>
          <w:bCs/>
          <w:sz w:val="28"/>
          <w:szCs w:val="28"/>
        </w:rPr>
      </w:pPr>
      <w:r w:rsidRPr="00D650A0">
        <w:rPr>
          <w:rFonts w:ascii="PT Astra Serif" w:hAnsi="PT Astra Serif"/>
          <w:b/>
          <w:sz w:val="28"/>
          <w:szCs w:val="28"/>
        </w:rPr>
        <w:t xml:space="preserve">4. Проведение аукциона – </w:t>
      </w:r>
      <w:r w:rsidR="005276BE">
        <w:rPr>
          <w:rFonts w:ascii="PT Astra Serif" w:hAnsi="PT Astra Serif"/>
          <w:b/>
          <w:sz w:val="28"/>
          <w:szCs w:val="28"/>
        </w:rPr>
        <w:t>15</w:t>
      </w:r>
      <w:r w:rsidRPr="00D650A0">
        <w:rPr>
          <w:rFonts w:ascii="PT Astra Serif" w:hAnsi="PT Astra Serif"/>
          <w:b/>
          <w:sz w:val="28"/>
          <w:szCs w:val="28"/>
        </w:rPr>
        <w:t>.</w:t>
      </w:r>
      <w:r w:rsidR="006E4E07">
        <w:rPr>
          <w:rFonts w:ascii="PT Astra Serif" w:hAnsi="PT Astra Serif"/>
          <w:b/>
          <w:sz w:val="28"/>
          <w:szCs w:val="28"/>
        </w:rPr>
        <w:t>0</w:t>
      </w:r>
      <w:r w:rsidR="005276BE">
        <w:rPr>
          <w:rFonts w:ascii="PT Astra Serif" w:hAnsi="PT Astra Serif"/>
          <w:b/>
          <w:sz w:val="28"/>
          <w:szCs w:val="28"/>
        </w:rPr>
        <w:t>2</w:t>
      </w:r>
      <w:r w:rsidRPr="00D650A0">
        <w:rPr>
          <w:rFonts w:ascii="PT Astra Serif" w:hAnsi="PT Astra Serif"/>
          <w:b/>
          <w:sz w:val="28"/>
          <w:szCs w:val="28"/>
        </w:rPr>
        <w:t>.202</w:t>
      </w:r>
      <w:r w:rsidR="006E4E07">
        <w:rPr>
          <w:rFonts w:ascii="PT Astra Serif" w:hAnsi="PT Astra Serif"/>
          <w:b/>
          <w:sz w:val="28"/>
          <w:szCs w:val="28"/>
        </w:rPr>
        <w:t>3</w:t>
      </w:r>
      <w:r w:rsidRPr="00D650A0">
        <w:rPr>
          <w:rFonts w:ascii="PT Astra Serif" w:hAnsi="PT Astra Serif"/>
          <w:b/>
          <w:sz w:val="28"/>
          <w:szCs w:val="28"/>
        </w:rPr>
        <w:t xml:space="preserve"> в 10</w:t>
      </w:r>
      <w:r w:rsidR="00F020DD">
        <w:rPr>
          <w:rFonts w:ascii="PT Astra Serif" w:hAnsi="PT Astra Serif"/>
          <w:b/>
          <w:sz w:val="28"/>
          <w:szCs w:val="28"/>
        </w:rPr>
        <w:t xml:space="preserve"> ч. </w:t>
      </w:r>
      <w:r w:rsidRPr="00D650A0">
        <w:rPr>
          <w:rFonts w:ascii="PT Astra Serif" w:hAnsi="PT Astra Serif"/>
          <w:b/>
          <w:sz w:val="28"/>
          <w:szCs w:val="28"/>
        </w:rPr>
        <w:t>00</w:t>
      </w:r>
      <w:r w:rsidR="00F020DD">
        <w:rPr>
          <w:rFonts w:ascii="PT Astra Serif" w:hAnsi="PT Astra Serif"/>
          <w:b/>
          <w:sz w:val="28"/>
          <w:szCs w:val="28"/>
        </w:rPr>
        <w:t xml:space="preserve"> мин</w:t>
      </w:r>
      <w:r w:rsidRPr="00D650A0">
        <w:rPr>
          <w:rFonts w:ascii="PT Astra Serif" w:hAnsi="PT Astra Serif"/>
          <w:b/>
          <w:sz w:val="28"/>
          <w:szCs w:val="28"/>
        </w:rPr>
        <w:t>.</w:t>
      </w:r>
    </w:p>
    <w:p w:rsidR="004F6A38" w:rsidRPr="004C3A4B" w:rsidRDefault="004F6A38" w:rsidP="007A2C7F">
      <w:pPr>
        <w:pStyle w:val="a6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27"/>
        <w:jc w:val="both"/>
        <w:rPr>
          <w:rFonts w:ascii="PT Astra Serif" w:hAnsi="PT Astra Serif"/>
          <w:b/>
          <w:bCs/>
          <w:sz w:val="28"/>
          <w:szCs w:val="28"/>
        </w:rPr>
      </w:pPr>
    </w:p>
    <w:sectPr w:rsidR="004F6A38" w:rsidRPr="004C3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44D"/>
    <w:multiLevelType w:val="hybridMultilevel"/>
    <w:tmpl w:val="5658FEC6"/>
    <w:lvl w:ilvl="0" w:tplc="DB54D4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DC33C7F"/>
    <w:multiLevelType w:val="hybridMultilevel"/>
    <w:tmpl w:val="51D02F2A"/>
    <w:lvl w:ilvl="0" w:tplc="070EF1B6">
      <w:start w:val="1"/>
      <w:numFmt w:val="decimal"/>
      <w:lvlText w:val="%1."/>
      <w:lvlJc w:val="left"/>
      <w:pPr>
        <w:ind w:left="1188" w:hanging="52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430353407">
    <w:abstractNumId w:val="0"/>
  </w:num>
  <w:num w:numId="2" w16cid:durableId="213203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45D"/>
    <w:rsid w:val="000A724E"/>
    <w:rsid w:val="000F7FEE"/>
    <w:rsid w:val="0013499C"/>
    <w:rsid w:val="0015128B"/>
    <w:rsid w:val="0016390E"/>
    <w:rsid w:val="002B4C61"/>
    <w:rsid w:val="0039545D"/>
    <w:rsid w:val="003C5D34"/>
    <w:rsid w:val="004C3A4B"/>
    <w:rsid w:val="004F6A38"/>
    <w:rsid w:val="005276BE"/>
    <w:rsid w:val="00676E6F"/>
    <w:rsid w:val="006E4E07"/>
    <w:rsid w:val="00751406"/>
    <w:rsid w:val="007A2C7F"/>
    <w:rsid w:val="00813ACC"/>
    <w:rsid w:val="00852B45"/>
    <w:rsid w:val="00AB49CE"/>
    <w:rsid w:val="00AC736A"/>
    <w:rsid w:val="00CB76C1"/>
    <w:rsid w:val="00D142E9"/>
    <w:rsid w:val="00D26BA4"/>
    <w:rsid w:val="00D650A0"/>
    <w:rsid w:val="00D71CD0"/>
    <w:rsid w:val="00E048F3"/>
    <w:rsid w:val="00F0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8B8EE-38ED-460B-99C1-93D2A8DC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4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76C1"/>
    <w:rPr>
      <w:color w:val="0563C1"/>
      <w:u w:val="single"/>
    </w:rPr>
  </w:style>
  <w:style w:type="paragraph" w:styleId="a4">
    <w:name w:val="No Spacing"/>
    <w:link w:val="a5"/>
    <w:uiPriority w:val="1"/>
    <w:qFormat/>
    <w:rsid w:val="00CB76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CB76C1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F6A38"/>
    <w:pPr>
      <w:ind w:left="720"/>
      <w:contextualSpacing/>
    </w:pPr>
  </w:style>
  <w:style w:type="character" w:customStyle="1" w:styleId="a7">
    <w:name w:val="Текст выноски Знак"/>
    <w:rsid w:val="007A2C7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A724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Balloon Text"/>
    <w:basedOn w:val="a"/>
    <w:link w:val="1"/>
    <w:uiPriority w:val="99"/>
    <w:semiHidden/>
    <w:unhideWhenUsed/>
    <w:rsid w:val="004C3A4B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8"/>
    <w:uiPriority w:val="99"/>
    <w:semiHidden/>
    <w:rsid w:val="004C3A4B"/>
    <w:rPr>
      <w:rFonts w:ascii="Segoe UI" w:eastAsia="Times New Roman" w:hAnsi="Segoe UI" w:cs="Segoe UI"/>
      <w:sz w:val="18"/>
      <w:szCs w:val="18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1512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5128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" TargetMode="External"/><Relationship Id="rId5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Кушева Надежда Анатольевна</dc:creator>
  <cp:lastModifiedBy>Алексей Гуляев</cp:lastModifiedBy>
  <cp:revision>4</cp:revision>
  <cp:lastPrinted>2023-01-20T06:59:00Z</cp:lastPrinted>
  <dcterms:created xsi:type="dcterms:W3CDTF">2023-01-20T06:48:00Z</dcterms:created>
  <dcterms:modified xsi:type="dcterms:W3CDTF">2023-01-20T08:56:00Z</dcterms:modified>
</cp:coreProperties>
</file>