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F48" w:rsidRPr="009E42EA" w:rsidRDefault="004A3162" w:rsidP="003F5F48">
      <w:pPr>
        <w:spacing w:after="0" w:line="240" w:lineRule="auto"/>
        <w:jc w:val="right"/>
        <w:rPr>
          <w:rFonts w:ascii="Times New Roman" w:hAnsi="Times New Roman" w:cs="Times New Roman"/>
          <w:sz w:val="28"/>
          <w:szCs w:val="28"/>
        </w:rPr>
      </w:pPr>
      <w:r>
        <w:rPr>
          <w:noProof/>
        </w:rPr>
        <w:pict>
          <v:rect id="Rectangle 2" o:spid="_x0000_s1028" style="position:absolute;left:0;text-align:left;margin-left:-6.15pt;margin-top:-8.5pt;width:523.8pt;height:798.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" filled="f" strokeweight="1.5pt"/>
        </w:pict>
      </w:r>
      <w:r w:rsidR="003F5F48" w:rsidRPr="009E42EA">
        <w:rPr>
          <w:rFonts w:ascii="Times New Roman" w:hAnsi="Times New Roman" w:cs="Times New Roman"/>
          <w:sz w:val="28"/>
          <w:szCs w:val="28"/>
        </w:rPr>
        <w:t>Проект</w:t>
      </w:r>
    </w:p>
    <w:p w:rsidR="00B734F3" w:rsidRPr="00E36AAF" w:rsidRDefault="00B734F3" w:rsidP="00B734F3">
      <w:pPr>
        <w:spacing w:after="0" w:line="240" w:lineRule="auto"/>
        <w:jc w:val="center"/>
        <w:rPr>
          <w:rFonts w:ascii="Times New Roman" w:hAnsi="Times New Roman" w:cs="Times New Roman"/>
          <w:sz w:val="28"/>
          <w:szCs w:val="28"/>
        </w:rPr>
      </w:pPr>
      <w:r w:rsidRPr="00E36AAF">
        <w:rPr>
          <w:rFonts w:ascii="Times New Roman" w:hAnsi="Times New Roman" w:cs="Times New Roman"/>
          <w:noProof/>
          <w:sz w:val="28"/>
          <w:szCs w:val="28"/>
          <w:lang w:eastAsia="ru-RU"/>
        </w:rPr>
        <w:drawing>
          <wp:inline distT="0" distB="0" distL="0" distR="0" wp14:anchorId="45B0D8D8" wp14:editId="2C7BC24B">
            <wp:extent cx="725229" cy="669851"/>
            <wp:effectExtent l="19050" t="0" r="0" b="0"/>
            <wp:docPr id="4" name="Рисунок 4"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725170" cy="669290"/>
                    </a:xfrm>
                    <a:prstGeom prst="rect">
                      <a:avLst/>
                    </a:prstGeom>
                  </pic:spPr>
                </pic:pic>
              </a:graphicData>
            </a:graphic>
          </wp:inline>
        </w:drawing>
      </w:r>
    </w:p>
    <w:p w:rsidR="00B734F3" w:rsidRPr="00E36AAF" w:rsidRDefault="00B734F3" w:rsidP="00B734F3">
      <w:pPr>
        <w:spacing w:after="0" w:line="240" w:lineRule="auto"/>
        <w:jc w:val="center"/>
        <w:rPr>
          <w:rFonts w:ascii="Times New Roman" w:hAnsi="Times New Roman" w:cs="Times New Roman"/>
          <w:sz w:val="28"/>
          <w:szCs w:val="28"/>
        </w:rPr>
      </w:pPr>
      <w:r w:rsidRPr="00E36AAF">
        <w:rPr>
          <w:rFonts w:ascii="Times New Roman" w:hAnsi="Times New Roman" w:cs="Times New Roman"/>
          <w:sz w:val="28"/>
          <w:szCs w:val="28"/>
        </w:rPr>
        <w:t>Общество с ограниченной ответственностью</w:t>
      </w:r>
    </w:p>
    <w:p w:rsidR="00B734F3" w:rsidRPr="00E36AAF" w:rsidRDefault="00B734F3" w:rsidP="00B734F3">
      <w:pPr>
        <w:spacing w:after="0" w:line="240" w:lineRule="auto"/>
        <w:jc w:val="center"/>
        <w:rPr>
          <w:rFonts w:ascii="Times New Roman" w:hAnsi="Times New Roman" w:cs="Times New Roman"/>
          <w:sz w:val="28"/>
          <w:szCs w:val="28"/>
        </w:rPr>
      </w:pPr>
      <w:r w:rsidRPr="00E36AAF">
        <w:rPr>
          <w:rFonts w:ascii="Times New Roman" w:hAnsi="Times New Roman" w:cs="Times New Roman"/>
          <w:sz w:val="28"/>
          <w:szCs w:val="28"/>
        </w:rPr>
        <w:t>«ГЕОЗЕМСТРОЙ «</w:t>
      </w:r>
    </w:p>
    <w:p w:rsidR="00B734F3" w:rsidRPr="00E36AAF" w:rsidRDefault="00B734F3" w:rsidP="00B734F3">
      <w:pPr>
        <w:spacing w:after="0" w:line="240" w:lineRule="auto"/>
        <w:jc w:val="center"/>
        <w:rPr>
          <w:rFonts w:ascii="Times New Roman" w:hAnsi="Times New Roman" w:cs="Times New Roman"/>
          <w:sz w:val="28"/>
          <w:szCs w:val="28"/>
        </w:rPr>
      </w:pPr>
      <w:smartTag w:uri="urn:schemas-microsoft-com:office:smarttags" w:element="metricconverter">
        <w:smartTagPr>
          <w:attr w:name="ProductID" w:val="394087, г"/>
        </w:smartTagPr>
        <w:r w:rsidRPr="00E36AAF">
          <w:rPr>
            <w:rFonts w:ascii="Times New Roman" w:hAnsi="Times New Roman" w:cs="Times New Roman"/>
            <w:sz w:val="28"/>
            <w:szCs w:val="28"/>
          </w:rPr>
          <w:t>394087, г</w:t>
        </w:r>
      </w:smartTag>
      <w:r w:rsidRPr="00E36AAF">
        <w:rPr>
          <w:rFonts w:ascii="Times New Roman" w:hAnsi="Times New Roman" w:cs="Times New Roman"/>
          <w:sz w:val="28"/>
          <w:szCs w:val="28"/>
        </w:rPr>
        <w:t>. Воронеж, ул. Ушинского, д. 4 а</w:t>
      </w:r>
    </w:p>
    <w:p w:rsidR="00B734F3" w:rsidRPr="00E36AAF" w:rsidRDefault="00B734F3" w:rsidP="00B734F3">
      <w:pPr>
        <w:spacing w:after="0" w:line="240" w:lineRule="auto"/>
        <w:jc w:val="center"/>
        <w:rPr>
          <w:rFonts w:ascii="Times New Roman" w:hAnsi="Times New Roman" w:cs="Times New Roman"/>
          <w:sz w:val="28"/>
          <w:szCs w:val="28"/>
        </w:rPr>
      </w:pPr>
      <w:r w:rsidRPr="00E36AAF">
        <w:rPr>
          <w:rFonts w:ascii="Times New Roman" w:hAnsi="Times New Roman" w:cs="Times New Roman"/>
          <w:sz w:val="28"/>
          <w:szCs w:val="28"/>
        </w:rPr>
        <w:t>Тел: (473)224-71-90, факс (473) 234-04-29</w:t>
      </w:r>
    </w:p>
    <w:p w:rsidR="00B734F3" w:rsidRPr="007E4B6D" w:rsidRDefault="00B734F3" w:rsidP="00B734F3">
      <w:pPr>
        <w:spacing w:after="0" w:line="240" w:lineRule="auto"/>
        <w:jc w:val="center"/>
        <w:rPr>
          <w:rFonts w:ascii="Times New Roman" w:hAnsi="Times New Roman" w:cs="Times New Roman"/>
          <w:sz w:val="28"/>
          <w:szCs w:val="28"/>
        </w:rPr>
      </w:pPr>
      <w:r w:rsidRPr="00E36AAF">
        <w:rPr>
          <w:rFonts w:ascii="Times New Roman" w:hAnsi="Times New Roman" w:cs="Times New Roman"/>
          <w:sz w:val="28"/>
          <w:szCs w:val="28"/>
          <w:lang w:val="en-US"/>
        </w:rPr>
        <w:t>E</w:t>
      </w:r>
      <w:r w:rsidRPr="007E4B6D">
        <w:rPr>
          <w:rFonts w:ascii="Times New Roman" w:hAnsi="Times New Roman" w:cs="Times New Roman"/>
          <w:sz w:val="28"/>
          <w:szCs w:val="28"/>
        </w:rPr>
        <w:t>-</w:t>
      </w:r>
      <w:r w:rsidRPr="00E36AAF">
        <w:rPr>
          <w:rFonts w:ascii="Times New Roman" w:hAnsi="Times New Roman" w:cs="Times New Roman"/>
          <w:sz w:val="28"/>
          <w:szCs w:val="28"/>
          <w:lang w:val="en-US"/>
        </w:rPr>
        <w:t>mail</w:t>
      </w:r>
      <w:r w:rsidRPr="007E4B6D">
        <w:rPr>
          <w:rFonts w:ascii="Times New Roman" w:hAnsi="Times New Roman" w:cs="Times New Roman"/>
          <w:sz w:val="28"/>
          <w:szCs w:val="28"/>
        </w:rPr>
        <w:t xml:space="preserve">: </w:t>
      </w:r>
      <w:r w:rsidRPr="00E36AAF">
        <w:rPr>
          <w:rFonts w:ascii="Times New Roman" w:hAnsi="Times New Roman" w:cs="Times New Roman"/>
          <w:sz w:val="28"/>
          <w:szCs w:val="28"/>
          <w:lang w:val="en-US"/>
        </w:rPr>
        <w:t>mail</w:t>
      </w:r>
      <w:r w:rsidRPr="007E4B6D">
        <w:rPr>
          <w:rFonts w:ascii="Times New Roman" w:hAnsi="Times New Roman" w:cs="Times New Roman"/>
          <w:sz w:val="28"/>
          <w:szCs w:val="28"/>
        </w:rPr>
        <w:t>@</w:t>
      </w:r>
      <w:r w:rsidRPr="00E36AAF">
        <w:rPr>
          <w:rFonts w:ascii="Times New Roman" w:hAnsi="Times New Roman" w:cs="Times New Roman"/>
          <w:sz w:val="28"/>
          <w:szCs w:val="28"/>
          <w:lang w:val="en-US"/>
        </w:rPr>
        <w:t>geozemstroy</w:t>
      </w:r>
      <w:r w:rsidRPr="007E4B6D">
        <w:rPr>
          <w:rFonts w:ascii="Times New Roman" w:hAnsi="Times New Roman" w:cs="Times New Roman"/>
          <w:sz w:val="28"/>
          <w:szCs w:val="28"/>
        </w:rPr>
        <w:t>.</w:t>
      </w:r>
      <w:r w:rsidRPr="00E36AAF">
        <w:rPr>
          <w:rFonts w:ascii="Times New Roman" w:hAnsi="Times New Roman" w:cs="Times New Roman"/>
          <w:sz w:val="28"/>
          <w:szCs w:val="28"/>
          <w:lang w:val="en-US"/>
        </w:rPr>
        <w:t>vrn</w:t>
      </w:r>
      <w:r w:rsidRPr="007E4B6D">
        <w:rPr>
          <w:rFonts w:ascii="Times New Roman" w:hAnsi="Times New Roman" w:cs="Times New Roman"/>
          <w:sz w:val="28"/>
          <w:szCs w:val="28"/>
        </w:rPr>
        <w:t>.</w:t>
      </w:r>
      <w:r w:rsidRPr="00E36AAF">
        <w:rPr>
          <w:rFonts w:ascii="Times New Roman" w:hAnsi="Times New Roman" w:cs="Times New Roman"/>
          <w:sz w:val="28"/>
          <w:szCs w:val="28"/>
          <w:lang w:val="en-US"/>
        </w:rPr>
        <w:t>ru</w:t>
      </w:r>
    </w:p>
    <w:p w:rsidR="00B734F3" w:rsidRPr="007E4B6D" w:rsidRDefault="00B734F3" w:rsidP="00B734F3">
      <w:pPr>
        <w:spacing w:after="0" w:line="240" w:lineRule="auto"/>
        <w:jc w:val="center"/>
        <w:rPr>
          <w:rFonts w:ascii="Times New Roman" w:hAnsi="Times New Roman" w:cs="Times New Roman"/>
          <w:sz w:val="28"/>
          <w:szCs w:val="28"/>
        </w:rPr>
      </w:pPr>
    </w:p>
    <w:p w:rsidR="00B734F3" w:rsidRPr="007E4B6D" w:rsidRDefault="00B734F3" w:rsidP="00B734F3">
      <w:pPr>
        <w:spacing w:after="0" w:line="240" w:lineRule="auto"/>
        <w:rPr>
          <w:rFonts w:ascii="Times New Roman" w:hAnsi="Times New Roman" w:cs="Times New Roman"/>
          <w:sz w:val="28"/>
          <w:szCs w:val="28"/>
        </w:rPr>
      </w:pPr>
    </w:p>
    <w:p w:rsidR="003F5F48" w:rsidRPr="009E42EA" w:rsidRDefault="003F5F48" w:rsidP="003F5F48">
      <w:pPr>
        <w:spacing w:after="0" w:line="240" w:lineRule="auto"/>
        <w:rPr>
          <w:rFonts w:ascii="Times New Roman" w:hAnsi="Times New Roman" w:cs="Times New Roman"/>
          <w:sz w:val="28"/>
          <w:szCs w:val="28"/>
        </w:rPr>
      </w:pPr>
    </w:p>
    <w:p w:rsidR="003F5F48" w:rsidRPr="009E42EA" w:rsidRDefault="003F5F48" w:rsidP="003F5F48">
      <w:pPr>
        <w:spacing w:after="0" w:line="240" w:lineRule="auto"/>
        <w:ind w:right="-2"/>
        <w:jc w:val="both"/>
        <w:rPr>
          <w:rFonts w:ascii="Times New Roman" w:hAnsi="Times New Roman" w:cs="Times New Roman"/>
          <w:sz w:val="28"/>
          <w:szCs w:val="28"/>
        </w:rPr>
      </w:pPr>
    </w:p>
    <w:p w:rsidR="003F5F48" w:rsidRPr="009E42EA" w:rsidRDefault="003F5F48" w:rsidP="003F5F48">
      <w:pPr>
        <w:spacing w:after="0" w:line="240" w:lineRule="auto"/>
        <w:ind w:right="-2"/>
        <w:jc w:val="both"/>
        <w:rPr>
          <w:rFonts w:ascii="Times New Roman" w:hAnsi="Times New Roman" w:cs="Times New Roman"/>
          <w:sz w:val="28"/>
          <w:szCs w:val="28"/>
        </w:rPr>
      </w:pPr>
    </w:p>
    <w:p w:rsidR="003F5F48" w:rsidRPr="009E42EA" w:rsidRDefault="003F5F48" w:rsidP="003F5F48">
      <w:pPr>
        <w:spacing w:after="0" w:line="240" w:lineRule="auto"/>
        <w:ind w:right="-2"/>
        <w:jc w:val="both"/>
        <w:rPr>
          <w:rFonts w:ascii="Times New Roman" w:hAnsi="Times New Roman" w:cs="Times New Roman"/>
          <w:sz w:val="28"/>
          <w:szCs w:val="28"/>
        </w:rPr>
      </w:pPr>
    </w:p>
    <w:p w:rsidR="003F5F48" w:rsidRPr="009E42EA" w:rsidRDefault="003F5F48" w:rsidP="003F5F48">
      <w:pPr>
        <w:spacing w:after="0" w:line="240" w:lineRule="auto"/>
        <w:ind w:right="-2"/>
        <w:jc w:val="both"/>
        <w:rPr>
          <w:rFonts w:ascii="Times New Roman" w:hAnsi="Times New Roman" w:cs="Times New Roman"/>
          <w:sz w:val="28"/>
          <w:szCs w:val="28"/>
        </w:rPr>
      </w:pPr>
    </w:p>
    <w:p w:rsidR="003F5F48" w:rsidRPr="009E42EA" w:rsidRDefault="003F5F48" w:rsidP="003F5F48">
      <w:pPr>
        <w:spacing w:after="0" w:line="240" w:lineRule="auto"/>
        <w:ind w:right="-2"/>
        <w:jc w:val="both"/>
        <w:rPr>
          <w:rFonts w:ascii="Times New Roman" w:hAnsi="Times New Roman" w:cs="Times New Roman"/>
          <w:sz w:val="28"/>
          <w:szCs w:val="28"/>
        </w:rPr>
      </w:pPr>
    </w:p>
    <w:p w:rsidR="003F5F48" w:rsidRPr="009E42EA" w:rsidRDefault="003F5F48" w:rsidP="003F5F48">
      <w:pPr>
        <w:spacing w:after="0" w:line="240" w:lineRule="auto"/>
        <w:ind w:right="-2"/>
        <w:rPr>
          <w:rFonts w:ascii="Times New Roman" w:hAnsi="Times New Roman" w:cs="Times New Roman"/>
          <w:sz w:val="28"/>
          <w:szCs w:val="28"/>
        </w:rPr>
      </w:pPr>
    </w:p>
    <w:p w:rsidR="003F5F48" w:rsidRPr="009E42EA" w:rsidRDefault="003F5F48" w:rsidP="003F5F48">
      <w:pPr>
        <w:spacing w:after="0" w:line="240" w:lineRule="auto"/>
        <w:ind w:right="-2"/>
        <w:rPr>
          <w:rFonts w:ascii="Times New Roman" w:hAnsi="Times New Roman" w:cs="Times New Roman"/>
          <w:sz w:val="28"/>
          <w:szCs w:val="28"/>
        </w:rPr>
      </w:pPr>
    </w:p>
    <w:p w:rsidR="003F5F48" w:rsidRPr="009E42EA" w:rsidRDefault="003F5F48" w:rsidP="003F5F48">
      <w:pPr>
        <w:spacing w:after="0" w:line="240" w:lineRule="auto"/>
        <w:ind w:right="-2"/>
        <w:rPr>
          <w:rFonts w:ascii="Times New Roman" w:hAnsi="Times New Roman" w:cs="Times New Roman"/>
          <w:sz w:val="28"/>
          <w:szCs w:val="28"/>
        </w:rPr>
      </w:pPr>
    </w:p>
    <w:p w:rsidR="003F5F48" w:rsidRPr="009E42EA" w:rsidRDefault="003F5F48" w:rsidP="003F5F48">
      <w:pPr>
        <w:spacing w:after="0" w:line="240" w:lineRule="auto"/>
        <w:jc w:val="center"/>
        <w:rPr>
          <w:rFonts w:ascii="Times New Roman" w:hAnsi="Times New Roman" w:cs="Times New Roman"/>
          <w:b/>
          <w:sz w:val="28"/>
          <w:szCs w:val="28"/>
        </w:rPr>
      </w:pPr>
      <w:r w:rsidRPr="009E42EA">
        <w:rPr>
          <w:rFonts w:ascii="Times New Roman" w:hAnsi="Times New Roman" w:cs="Times New Roman"/>
          <w:b/>
          <w:sz w:val="28"/>
          <w:szCs w:val="28"/>
        </w:rPr>
        <w:t>ВНЕСЕНИЕ ИЗМЕНЕНИЙ В ГЕНЕРАЛЬНЫЙ ПЛАН МУН</w:t>
      </w:r>
      <w:r w:rsidR="000C5B2F">
        <w:rPr>
          <w:rFonts w:ascii="Times New Roman" w:hAnsi="Times New Roman" w:cs="Times New Roman"/>
          <w:b/>
          <w:sz w:val="28"/>
          <w:szCs w:val="28"/>
        </w:rPr>
        <w:t>И</w:t>
      </w:r>
      <w:r w:rsidRPr="009E42EA">
        <w:rPr>
          <w:rFonts w:ascii="Times New Roman" w:hAnsi="Times New Roman" w:cs="Times New Roman"/>
          <w:b/>
          <w:sz w:val="28"/>
          <w:szCs w:val="28"/>
        </w:rPr>
        <w:t>ЦИПАЛЬНОГО ОБРАЗОВАНИЯ «</w:t>
      </w:r>
      <w:r w:rsidRPr="006F5019">
        <w:rPr>
          <w:rFonts w:ascii="Times New Roman" w:hAnsi="Times New Roman" w:cs="Times New Roman"/>
          <w:b/>
          <w:sz w:val="28"/>
          <w:szCs w:val="28"/>
        </w:rPr>
        <w:t>КРАСНОЯРСКОЕ СЕЛЬСКОЕ ПОСЕЛЕНИЕ</w:t>
      </w:r>
      <w:r w:rsidRPr="009E42EA">
        <w:rPr>
          <w:rFonts w:ascii="Times New Roman" w:hAnsi="Times New Roman" w:cs="Times New Roman"/>
          <w:b/>
          <w:sz w:val="28"/>
          <w:szCs w:val="28"/>
        </w:rPr>
        <w:t xml:space="preserve">» </w:t>
      </w:r>
      <w:r w:rsidRPr="006F5019">
        <w:rPr>
          <w:rFonts w:ascii="Times New Roman" w:hAnsi="Times New Roman" w:cs="Times New Roman"/>
          <w:b/>
          <w:sz w:val="28"/>
          <w:szCs w:val="28"/>
        </w:rPr>
        <w:t>ЧЕРДАКЛИНСКОГО РАЙОНА</w:t>
      </w:r>
      <w:r w:rsidRPr="009E42EA">
        <w:rPr>
          <w:rFonts w:ascii="Times New Roman" w:hAnsi="Times New Roman" w:cs="Times New Roman"/>
          <w:b/>
          <w:sz w:val="28"/>
          <w:szCs w:val="28"/>
        </w:rPr>
        <w:t xml:space="preserve"> УЛЬЯНОВСКОЙ ОБЛАСТИ</w:t>
      </w:r>
    </w:p>
    <w:p w:rsidR="003F5F48" w:rsidRPr="009E42EA"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Pr="008D11FD" w:rsidRDefault="003F5F48" w:rsidP="003F5F48">
      <w:pPr>
        <w:spacing w:after="0" w:line="240" w:lineRule="auto"/>
        <w:jc w:val="center"/>
        <w:rPr>
          <w:rFonts w:ascii="PT Astra Serif" w:eastAsia="Calibri" w:hAnsi="PT Astra Serif" w:cs="Times New Roman"/>
          <w:b/>
          <w:color w:val="000000" w:themeColor="text1"/>
          <w:sz w:val="28"/>
          <w:szCs w:val="28"/>
        </w:rPr>
      </w:pPr>
      <w:r w:rsidRPr="008D11FD">
        <w:rPr>
          <w:rFonts w:ascii="PT Astra Serif" w:eastAsia="Times New Roman" w:hAnsi="PT Astra Serif"/>
          <w:b/>
          <w:color w:val="000000" w:themeColor="text1"/>
          <w:sz w:val="28"/>
          <w:szCs w:val="28"/>
          <w:lang w:eastAsia="ru-RU"/>
        </w:rPr>
        <w:t>Положение о территориальном планировании</w:t>
      </w:r>
    </w:p>
    <w:p w:rsidR="003F5F48" w:rsidRPr="009E42EA"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Default="003F5F48" w:rsidP="003F5F48">
      <w:pPr>
        <w:spacing w:after="0" w:line="240" w:lineRule="auto"/>
        <w:jc w:val="both"/>
        <w:rPr>
          <w:rFonts w:ascii="Times New Roman" w:hAnsi="Times New Roman" w:cs="Times New Roman"/>
          <w:sz w:val="28"/>
          <w:szCs w:val="28"/>
        </w:rPr>
      </w:pPr>
    </w:p>
    <w:p w:rsidR="003F5F48" w:rsidRDefault="003F5F48" w:rsidP="003F5F48">
      <w:pPr>
        <w:spacing w:after="0" w:line="240" w:lineRule="auto"/>
        <w:jc w:val="both"/>
        <w:rPr>
          <w:rFonts w:ascii="Times New Roman" w:hAnsi="Times New Roman" w:cs="Times New Roman"/>
          <w:sz w:val="28"/>
          <w:szCs w:val="28"/>
        </w:rPr>
      </w:pPr>
    </w:p>
    <w:p w:rsidR="003F5F48" w:rsidRDefault="003F5F48" w:rsidP="003F5F48">
      <w:pPr>
        <w:spacing w:after="0" w:line="240" w:lineRule="auto"/>
        <w:jc w:val="both"/>
        <w:rPr>
          <w:rFonts w:ascii="Times New Roman" w:hAnsi="Times New Roman" w:cs="Times New Roman"/>
          <w:sz w:val="28"/>
          <w:szCs w:val="28"/>
        </w:rPr>
      </w:pPr>
    </w:p>
    <w:p w:rsidR="003F5F48"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Pr="006F5019" w:rsidRDefault="003F5F48" w:rsidP="003F5F48">
      <w:pPr>
        <w:spacing w:after="0" w:line="240" w:lineRule="auto"/>
        <w:jc w:val="center"/>
        <w:rPr>
          <w:rFonts w:ascii="Times New Roman" w:hAnsi="Times New Roman" w:cs="Times New Roman"/>
          <w:b/>
          <w:sz w:val="28"/>
          <w:szCs w:val="28"/>
        </w:rPr>
        <w:sectPr w:rsidR="003F5F48" w:rsidRPr="006F5019" w:rsidSect="003F5F48">
          <w:headerReference w:type="default" r:id="rId9"/>
          <w:footerReference w:type="default" r:id="rId10"/>
          <w:pgSz w:w="11906" w:h="16838"/>
          <w:pgMar w:top="567" w:right="567" w:bottom="567" w:left="1134" w:header="425" w:footer="312" w:gutter="0"/>
          <w:cols w:space="708"/>
          <w:titlePg/>
          <w:docGrid w:linePitch="360"/>
        </w:sectPr>
      </w:pPr>
      <w:r w:rsidRPr="009E42EA">
        <w:rPr>
          <w:rFonts w:ascii="Times New Roman" w:hAnsi="Times New Roman" w:cs="Times New Roman"/>
          <w:b/>
          <w:sz w:val="28"/>
          <w:szCs w:val="28"/>
        </w:rPr>
        <w:t>20</w:t>
      </w:r>
      <w:r>
        <w:rPr>
          <w:rFonts w:ascii="Times New Roman" w:hAnsi="Times New Roman" w:cs="Times New Roman"/>
          <w:b/>
          <w:sz w:val="28"/>
          <w:szCs w:val="28"/>
        </w:rPr>
        <w:t>2</w:t>
      </w:r>
      <w:r w:rsidR="001B2D35">
        <w:rPr>
          <w:rFonts w:ascii="Times New Roman" w:hAnsi="Times New Roman" w:cs="Times New Roman"/>
          <w:b/>
          <w:sz w:val="28"/>
          <w:szCs w:val="28"/>
        </w:rPr>
        <w:t>5</w:t>
      </w:r>
      <w:r w:rsidRPr="009E42EA">
        <w:rPr>
          <w:rFonts w:ascii="Times New Roman" w:hAnsi="Times New Roman" w:cs="Times New Roman"/>
          <w:b/>
          <w:sz w:val="28"/>
          <w:szCs w:val="28"/>
        </w:rPr>
        <w:t xml:space="preserve"> год</w:t>
      </w:r>
    </w:p>
    <w:p w:rsidR="00B734F3" w:rsidRDefault="004A3162" w:rsidP="003F5F48">
      <w:pPr>
        <w:spacing w:after="0" w:line="240" w:lineRule="auto"/>
        <w:jc w:val="center"/>
        <w:rPr>
          <w:rFonts w:ascii="Times New Roman" w:hAnsi="Times New Roman" w:cs="Times New Roman"/>
          <w:b/>
          <w:sz w:val="28"/>
          <w:szCs w:val="28"/>
        </w:rPr>
      </w:pPr>
      <w:r>
        <w:rPr>
          <w:rFonts w:ascii="Times New Roman" w:hAnsi="Times New Roman" w:cs="Times New Roman"/>
          <w:noProof/>
          <w:sz w:val="28"/>
          <w:szCs w:val="28"/>
          <w:lang w:eastAsia="ru-RU"/>
        </w:rPr>
        <w:lastRenderedPageBreak/>
        <w:pict>
          <v:rect id="_x0000_s1027" style="position:absolute;left:0;text-align:left;margin-left:-6.15pt;margin-top:-6.65pt;width:523.8pt;height:798.4pt;z-index:251661312" filled="f" strokeweight="1.5pt"/>
        </w:pict>
      </w:r>
    </w:p>
    <w:p w:rsidR="00B734F3" w:rsidRPr="00E36AAF" w:rsidRDefault="00B734F3" w:rsidP="00B734F3">
      <w:pPr>
        <w:spacing w:after="0" w:line="240" w:lineRule="auto"/>
        <w:jc w:val="center"/>
        <w:rPr>
          <w:rFonts w:ascii="Times New Roman" w:hAnsi="Times New Roman" w:cs="Times New Roman"/>
          <w:sz w:val="28"/>
          <w:szCs w:val="28"/>
        </w:rPr>
      </w:pPr>
      <w:r w:rsidRPr="00E36AAF">
        <w:rPr>
          <w:rFonts w:ascii="Times New Roman" w:hAnsi="Times New Roman" w:cs="Times New Roman"/>
          <w:sz w:val="28"/>
          <w:szCs w:val="28"/>
        </w:rPr>
        <w:t>Общество с ограниченной ответственностью</w:t>
      </w:r>
    </w:p>
    <w:p w:rsidR="00B734F3" w:rsidRPr="00E36AAF" w:rsidRDefault="00B734F3" w:rsidP="00B734F3">
      <w:pPr>
        <w:spacing w:after="0" w:line="240" w:lineRule="auto"/>
        <w:jc w:val="center"/>
        <w:rPr>
          <w:rFonts w:ascii="Times New Roman" w:hAnsi="Times New Roman" w:cs="Times New Roman"/>
          <w:sz w:val="28"/>
          <w:szCs w:val="28"/>
        </w:rPr>
      </w:pPr>
      <w:r w:rsidRPr="00E36AAF">
        <w:rPr>
          <w:rFonts w:ascii="Times New Roman" w:hAnsi="Times New Roman" w:cs="Times New Roman"/>
          <w:sz w:val="28"/>
          <w:szCs w:val="28"/>
        </w:rPr>
        <w:t>«ГЕОЗЕМСТРОЙ «</w:t>
      </w:r>
    </w:p>
    <w:p w:rsidR="00B734F3" w:rsidRPr="00E36AAF" w:rsidRDefault="00B734F3" w:rsidP="00B734F3">
      <w:pPr>
        <w:spacing w:after="0" w:line="240" w:lineRule="auto"/>
        <w:jc w:val="center"/>
        <w:rPr>
          <w:rFonts w:ascii="Times New Roman" w:hAnsi="Times New Roman" w:cs="Times New Roman"/>
          <w:sz w:val="28"/>
          <w:szCs w:val="28"/>
        </w:rPr>
      </w:pPr>
      <w:smartTag w:uri="urn:schemas-microsoft-com:office:smarttags" w:element="metricconverter">
        <w:smartTagPr>
          <w:attr w:name="ProductID" w:val="394087, г"/>
        </w:smartTagPr>
        <w:r w:rsidRPr="00E36AAF">
          <w:rPr>
            <w:rFonts w:ascii="Times New Roman" w:hAnsi="Times New Roman" w:cs="Times New Roman"/>
            <w:sz w:val="28"/>
            <w:szCs w:val="28"/>
          </w:rPr>
          <w:t>394087, г</w:t>
        </w:r>
      </w:smartTag>
      <w:r w:rsidRPr="00E36AAF">
        <w:rPr>
          <w:rFonts w:ascii="Times New Roman" w:hAnsi="Times New Roman" w:cs="Times New Roman"/>
          <w:sz w:val="28"/>
          <w:szCs w:val="28"/>
        </w:rPr>
        <w:t>. Воронеж, ул. Ушинского, д. 4 а</w:t>
      </w:r>
    </w:p>
    <w:p w:rsidR="00B734F3" w:rsidRPr="00E36AAF" w:rsidRDefault="00B734F3" w:rsidP="00B734F3">
      <w:pPr>
        <w:spacing w:after="0" w:line="240" w:lineRule="auto"/>
        <w:jc w:val="center"/>
        <w:rPr>
          <w:rFonts w:ascii="Times New Roman" w:hAnsi="Times New Roman" w:cs="Times New Roman"/>
          <w:sz w:val="28"/>
          <w:szCs w:val="28"/>
        </w:rPr>
      </w:pPr>
      <w:r w:rsidRPr="00E36AAF">
        <w:rPr>
          <w:rFonts w:ascii="Times New Roman" w:hAnsi="Times New Roman" w:cs="Times New Roman"/>
          <w:sz w:val="28"/>
          <w:szCs w:val="28"/>
        </w:rPr>
        <w:t>Тел: (473)224-71-90, факс (473) 234-04-29</w:t>
      </w:r>
    </w:p>
    <w:p w:rsidR="00B734F3" w:rsidRPr="007E4B6D" w:rsidRDefault="00B734F3" w:rsidP="00B734F3">
      <w:pPr>
        <w:spacing w:after="0" w:line="240" w:lineRule="auto"/>
        <w:jc w:val="center"/>
        <w:rPr>
          <w:rFonts w:ascii="Times New Roman" w:hAnsi="Times New Roman" w:cs="Times New Roman"/>
          <w:sz w:val="28"/>
          <w:szCs w:val="28"/>
        </w:rPr>
      </w:pPr>
      <w:r w:rsidRPr="00E36AAF">
        <w:rPr>
          <w:rFonts w:ascii="Times New Roman" w:hAnsi="Times New Roman" w:cs="Times New Roman"/>
          <w:sz w:val="28"/>
          <w:szCs w:val="28"/>
          <w:lang w:val="en-US"/>
        </w:rPr>
        <w:t>E</w:t>
      </w:r>
      <w:r w:rsidRPr="007E4B6D">
        <w:rPr>
          <w:rFonts w:ascii="Times New Roman" w:hAnsi="Times New Roman" w:cs="Times New Roman"/>
          <w:sz w:val="28"/>
          <w:szCs w:val="28"/>
        </w:rPr>
        <w:t>-</w:t>
      </w:r>
      <w:r w:rsidRPr="00E36AAF">
        <w:rPr>
          <w:rFonts w:ascii="Times New Roman" w:hAnsi="Times New Roman" w:cs="Times New Roman"/>
          <w:sz w:val="28"/>
          <w:szCs w:val="28"/>
          <w:lang w:val="en-US"/>
        </w:rPr>
        <w:t>mail</w:t>
      </w:r>
      <w:r w:rsidRPr="007E4B6D">
        <w:rPr>
          <w:rFonts w:ascii="Times New Roman" w:hAnsi="Times New Roman" w:cs="Times New Roman"/>
          <w:sz w:val="28"/>
          <w:szCs w:val="28"/>
        </w:rPr>
        <w:t xml:space="preserve">: </w:t>
      </w:r>
      <w:r w:rsidRPr="00E36AAF">
        <w:rPr>
          <w:rFonts w:ascii="Times New Roman" w:hAnsi="Times New Roman" w:cs="Times New Roman"/>
          <w:sz w:val="28"/>
          <w:szCs w:val="28"/>
          <w:lang w:val="en-US"/>
        </w:rPr>
        <w:t>mail</w:t>
      </w:r>
      <w:r w:rsidRPr="007E4B6D">
        <w:rPr>
          <w:rFonts w:ascii="Times New Roman" w:hAnsi="Times New Roman" w:cs="Times New Roman"/>
          <w:sz w:val="28"/>
          <w:szCs w:val="28"/>
        </w:rPr>
        <w:t>@</w:t>
      </w:r>
      <w:r w:rsidRPr="00E36AAF">
        <w:rPr>
          <w:rFonts w:ascii="Times New Roman" w:hAnsi="Times New Roman" w:cs="Times New Roman"/>
          <w:sz w:val="28"/>
          <w:szCs w:val="28"/>
          <w:lang w:val="en-US"/>
        </w:rPr>
        <w:t>geozemstroy</w:t>
      </w:r>
      <w:r w:rsidRPr="007E4B6D">
        <w:rPr>
          <w:rFonts w:ascii="Times New Roman" w:hAnsi="Times New Roman" w:cs="Times New Roman"/>
          <w:sz w:val="28"/>
          <w:szCs w:val="28"/>
        </w:rPr>
        <w:t>.</w:t>
      </w:r>
      <w:r w:rsidRPr="00E36AAF">
        <w:rPr>
          <w:rFonts w:ascii="Times New Roman" w:hAnsi="Times New Roman" w:cs="Times New Roman"/>
          <w:sz w:val="28"/>
          <w:szCs w:val="28"/>
          <w:lang w:val="en-US"/>
        </w:rPr>
        <w:t>vrn</w:t>
      </w:r>
      <w:r w:rsidRPr="007E4B6D">
        <w:rPr>
          <w:rFonts w:ascii="Times New Roman" w:hAnsi="Times New Roman" w:cs="Times New Roman"/>
          <w:sz w:val="28"/>
          <w:szCs w:val="28"/>
        </w:rPr>
        <w:t>.</w:t>
      </w:r>
      <w:r w:rsidRPr="00E36AAF">
        <w:rPr>
          <w:rFonts w:ascii="Times New Roman" w:hAnsi="Times New Roman" w:cs="Times New Roman"/>
          <w:sz w:val="28"/>
          <w:szCs w:val="28"/>
          <w:lang w:val="en-US"/>
        </w:rPr>
        <w:t>ru</w:t>
      </w:r>
    </w:p>
    <w:p w:rsidR="00B734F3" w:rsidRPr="007E4B6D" w:rsidRDefault="00B734F3" w:rsidP="00B734F3">
      <w:pPr>
        <w:spacing w:after="0" w:line="240" w:lineRule="auto"/>
        <w:jc w:val="center"/>
        <w:rPr>
          <w:rFonts w:ascii="Times New Roman" w:hAnsi="Times New Roman" w:cs="Times New Roman"/>
          <w:sz w:val="28"/>
          <w:szCs w:val="28"/>
        </w:rPr>
      </w:pPr>
    </w:p>
    <w:p w:rsidR="00B734F3" w:rsidRPr="007E4B6D" w:rsidRDefault="00B734F3" w:rsidP="00B734F3">
      <w:pPr>
        <w:spacing w:after="0" w:line="240" w:lineRule="auto"/>
        <w:rPr>
          <w:rFonts w:ascii="Times New Roman" w:hAnsi="Times New Roman" w:cs="Times New Roman"/>
          <w:sz w:val="28"/>
          <w:szCs w:val="28"/>
        </w:rPr>
      </w:pPr>
    </w:p>
    <w:p w:rsidR="00B734F3" w:rsidRDefault="00B734F3" w:rsidP="00B734F3">
      <w:pPr>
        <w:spacing w:after="0" w:line="240" w:lineRule="auto"/>
        <w:ind w:left="5954"/>
        <w:rPr>
          <w:rStyle w:val="FontStyle12"/>
          <w:sz w:val="24"/>
          <w:szCs w:val="24"/>
        </w:rPr>
      </w:pPr>
      <w:r w:rsidRPr="00C109F2">
        <w:rPr>
          <w:rStyle w:val="FontStyle12"/>
          <w:sz w:val="24"/>
          <w:szCs w:val="24"/>
        </w:rPr>
        <w:t>Заказчик:</w:t>
      </w:r>
    </w:p>
    <w:p w:rsidR="00B734F3" w:rsidRDefault="00B734F3" w:rsidP="00B734F3">
      <w:pPr>
        <w:spacing w:after="0" w:line="240" w:lineRule="auto"/>
        <w:ind w:left="5954"/>
        <w:rPr>
          <w:rStyle w:val="FontStyle12"/>
          <w:sz w:val="24"/>
          <w:szCs w:val="24"/>
        </w:rPr>
      </w:pPr>
      <w:r w:rsidRPr="00C109F2">
        <w:rPr>
          <w:rStyle w:val="FontStyle12"/>
          <w:sz w:val="24"/>
          <w:szCs w:val="24"/>
        </w:rPr>
        <w:t>ООО «ИТ Армада»</w:t>
      </w:r>
      <w:r>
        <w:rPr>
          <w:rStyle w:val="FontStyle12"/>
          <w:sz w:val="24"/>
          <w:szCs w:val="24"/>
        </w:rPr>
        <w:t xml:space="preserve"> </w:t>
      </w:r>
    </w:p>
    <w:p w:rsidR="00B734F3" w:rsidRPr="00717F11" w:rsidRDefault="00B734F3" w:rsidP="00B734F3">
      <w:pPr>
        <w:spacing w:after="0" w:line="240" w:lineRule="auto"/>
        <w:ind w:left="5954"/>
        <w:rPr>
          <w:rStyle w:val="FontStyle12"/>
          <w:sz w:val="24"/>
          <w:szCs w:val="24"/>
        </w:rPr>
      </w:pPr>
      <w:r w:rsidRPr="00717F11">
        <w:rPr>
          <w:rStyle w:val="FontStyle12"/>
          <w:sz w:val="24"/>
          <w:szCs w:val="24"/>
        </w:rPr>
        <w:t>ДОГОВОР</w:t>
      </w:r>
      <w:r w:rsidRPr="00717F11">
        <w:rPr>
          <w:rStyle w:val="FontStyle12"/>
          <w:b/>
          <w:bCs/>
          <w:sz w:val="24"/>
          <w:szCs w:val="24"/>
        </w:rPr>
        <w:t xml:space="preserve"> </w:t>
      </w:r>
      <w:r w:rsidRPr="00717F11">
        <w:rPr>
          <w:rStyle w:val="FontStyle12"/>
          <w:bCs/>
          <w:sz w:val="24"/>
          <w:szCs w:val="24"/>
        </w:rPr>
        <w:t>№ 1</w:t>
      </w:r>
      <w:r>
        <w:rPr>
          <w:rStyle w:val="FontStyle12"/>
          <w:bCs/>
          <w:sz w:val="24"/>
          <w:szCs w:val="24"/>
        </w:rPr>
        <w:t xml:space="preserve"> </w:t>
      </w:r>
      <w:r w:rsidRPr="00717F11">
        <w:rPr>
          <w:rStyle w:val="FontStyle12"/>
          <w:sz w:val="24"/>
          <w:szCs w:val="24"/>
        </w:rPr>
        <w:t>от 10.06.2024г.</w:t>
      </w:r>
    </w:p>
    <w:p w:rsidR="00B734F3" w:rsidRDefault="00B734F3" w:rsidP="00B734F3">
      <w:pPr>
        <w:spacing w:after="0" w:line="240" w:lineRule="auto"/>
        <w:ind w:left="5954"/>
        <w:rPr>
          <w:rStyle w:val="FontStyle12"/>
          <w:sz w:val="24"/>
          <w:szCs w:val="24"/>
        </w:rPr>
      </w:pPr>
      <w:r w:rsidRPr="00717F11">
        <w:rPr>
          <w:rStyle w:val="FontStyle12"/>
          <w:sz w:val="24"/>
          <w:szCs w:val="24"/>
        </w:rPr>
        <w:t>Дроздовская Екатерина Владимировна</w:t>
      </w:r>
    </w:p>
    <w:p w:rsidR="00B734F3" w:rsidRPr="00717F11" w:rsidRDefault="00B734F3" w:rsidP="00B734F3">
      <w:pPr>
        <w:spacing w:after="0" w:line="240" w:lineRule="auto"/>
        <w:ind w:left="5954"/>
        <w:rPr>
          <w:rStyle w:val="FontStyle12"/>
          <w:sz w:val="24"/>
          <w:szCs w:val="24"/>
        </w:rPr>
      </w:pPr>
      <w:r w:rsidRPr="00717F11">
        <w:rPr>
          <w:rStyle w:val="FontStyle12"/>
          <w:sz w:val="24"/>
          <w:szCs w:val="24"/>
        </w:rPr>
        <w:t>ДОГОВОР</w:t>
      </w:r>
      <w:r w:rsidRPr="00717F11">
        <w:rPr>
          <w:rStyle w:val="FontStyle12"/>
          <w:b/>
          <w:bCs/>
          <w:sz w:val="24"/>
          <w:szCs w:val="24"/>
        </w:rPr>
        <w:t xml:space="preserve"> </w:t>
      </w:r>
      <w:r w:rsidRPr="00717F11">
        <w:rPr>
          <w:rStyle w:val="FontStyle12"/>
          <w:bCs/>
          <w:sz w:val="24"/>
          <w:szCs w:val="24"/>
        </w:rPr>
        <w:t>№ 9/23 от 20.10.2023г.</w:t>
      </w:r>
    </w:p>
    <w:p w:rsidR="00B734F3" w:rsidRPr="00E36AAF" w:rsidRDefault="00B734F3" w:rsidP="00B734F3">
      <w:pPr>
        <w:spacing w:after="0" w:line="240" w:lineRule="auto"/>
        <w:ind w:left="5529" w:firstLine="1275"/>
        <w:jc w:val="right"/>
        <w:rPr>
          <w:rFonts w:ascii="Times New Roman" w:hAnsi="Times New Roman" w:cs="Times New Roman"/>
          <w:sz w:val="28"/>
          <w:szCs w:val="28"/>
        </w:rPr>
      </w:pPr>
      <w:r w:rsidRPr="00E36AAF">
        <w:rPr>
          <w:rFonts w:ascii="Times New Roman" w:hAnsi="Times New Roman" w:cs="Times New Roman"/>
          <w:sz w:val="28"/>
          <w:szCs w:val="28"/>
        </w:rPr>
        <w:t xml:space="preserve"> </w:t>
      </w:r>
    </w:p>
    <w:p w:rsidR="00B734F3" w:rsidRPr="00E36AAF" w:rsidRDefault="00B734F3" w:rsidP="00B734F3">
      <w:pPr>
        <w:spacing w:after="0" w:line="240" w:lineRule="auto"/>
        <w:jc w:val="right"/>
        <w:rPr>
          <w:rFonts w:ascii="Times New Roman" w:hAnsi="Times New Roman" w:cs="Times New Roman"/>
          <w:sz w:val="28"/>
          <w:szCs w:val="28"/>
        </w:rPr>
      </w:pPr>
    </w:p>
    <w:p w:rsidR="00B734F3" w:rsidRPr="00E36AAF" w:rsidRDefault="00B734F3" w:rsidP="00B734F3">
      <w:pPr>
        <w:spacing w:after="0" w:line="240" w:lineRule="auto"/>
        <w:jc w:val="right"/>
        <w:rPr>
          <w:rFonts w:ascii="Times New Roman" w:hAnsi="Times New Roman" w:cs="Times New Roman"/>
          <w:b/>
          <w:sz w:val="28"/>
          <w:szCs w:val="28"/>
        </w:rPr>
      </w:pPr>
      <w:r w:rsidRPr="00E36AAF">
        <w:rPr>
          <w:rFonts w:ascii="Times New Roman" w:hAnsi="Times New Roman" w:cs="Times New Roman"/>
          <w:b/>
          <w:sz w:val="28"/>
          <w:szCs w:val="28"/>
        </w:rPr>
        <w:t>Инв. №_______</w:t>
      </w:r>
    </w:p>
    <w:p w:rsidR="003F5F48" w:rsidRPr="009E42EA" w:rsidRDefault="00B734F3" w:rsidP="00B734F3">
      <w:pPr>
        <w:spacing w:after="0" w:line="240" w:lineRule="auto"/>
        <w:jc w:val="right"/>
        <w:rPr>
          <w:rFonts w:ascii="Times New Roman" w:hAnsi="Times New Roman" w:cs="Times New Roman"/>
          <w:b/>
          <w:sz w:val="28"/>
          <w:szCs w:val="28"/>
        </w:rPr>
      </w:pPr>
      <w:r w:rsidRPr="00E36AAF">
        <w:rPr>
          <w:rFonts w:ascii="Times New Roman" w:hAnsi="Times New Roman" w:cs="Times New Roman"/>
          <w:b/>
          <w:sz w:val="28"/>
          <w:szCs w:val="28"/>
        </w:rPr>
        <w:t>Экз._______</w:t>
      </w:r>
    </w:p>
    <w:p w:rsidR="003F5F48" w:rsidRPr="009E42EA" w:rsidRDefault="003F5F48" w:rsidP="003F5F48">
      <w:pPr>
        <w:spacing w:after="0" w:line="240" w:lineRule="auto"/>
        <w:ind w:right="-2"/>
        <w:jc w:val="both"/>
        <w:rPr>
          <w:rFonts w:ascii="Times New Roman" w:hAnsi="Times New Roman" w:cs="Times New Roman"/>
          <w:sz w:val="28"/>
          <w:szCs w:val="28"/>
        </w:rPr>
      </w:pPr>
    </w:p>
    <w:p w:rsidR="003F5F48" w:rsidRPr="009E42EA" w:rsidRDefault="003F5F48" w:rsidP="003F5F48">
      <w:pPr>
        <w:spacing w:after="0" w:line="240" w:lineRule="auto"/>
        <w:ind w:right="-2"/>
        <w:jc w:val="both"/>
        <w:rPr>
          <w:rFonts w:ascii="Times New Roman" w:hAnsi="Times New Roman" w:cs="Times New Roman"/>
          <w:sz w:val="28"/>
          <w:szCs w:val="28"/>
        </w:rPr>
      </w:pPr>
    </w:p>
    <w:p w:rsidR="003F5F48" w:rsidRPr="009E42EA" w:rsidRDefault="003F5F48" w:rsidP="003F5F48">
      <w:pPr>
        <w:spacing w:after="0" w:line="240" w:lineRule="auto"/>
        <w:ind w:right="-2"/>
        <w:jc w:val="both"/>
        <w:rPr>
          <w:rFonts w:ascii="Times New Roman" w:hAnsi="Times New Roman" w:cs="Times New Roman"/>
          <w:sz w:val="28"/>
          <w:szCs w:val="28"/>
        </w:rPr>
      </w:pPr>
    </w:p>
    <w:p w:rsidR="003F5F48" w:rsidRPr="009E42EA" w:rsidRDefault="003F5F48" w:rsidP="003F5F48">
      <w:pPr>
        <w:spacing w:after="0" w:line="240" w:lineRule="auto"/>
        <w:ind w:right="-2"/>
        <w:rPr>
          <w:rFonts w:ascii="Times New Roman" w:hAnsi="Times New Roman" w:cs="Times New Roman"/>
          <w:sz w:val="28"/>
          <w:szCs w:val="28"/>
        </w:rPr>
      </w:pPr>
    </w:p>
    <w:p w:rsidR="003F5F48" w:rsidRPr="009E42EA" w:rsidRDefault="003F5F48" w:rsidP="003F5F48">
      <w:pPr>
        <w:spacing w:after="0" w:line="240" w:lineRule="auto"/>
        <w:ind w:right="-2"/>
        <w:rPr>
          <w:rFonts w:ascii="Times New Roman" w:hAnsi="Times New Roman" w:cs="Times New Roman"/>
          <w:sz w:val="28"/>
          <w:szCs w:val="28"/>
        </w:rPr>
      </w:pPr>
    </w:p>
    <w:p w:rsidR="003F5F48" w:rsidRPr="009E42EA" w:rsidRDefault="003F5F48" w:rsidP="003F5F48">
      <w:pPr>
        <w:spacing w:after="0" w:line="240" w:lineRule="auto"/>
        <w:jc w:val="center"/>
        <w:rPr>
          <w:rFonts w:ascii="Times New Roman" w:hAnsi="Times New Roman" w:cs="Times New Roman"/>
          <w:b/>
          <w:sz w:val="28"/>
          <w:szCs w:val="28"/>
        </w:rPr>
      </w:pPr>
      <w:r w:rsidRPr="009E42EA">
        <w:rPr>
          <w:rFonts w:ascii="Times New Roman" w:hAnsi="Times New Roman" w:cs="Times New Roman"/>
          <w:b/>
          <w:sz w:val="28"/>
          <w:szCs w:val="28"/>
        </w:rPr>
        <w:t>ВНЕСЕНИЕ ИЗМЕНЕНИЙ В ГЕНЕРАЛЬНЫЙ ПЛАН МУН</w:t>
      </w:r>
      <w:r w:rsidR="000C5B2F">
        <w:rPr>
          <w:rFonts w:ascii="Times New Roman" w:hAnsi="Times New Roman" w:cs="Times New Roman"/>
          <w:b/>
          <w:sz w:val="28"/>
          <w:szCs w:val="28"/>
        </w:rPr>
        <w:t>И</w:t>
      </w:r>
      <w:r w:rsidRPr="009E42EA">
        <w:rPr>
          <w:rFonts w:ascii="Times New Roman" w:hAnsi="Times New Roman" w:cs="Times New Roman"/>
          <w:b/>
          <w:sz w:val="28"/>
          <w:szCs w:val="28"/>
        </w:rPr>
        <w:t>ЦИПАЛЬНОГО ОБРАЗОВАНИЯ «</w:t>
      </w:r>
      <w:r w:rsidRPr="006F5019">
        <w:rPr>
          <w:rFonts w:ascii="Times New Roman" w:hAnsi="Times New Roman" w:cs="Times New Roman"/>
          <w:b/>
          <w:sz w:val="28"/>
          <w:szCs w:val="28"/>
        </w:rPr>
        <w:t>КРАСНОЯРСКОЕ СЕЛЬСКОЕ ПОСЕЛЕНИЕ</w:t>
      </w:r>
      <w:r w:rsidRPr="009E42EA">
        <w:rPr>
          <w:rFonts w:ascii="Times New Roman" w:hAnsi="Times New Roman" w:cs="Times New Roman"/>
          <w:b/>
          <w:sz w:val="28"/>
          <w:szCs w:val="28"/>
        </w:rPr>
        <w:t xml:space="preserve">» </w:t>
      </w:r>
      <w:r w:rsidRPr="006F5019">
        <w:rPr>
          <w:rFonts w:ascii="Times New Roman" w:hAnsi="Times New Roman" w:cs="Times New Roman"/>
          <w:b/>
          <w:sz w:val="28"/>
          <w:szCs w:val="28"/>
        </w:rPr>
        <w:t>ЧЕРДАКЛИНСКОГО РАЙОНА</w:t>
      </w:r>
      <w:r w:rsidRPr="009E42EA">
        <w:rPr>
          <w:rFonts w:ascii="Times New Roman" w:hAnsi="Times New Roman" w:cs="Times New Roman"/>
          <w:b/>
          <w:sz w:val="28"/>
          <w:szCs w:val="28"/>
        </w:rPr>
        <w:t xml:space="preserve"> УЛЬЯНОВСКОЙ ОБЛАСТИ</w:t>
      </w:r>
    </w:p>
    <w:p w:rsidR="003F5F48" w:rsidRPr="009E42EA"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Pr="008D11FD" w:rsidRDefault="003F5F48" w:rsidP="003F5F48">
      <w:pPr>
        <w:spacing w:after="0" w:line="240" w:lineRule="auto"/>
        <w:jc w:val="center"/>
        <w:rPr>
          <w:rFonts w:ascii="PT Astra Serif" w:eastAsia="Calibri" w:hAnsi="PT Astra Serif" w:cs="Times New Roman"/>
          <w:b/>
          <w:color w:val="000000" w:themeColor="text1"/>
          <w:sz w:val="28"/>
          <w:szCs w:val="28"/>
        </w:rPr>
      </w:pPr>
      <w:r w:rsidRPr="008D11FD">
        <w:rPr>
          <w:rFonts w:ascii="PT Astra Serif" w:eastAsia="Times New Roman" w:hAnsi="PT Astra Serif"/>
          <w:b/>
          <w:color w:val="000000" w:themeColor="text1"/>
          <w:sz w:val="28"/>
          <w:szCs w:val="28"/>
          <w:lang w:eastAsia="ru-RU"/>
        </w:rPr>
        <w:t>Положение о территориальном планировании</w:t>
      </w:r>
    </w:p>
    <w:p w:rsidR="003F5F48" w:rsidRDefault="003F5F48" w:rsidP="003F5F48">
      <w:pPr>
        <w:spacing w:after="0" w:line="240" w:lineRule="auto"/>
        <w:jc w:val="both"/>
        <w:rPr>
          <w:rFonts w:ascii="Times New Roman" w:eastAsia="Times New Roman" w:hAnsi="Times New Roman" w:cs="Times New Roman"/>
          <w:b/>
          <w:sz w:val="28"/>
          <w:szCs w:val="28"/>
          <w:lang w:eastAsia="ru-RU"/>
        </w:rPr>
      </w:pPr>
    </w:p>
    <w:p w:rsidR="003F5F48" w:rsidRPr="009E42EA" w:rsidRDefault="003F5F48" w:rsidP="003F5F48">
      <w:pPr>
        <w:spacing w:after="0" w:line="240" w:lineRule="auto"/>
        <w:jc w:val="both"/>
        <w:rPr>
          <w:rFonts w:ascii="Times New Roman" w:eastAsia="Calibri" w:hAnsi="Times New Roman" w:cs="Times New Roman"/>
          <w:sz w:val="28"/>
          <w:szCs w:val="28"/>
        </w:rPr>
      </w:pPr>
    </w:p>
    <w:p w:rsidR="003F5F48" w:rsidRPr="009E42EA" w:rsidRDefault="003F5F48" w:rsidP="003F5F48">
      <w:pPr>
        <w:spacing w:after="0" w:line="240" w:lineRule="auto"/>
        <w:jc w:val="both"/>
        <w:rPr>
          <w:rFonts w:ascii="Times New Roman" w:eastAsia="Calibri" w:hAnsi="Times New Roman" w:cs="Times New Roman"/>
          <w:sz w:val="28"/>
          <w:szCs w:val="28"/>
        </w:rPr>
      </w:pPr>
    </w:p>
    <w:p w:rsidR="003F5F48" w:rsidRPr="009E42EA" w:rsidRDefault="003F5F48" w:rsidP="003F5F48">
      <w:pPr>
        <w:spacing w:after="0" w:line="240" w:lineRule="auto"/>
        <w:jc w:val="both"/>
        <w:rPr>
          <w:rFonts w:ascii="Times New Roman" w:eastAsia="Calibri" w:hAnsi="Times New Roman" w:cs="Times New Roman"/>
          <w:sz w:val="28"/>
          <w:szCs w:val="28"/>
        </w:rPr>
      </w:pPr>
    </w:p>
    <w:p w:rsidR="003F5F48" w:rsidRPr="009E42EA" w:rsidRDefault="003F5F48" w:rsidP="003F5F48">
      <w:pPr>
        <w:spacing w:after="0" w:line="240" w:lineRule="auto"/>
        <w:jc w:val="both"/>
        <w:rPr>
          <w:rFonts w:ascii="Times New Roman" w:eastAsia="Calibri"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3F5F48" w:rsidRPr="009E42EA" w:rsidRDefault="003F5F48" w:rsidP="003F5F48">
      <w:pPr>
        <w:spacing w:after="0" w:line="240" w:lineRule="auto"/>
        <w:jc w:val="both"/>
        <w:rPr>
          <w:rFonts w:ascii="Times New Roman" w:hAnsi="Times New Roman" w:cs="Times New Roman"/>
          <w:sz w:val="28"/>
          <w:szCs w:val="28"/>
        </w:rPr>
      </w:pPr>
    </w:p>
    <w:p w:rsidR="00B734F3" w:rsidRPr="00E36AAF" w:rsidRDefault="00B734F3" w:rsidP="00B734F3">
      <w:pPr>
        <w:spacing w:after="0" w:line="240" w:lineRule="auto"/>
        <w:ind w:right="-1"/>
        <w:jc w:val="both"/>
        <w:rPr>
          <w:rFonts w:ascii="Times New Roman" w:eastAsia="Times New Roman" w:hAnsi="Times New Roman" w:cs="Times New Roman"/>
          <w:iCs/>
          <w:sz w:val="28"/>
          <w:szCs w:val="28"/>
        </w:rPr>
      </w:pPr>
      <w:r w:rsidRPr="00E36AAF">
        <w:rPr>
          <w:rFonts w:ascii="Times New Roman" w:eastAsia="Calibri" w:hAnsi="Times New Roman" w:cs="Times New Roman"/>
          <w:sz w:val="28"/>
          <w:szCs w:val="28"/>
        </w:rPr>
        <w:t xml:space="preserve">Директор </w:t>
      </w:r>
      <w:r w:rsidRPr="00E36AAF">
        <w:rPr>
          <w:rFonts w:ascii="Times New Roman" w:eastAsia="Times New Roman" w:hAnsi="Times New Roman" w:cs="Times New Roman"/>
          <w:iCs/>
          <w:sz w:val="28"/>
          <w:szCs w:val="28"/>
        </w:rPr>
        <w:t>ООО «ГЕОЗЕМСТРОЙ»</w:t>
      </w:r>
      <w:r w:rsidRPr="00E36AAF">
        <w:rPr>
          <w:rFonts w:ascii="Times New Roman" w:eastAsia="Times New Roman" w:hAnsi="Times New Roman" w:cs="Times New Roman"/>
          <w:iCs/>
          <w:sz w:val="28"/>
          <w:szCs w:val="28"/>
        </w:rPr>
        <w:tab/>
      </w:r>
      <w:r w:rsidRPr="00E36AAF">
        <w:rPr>
          <w:rFonts w:ascii="Times New Roman" w:eastAsia="Times New Roman" w:hAnsi="Times New Roman" w:cs="Times New Roman"/>
          <w:iCs/>
          <w:sz w:val="28"/>
          <w:szCs w:val="28"/>
        </w:rPr>
        <w:tab/>
      </w:r>
      <w:r w:rsidRPr="00E36AAF">
        <w:rPr>
          <w:rFonts w:ascii="Times New Roman" w:eastAsia="Times New Roman" w:hAnsi="Times New Roman" w:cs="Times New Roman"/>
          <w:iCs/>
          <w:sz w:val="28"/>
          <w:szCs w:val="28"/>
        </w:rPr>
        <w:tab/>
      </w:r>
      <w:r w:rsidRPr="00E36AAF">
        <w:rPr>
          <w:rFonts w:ascii="Times New Roman" w:eastAsia="Times New Roman" w:hAnsi="Times New Roman" w:cs="Times New Roman"/>
          <w:iCs/>
          <w:sz w:val="28"/>
          <w:szCs w:val="28"/>
        </w:rPr>
        <w:tab/>
      </w:r>
      <w:r w:rsidRPr="00E36AAF">
        <w:rPr>
          <w:rFonts w:ascii="Times New Roman" w:eastAsia="Times New Roman" w:hAnsi="Times New Roman" w:cs="Times New Roman"/>
          <w:iCs/>
          <w:sz w:val="28"/>
          <w:szCs w:val="28"/>
        </w:rPr>
        <w:tab/>
      </w:r>
      <w:r w:rsidRPr="00E36AAF">
        <w:rPr>
          <w:rFonts w:ascii="Times New Roman" w:eastAsia="Times New Roman" w:hAnsi="Times New Roman" w:cs="Times New Roman"/>
          <w:iCs/>
          <w:sz w:val="28"/>
          <w:szCs w:val="28"/>
        </w:rPr>
        <w:tab/>
      </w:r>
      <w:r w:rsidRPr="00E36AAF">
        <w:rPr>
          <w:rFonts w:ascii="Times New Roman" w:eastAsia="Calibri" w:hAnsi="Times New Roman" w:cs="Times New Roman"/>
          <w:sz w:val="28"/>
          <w:szCs w:val="28"/>
        </w:rPr>
        <w:t>Прилепин В. А.</w:t>
      </w:r>
    </w:p>
    <w:p w:rsidR="00B734F3" w:rsidRPr="00E36AAF" w:rsidRDefault="00B734F3" w:rsidP="00B734F3">
      <w:pPr>
        <w:spacing w:after="0" w:line="240" w:lineRule="auto"/>
        <w:jc w:val="both"/>
        <w:rPr>
          <w:rFonts w:ascii="Times New Roman" w:hAnsi="Times New Roman" w:cs="Times New Roman"/>
          <w:sz w:val="28"/>
          <w:szCs w:val="28"/>
        </w:rPr>
      </w:pPr>
    </w:p>
    <w:p w:rsidR="00B734F3" w:rsidRPr="00E36AAF" w:rsidRDefault="00B734F3" w:rsidP="00B734F3">
      <w:pPr>
        <w:spacing w:after="0" w:line="240" w:lineRule="auto"/>
        <w:jc w:val="both"/>
        <w:rPr>
          <w:rFonts w:ascii="Times New Roman" w:hAnsi="Times New Roman" w:cs="Times New Roman"/>
          <w:sz w:val="28"/>
          <w:szCs w:val="28"/>
        </w:rPr>
      </w:pPr>
      <w:r w:rsidRPr="00E36AAF">
        <w:rPr>
          <w:rFonts w:ascii="Times New Roman" w:hAnsi="Times New Roman" w:cs="Times New Roman"/>
          <w:sz w:val="28"/>
          <w:szCs w:val="28"/>
        </w:rPr>
        <w:t>Начальник отдела градостроительства</w:t>
      </w:r>
    </w:p>
    <w:p w:rsidR="003F5F48" w:rsidRDefault="00B734F3" w:rsidP="00B734F3">
      <w:pPr>
        <w:spacing w:after="0" w:line="240" w:lineRule="auto"/>
        <w:jc w:val="center"/>
        <w:rPr>
          <w:rFonts w:ascii="Times New Roman" w:hAnsi="Times New Roman" w:cs="Times New Roman"/>
          <w:b/>
          <w:sz w:val="28"/>
          <w:szCs w:val="28"/>
        </w:rPr>
      </w:pPr>
      <w:r w:rsidRPr="00E36AAF">
        <w:rPr>
          <w:rFonts w:ascii="Times New Roman" w:hAnsi="Times New Roman" w:cs="Times New Roman"/>
          <w:sz w:val="28"/>
          <w:szCs w:val="28"/>
        </w:rPr>
        <w:t>и архитектуры</w:t>
      </w:r>
      <w:r w:rsidRPr="00E36AAF">
        <w:rPr>
          <w:rFonts w:ascii="Times New Roman" w:hAnsi="Times New Roman" w:cs="Times New Roman"/>
          <w:sz w:val="28"/>
          <w:szCs w:val="28"/>
        </w:rPr>
        <w:tab/>
      </w:r>
      <w:r w:rsidRPr="00E36AAF">
        <w:rPr>
          <w:rFonts w:ascii="Times New Roman" w:hAnsi="Times New Roman" w:cs="Times New Roman"/>
          <w:sz w:val="28"/>
          <w:szCs w:val="28"/>
        </w:rPr>
        <w:tab/>
      </w:r>
      <w:r w:rsidRPr="00E36AAF">
        <w:rPr>
          <w:rFonts w:ascii="Times New Roman" w:hAnsi="Times New Roman" w:cs="Times New Roman"/>
          <w:sz w:val="28"/>
          <w:szCs w:val="28"/>
        </w:rPr>
        <w:tab/>
      </w:r>
      <w:r w:rsidRPr="00E36AAF">
        <w:rPr>
          <w:rFonts w:ascii="Times New Roman" w:hAnsi="Times New Roman" w:cs="Times New Roman"/>
          <w:sz w:val="28"/>
          <w:szCs w:val="28"/>
        </w:rPr>
        <w:tab/>
      </w:r>
      <w:r w:rsidRPr="00E36AAF">
        <w:rPr>
          <w:rFonts w:ascii="Times New Roman" w:hAnsi="Times New Roman" w:cs="Times New Roman"/>
          <w:sz w:val="28"/>
          <w:szCs w:val="28"/>
        </w:rPr>
        <w:tab/>
      </w:r>
      <w:r w:rsidRPr="00E36AAF">
        <w:rPr>
          <w:rFonts w:ascii="Times New Roman" w:hAnsi="Times New Roman" w:cs="Times New Roman"/>
          <w:sz w:val="28"/>
          <w:szCs w:val="28"/>
        </w:rPr>
        <w:tab/>
      </w:r>
      <w:r w:rsidRPr="00E36AAF">
        <w:rPr>
          <w:rFonts w:ascii="Times New Roman" w:hAnsi="Times New Roman" w:cs="Times New Roman"/>
          <w:sz w:val="28"/>
          <w:szCs w:val="28"/>
        </w:rPr>
        <w:tab/>
      </w:r>
      <w:r w:rsidRPr="00E36AAF">
        <w:rPr>
          <w:rFonts w:ascii="Times New Roman" w:hAnsi="Times New Roman" w:cs="Times New Roman"/>
          <w:sz w:val="28"/>
          <w:szCs w:val="28"/>
        </w:rPr>
        <w:tab/>
      </w:r>
      <w:r w:rsidRPr="00E36AAF">
        <w:rPr>
          <w:rFonts w:ascii="Times New Roman" w:hAnsi="Times New Roman" w:cs="Times New Roman"/>
          <w:sz w:val="28"/>
          <w:szCs w:val="28"/>
        </w:rPr>
        <w:tab/>
        <w:t>Поздоровкина Н. В.</w:t>
      </w:r>
    </w:p>
    <w:p w:rsidR="003F5F48" w:rsidRDefault="003F5F48" w:rsidP="003F5F48">
      <w:pPr>
        <w:spacing w:after="0" w:line="240" w:lineRule="auto"/>
        <w:jc w:val="center"/>
        <w:rPr>
          <w:rFonts w:ascii="Times New Roman" w:hAnsi="Times New Roman" w:cs="Times New Roman"/>
          <w:b/>
          <w:sz w:val="28"/>
          <w:szCs w:val="28"/>
        </w:rPr>
      </w:pPr>
    </w:p>
    <w:p w:rsidR="003F5F48" w:rsidRDefault="003F5F48" w:rsidP="003F5F48">
      <w:pPr>
        <w:spacing w:after="0" w:line="240" w:lineRule="auto"/>
        <w:jc w:val="center"/>
        <w:rPr>
          <w:rFonts w:ascii="Times New Roman" w:hAnsi="Times New Roman" w:cs="Times New Roman"/>
          <w:b/>
          <w:sz w:val="28"/>
          <w:szCs w:val="28"/>
        </w:rPr>
      </w:pPr>
    </w:p>
    <w:p w:rsidR="003F5F48" w:rsidRDefault="003F5F48" w:rsidP="003F5F48">
      <w:pPr>
        <w:spacing w:after="0" w:line="240" w:lineRule="auto"/>
        <w:jc w:val="center"/>
        <w:rPr>
          <w:rFonts w:ascii="Times New Roman" w:hAnsi="Times New Roman" w:cs="Times New Roman"/>
          <w:b/>
          <w:sz w:val="28"/>
          <w:szCs w:val="28"/>
        </w:rPr>
      </w:pPr>
    </w:p>
    <w:p w:rsidR="003F5F48" w:rsidRDefault="003F5F48" w:rsidP="003F5F48">
      <w:pPr>
        <w:spacing w:after="0" w:line="240" w:lineRule="auto"/>
        <w:jc w:val="center"/>
        <w:rPr>
          <w:rFonts w:ascii="Times New Roman" w:hAnsi="Times New Roman" w:cs="Times New Roman"/>
          <w:b/>
          <w:sz w:val="28"/>
          <w:szCs w:val="28"/>
        </w:rPr>
      </w:pPr>
    </w:p>
    <w:p w:rsidR="003F5F48" w:rsidRDefault="003F5F48" w:rsidP="003F5F48">
      <w:pPr>
        <w:spacing w:after="0" w:line="240" w:lineRule="auto"/>
        <w:jc w:val="center"/>
        <w:rPr>
          <w:rFonts w:ascii="Times New Roman" w:hAnsi="Times New Roman" w:cs="Times New Roman"/>
          <w:b/>
          <w:sz w:val="28"/>
          <w:szCs w:val="28"/>
        </w:rPr>
      </w:pPr>
    </w:p>
    <w:p w:rsidR="00B734F3" w:rsidRDefault="00B734F3" w:rsidP="003F5F48">
      <w:pPr>
        <w:spacing w:after="0" w:line="240" w:lineRule="auto"/>
        <w:jc w:val="center"/>
        <w:rPr>
          <w:rFonts w:ascii="Times New Roman" w:hAnsi="Times New Roman" w:cs="Times New Roman"/>
          <w:b/>
          <w:sz w:val="28"/>
          <w:szCs w:val="28"/>
        </w:rPr>
      </w:pPr>
    </w:p>
    <w:p w:rsidR="00B734F3" w:rsidRDefault="00B734F3" w:rsidP="003F5F48">
      <w:pPr>
        <w:spacing w:after="0" w:line="240" w:lineRule="auto"/>
        <w:jc w:val="center"/>
        <w:rPr>
          <w:rFonts w:ascii="Times New Roman" w:hAnsi="Times New Roman" w:cs="Times New Roman"/>
          <w:b/>
          <w:sz w:val="28"/>
          <w:szCs w:val="28"/>
        </w:rPr>
      </w:pPr>
    </w:p>
    <w:p w:rsidR="00105079" w:rsidRPr="00F94B1F" w:rsidRDefault="003F5F48" w:rsidP="003F5F48">
      <w:pPr>
        <w:spacing w:after="0" w:line="240" w:lineRule="auto"/>
        <w:jc w:val="center"/>
        <w:rPr>
          <w:rFonts w:ascii="Times New Roman" w:hAnsi="Times New Roman" w:cs="Times New Roman"/>
          <w:b/>
          <w:sz w:val="28"/>
          <w:szCs w:val="28"/>
        </w:rPr>
        <w:sectPr w:rsidR="00105079" w:rsidRPr="00F94B1F" w:rsidSect="0022281C">
          <w:headerReference w:type="default" r:id="rId11"/>
          <w:footerReference w:type="default" r:id="rId12"/>
          <w:pgSz w:w="11906" w:h="16838"/>
          <w:pgMar w:top="567" w:right="567" w:bottom="567" w:left="1134" w:header="709" w:footer="709" w:gutter="0"/>
          <w:cols w:space="708"/>
          <w:titlePg/>
          <w:docGrid w:linePitch="360"/>
        </w:sectPr>
      </w:pPr>
      <w:r>
        <w:rPr>
          <w:rFonts w:ascii="Times New Roman" w:hAnsi="Times New Roman" w:cs="Times New Roman"/>
          <w:b/>
          <w:sz w:val="28"/>
          <w:szCs w:val="28"/>
        </w:rPr>
        <w:t>202</w:t>
      </w:r>
      <w:r w:rsidR="001B2D35">
        <w:rPr>
          <w:rFonts w:ascii="Times New Roman" w:hAnsi="Times New Roman" w:cs="Times New Roman"/>
          <w:b/>
          <w:sz w:val="28"/>
          <w:szCs w:val="28"/>
        </w:rPr>
        <w:t>5</w:t>
      </w:r>
      <w:r>
        <w:rPr>
          <w:rFonts w:ascii="Times New Roman" w:hAnsi="Times New Roman" w:cs="Times New Roman"/>
          <w:b/>
          <w:sz w:val="28"/>
          <w:szCs w:val="28"/>
        </w:rPr>
        <w:t xml:space="preserve"> год</w:t>
      </w:r>
    </w:p>
    <w:p w:rsidR="000C5B2F" w:rsidRDefault="007802A4" w:rsidP="007802A4">
      <w:pPr>
        <w:spacing w:after="0" w:line="240" w:lineRule="auto"/>
        <w:jc w:val="center"/>
        <w:rPr>
          <w:rFonts w:ascii="Times New Roman" w:hAnsi="Times New Roman" w:cs="Times New Roman"/>
          <w:b/>
          <w:sz w:val="28"/>
          <w:szCs w:val="28"/>
        </w:rPr>
      </w:pPr>
      <w:r w:rsidRPr="00F94B1F">
        <w:rPr>
          <w:rFonts w:ascii="Times New Roman" w:hAnsi="Times New Roman" w:cs="Times New Roman"/>
          <w:b/>
          <w:sz w:val="28"/>
          <w:szCs w:val="28"/>
        </w:rPr>
        <w:lastRenderedPageBreak/>
        <w:t xml:space="preserve">Перечень графических и текстовых материалов генерального плана </w:t>
      </w:r>
    </w:p>
    <w:p w:rsidR="007802A4" w:rsidRPr="00F94B1F" w:rsidRDefault="007802A4" w:rsidP="007802A4">
      <w:pPr>
        <w:spacing w:after="0" w:line="240" w:lineRule="auto"/>
        <w:jc w:val="center"/>
        <w:rPr>
          <w:rFonts w:ascii="Times New Roman" w:hAnsi="Times New Roman" w:cs="Times New Roman"/>
          <w:b/>
          <w:sz w:val="28"/>
          <w:szCs w:val="28"/>
        </w:rPr>
      </w:pPr>
      <w:r w:rsidRPr="00F94B1F">
        <w:rPr>
          <w:rFonts w:ascii="Times New Roman" w:hAnsi="Times New Roman" w:cs="Times New Roman"/>
          <w:b/>
          <w:sz w:val="28"/>
          <w:szCs w:val="28"/>
        </w:rPr>
        <w:t>МО «Красноярское сельское поселение»</w:t>
      </w:r>
    </w:p>
    <w:p w:rsidR="007802A4" w:rsidRPr="00F94B1F" w:rsidRDefault="007802A4" w:rsidP="007802A4">
      <w:pPr>
        <w:spacing w:after="0" w:line="240" w:lineRule="auto"/>
        <w:jc w:val="both"/>
        <w:rPr>
          <w:rFonts w:ascii="Times New Roman" w:hAnsi="Times New Roman" w:cs="Times New Roman"/>
          <w:sz w:val="28"/>
          <w:szCs w:val="28"/>
        </w:rPr>
      </w:pPr>
    </w:p>
    <w:tbl>
      <w:tblPr>
        <w:tblStyle w:val="af1"/>
        <w:tblW w:w="0" w:type="auto"/>
        <w:jc w:val="center"/>
        <w:tblLayout w:type="fixed"/>
        <w:tblLook w:val="04A0" w:firstRow="1" w:lastRow="0" w:firstColumn="1" w:lastColumn="0" w:noHBand="0" w:noVBand="1"/>
      </w:tblPr>
      <w:tblGrid>
        <w:gridCol w:w="1101"/>
        <w:gridCol w:w="1134"/>
        <w:gridCol w:w="7087"/>
        <w:gridCol w:w="1099"/>
      </w:tblGrid>
      <w:tr w:rsidR="007802A4" w:rsidRPr="00F94B1F" w:rsidTr="007802A4">
        <w:trPr>
          <w:tblHeader/>
          <w:jc w:val="center"/>
        </w:trPr>
        <w:tc>
          <w:tcPr>
            <w:tcW w:w="1101"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Номер тома</w:t>
            </w:r>
          </w:p>
        </w:tc>
        <w:tc>
          <w:tcPr>
            <w:tcW w:w="1134"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Обозна-чение</w:t>
            </w:r>
          </w:p>
        </w:tc>
        <w:tc>
          <w:tcPr>
            <w:tcW w:w="7087"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Наименование</w:t>
            </w:r>
          </w:p>
        </w:tc>
        <w:tc>
          <w:tcPr>
            <w:tcW w:w="1099"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Гриф</w:t>
            </w:r>
          </w:p>
        </w:tc>
      </w:tr>
      <w:tr w:rsidR="007802A4" w:rsidRPr="00F94B1F" w:rsidTr="007802A4">
        <w:trPr>
          <w:jc w:val="center"/>
        </w:trPr>
        <w:tc>
          <w:tcPr>
            <w:tcW w:w="10421" w:type="dxa"/>
            <w:gridSpan w:val="4"/>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b/>
                <w:sz w:val="28"/>
                <w:szCs w:val="28"/>
              </w:rPr>
              <w:t>Генеральный план</w:t>
            </w:r>
          </w:p>
        </w:tc>
      </w:tr>
      <w:tr w:rsidR="007802A4" w:rsidRPr="00F94B1F" w:rsidTr="007802A4">
        <w:trPr>
          <w:jc w:val="center"/>
        </w:trPr>
        <w:tc>
          <w:tcPr>
            <w:tcW w:w="1101" w:type="dxa"/>
            <w:vMerge w:val="restart"/>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w:t>
            </w:r>
          </w:p>
        </w:tc>
        <w:tc>
          <w:tcPr>
            <w:tcW w:w="1134"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ПЗ</w:t>
            </w:r>
          </w:p>
        </w:tc>
        <w:tc>
          <w:tcPr>
            <w:tcW w:w="7087" w:type="dxa"/>
          </w:tcPr>
          <w:p w:rsidR="007802A4" w:rsidRPr="00F94B1F" w:rsidRDefault="007802A4" w:rsidP="007802A4">
            <w:pPr>
              <w:jc w:val="both"/>
              <w:rPr>
                <w:rFonts w:ascii="Times New Roman" w:hAnsi="Times New Roman" w:cs="Times New Roman"/>
                <w:sz w:val="28"/>
                <w:szCs w:val="28"/>
              </w:rPr>
            </w:pPr>
            <w:r w:rsidRPr="00F94B1F">
              <w:rPr>
                <w:rFonts w:ascii="Times New Roman" w:hAnsi="Times New Roman" w:cs="Times New Roman"/>
                <w:sz w:val="28"/>
                <w:szCs w:val="28"/>
              </w:rPr>
              <w:t>Положение о территориальном планировании</w:t>
            </w:r>
          </w:p>
        </w:tc>
        <w:tc>
          <w:tcPr>
            <w:tcW w:w="1099"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н/с</w:t>
            </w:r>
          </w:p>
        </w:tc>
      </w:tr>
      <w:tr w:rsidR="007802A4" w:rsidRPr="00F94B1F" w:rsidTr="007802A4">
        <w:trPr>
          <w:jc w:val="center"/>
        </w:trPr>
        <w:tc>
          <w:tcPr>
            <w:tcW w:w="1101" w:type="dxa"/>
            <w:vMerge/>
          </w:tcPr>
          <w:p w:rsidR="007802A4" w:rsidRPr="00F94B1F" w:rsidRDefault="007802A4" w:rsidP="007802A4">
            <w:pPr>
              <w:jc w:val="center"/>
              <w:rPr>
                <w:rFonts w:ascii="Times New Roman" w:hAnsi="Times New Roman" w:cs="Times New Roman"/>
                <w:sz w:val="28"/>
                <w:szCs w:val="28"/>
              </w:rPr>
            </w:pPr>
          </w:p>
        </w:tc>
        <w:tc>
          <w:tcPr>
            <w:tcW w:w="1134"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1.1</w:t>
            </w:r>
          </w:p>
        </w:tc>
        <w:tc>
          <w:tcPr>
            <w:tcW w:w="7087" w:type="dxa"/>
          </w:tcPr>
          <w:p w:rsidR="007802A4" w:rsidRPr="00F94B1F" w:rsidRDefault="007802A4" w:rsidP="007802A4">
            <w:pPr>
              <w:jc w:val="both"/>
              <w:rPr>
                <w:rFonts w:ascii="Times New Roman" w:hAnsi="Times New Roman" w:cs="Times New Roman"/>
                <w:sz w:val="28"/>
                <w:szCs w:val="28"/>
              </w:rPr>
            </w:pPr>
            <w:r w:rsidRPr="00F94B1F">
              <w:rPr>
                <w:rFonts w:ascii="Times New Roman" w:hAnsi="Times New Roman" w:cs="Times New Roman"/>
                <w:sz w:val="28"/>
                <w:szCs w:val="28"/>
              </w:rPr>
              <w:t>Карта планируемого размещения объектов местного значения поселения</w:t>
            </w:r>
          </w:p>
        </w:tc>
        <w:tc>
          <w:tcPr>
            <w:tcW w:w="1099"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н/с</w:t>
            </w:r>
          </w:p>
        </w:tc>
      </w:tr>
      <w:tr w:rsidR="007802A4" w:rsidRPr="00F94B1F" w:rsidTr="007802A4">
        <w:trPr>
          <w:jc w:val="center"/>
        </w:trPr>
        <w:tc>
          <w:tcPr>
            <w:tcW w:w="1101" w:type="dxa"/>
            <w:vMerge/>
          </w:tcPr>
          <w:p w:rsidR="007802A4" w:rsidRPr="00F94B1F" w:rsidRDefault="007802A4" w:rsidP="007802A4">
            <w:pPr>
              <w:jc w:val="center"/>
              <w:rPr>
                <w:rFonts w:ascii="Times New Roman" w:hAnsi="Times New Roman" w:cs="Times New Roman"/>
                <w:sz w:val="28"/>
                <w:szCs w:val="28"/>
              </w:rPr>
            </w:pPr>
          </w:p>
        </w:tc>
        <w:tc>
          <w:tcPr>
            <w:tcW w:w="1134"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1.2</w:t>
            </w:r>
          </w:p>
        </w:tc>
        <w:tc>
          <w:tcPr>
            <w:tcW w:w="7087" w:type="dxa"/>
          </w:tcPr>
          <w:p w:rsidR="007802A4" w:rsidRPr="00F94B1F" w:rsidRDefault="007802A4" w:rsidP="007802A4">
            <w:pPr>
              <w:autoSpaceDE w:val="0"/>
              <w:autoSpaceDN w:val="0"/>
              <w:adjustRightInd w:val="0"/>
              <w:jc w:val="both"/>
              <w:rPr>
                <w:rFonts w:ascii="Times New Roman" w:hAnsi="Times New Roman" w:cs="Times New Roman"/>
                <w:sz w:val="28"/>
                <w:szCs w:val="28"/>
              </w:rPr>
            </w:pPr>
            <w:r w:rsidRPr="00F94B1F">
              <w:rPr>
                <w:rFonts w:ascii="Times New Roman" w:hAnsi="Times New Roman" w:cs="Times New Roman"/>
                <w:sz w:val="28"/>
                <w:szCs w:val="28"/>
              </w:rPr>
              <w:t>Карта границ населенных пунктов (в том числе границ образуемых населенных пунктов), входящих в состав поселения</w:t>
            </w:r>
          </w:p>
        </w:tc>
        <w:tc>
          <w:tcPr>
            <w:tcW w:w="1099"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н/с</w:t>
            </w:r>
          </w:p>
        </w:tc>
      </w:tr>
      <w:tr w:rsidR="007802A4" w:rsidRPr="00F94B1F" w:rsidTr="007802A4">
        <w:trPr>
          <w:trHeight w:val="77"/>
          <w:jc w:val="center"/>
        </w:trPr>
        <w:tc>
          <w:tcPr>
            <w:tcW w:w="1101" w:type="dxa"/>
            <w:vMerge/>
          </w:tcPr>
          <w:p w:rsidR="007802A4" w:rsidRPr="00F94B1F" w:rsidRDefault="007802A4" w:rsidP="007802A4">
            <w:pPr>
              <w:jc w:val="center"/>
              <w:rPr>
                <w:rFonts w:ascii="Times New Roman" w:hAnsi="Times New Roman" w:cs="Times New Roman"/>
                <w:sz w:val="28"/>
                <w:szCs w:val="28"/>
              </w:rPr>
            </w:pPr>
          </w:p>
        </w:tc>
        <w:tc>
          <w:tcPr>
            <w:tcW w:w="1134"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1.3</w:t>
            </w:r>
          </w:p>
        </w:tc>
        <w:tc>
          <w:tcPr>
            <w:tcW w:w="7087" w:type="dxa"/>
          </w:tcPr>
          <w:p w:rsidR="007802A4" w:rsidRPr="00F94B1F" w:rsidRDefault="007802A4" w:rsidP="007802A4">
            <w:pPr>
              <w:autoSpaceDE w:val="0"/>
              <w:autoSpaceDN w:val="0"/>
              <w:adjustRightInd w:val="0"/>
              <w:jc w:val="both"/>
              <w:rPr>
                <w:rFonts w:ascii="Times New Roman" w:hAnsi="Times New Roman" w:cs="Times New Roman"/>
                <w:sz w:val="28"/>
                <w:szCs w:val="28"/>
              </w:rPr>
            </w:pPr>
            <w:r w:rsidRPr="00F94B1F">
              <w:rPr>
                <w:rFonts w:ascii="Times New Roman" w:hAnsi="Times New Roman" w:cs="Times New Roman"/>
                <w:sz w:val="28"/>
                <w:szCs w:val="28"/>
              </w:rPr>
              <w:t>Карта функциональных зон поселения</w:t>
            </w:r>
          </w:p>
        </w:tc>
        <w:tc>
          <w:tcPr>
            <w:tcW w:w="1099"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н/с</w:t>
            </w:r>
          </w:p>
        </w:tc>
      </w:tr>
      <w:tr w:rsidR="007802A4" w:rsidRPr="00F94B1F" w:rsidTr="007802A4">
        <w:trPr>
          <w:jc w:val="center"/>
        </w:trPr>
        <w:tc>
          <w:tcPr>
            <w:tcW w:w="1101" w:type="dxa"/>
          </w:tcPr>
          <w:p w:rsidR="007802A4" w:rsidRPr="00F94B1F" w:rsidRDefault="007802A4" w:rsidP="007802A4">
            <w:pPr>
              <w:jc w:val="center"/>
              <w:rPr>
                <w:rFonts w:ascii="Times New Roman" w:hAnsi="Times New Roman" w:cs="Times New Roman"/>
                <w:sz w:val="28"/>
                <w:szCs w:val="28"/>
                <w:lang w:val="en-US"/>
              </w:rPr>
            </w:pPr>
          </w:p>
        </w:tc>
        <w:tc>
          <w:tcPr>
            <w:tcW w:w="1134" w:type="dxa"/>
          </w:tcPr>
          <w:p w:rsidR="007802A4" w:rsidRPr="00F94B1F" w:rsidRDefault="007802A4" w:rsidP="007802A4">
            <w:pPr>
              <w:jc w:val="center"/>
              <w:rPr>
                <w:rFonts w:ascii="Times New Roman" w:hAnsi="Times New Roman" w:cs="Times New Roman"/>
                <w:sz w:val="28"/>
                <w:szCs w:val="28"/>
              </w:rPr>
            </w:pPr>
          </w:p>
        </w:tc>
        <w:tc>
          <w:tcPr>
            <w:tcW w:w="7087" w:type="dxa"/>
          </w:tcPr>
          <w:p w:rsidR="007802A4" w:rsidRPr="00F94B1F" w:rsidRDefault="007802A4" w:rsidP="007802A4">
            <w:pPr>
              <w:jc w:val="both"/>
              <w:rPr>
                <w:rFonts w:ascii="Times New Roman" w:hAnsi="Times New Roman" w:cs="Times New Roman"/>
                <w:sz w:val="28"/>
                <w:szCs w:val="28"/>
              </w:rPr>
            </w:pPr>
            <w:r w:rsidRPr="00F94B1F">
              <w:rPr>
                <w:rFonts w:ascii="Times New Roman" w:hAnsi="Times New Roman" w:cs="Times New Roman"/>
                <w:sz w:val="28"/>
                <w:szCs w:val="28"/>
              </w:rPr>
              <w:t>Приложение. Сведения о границах населенных пунктов (в том числе границах образуемых населенных пунктов), входящих в состав поселения или городского округа,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w:t>
            </w:r>
          </w:p>
        </w:tc>
        <w:tc>
          <w:tcPr>
            <w:tcW w:w="1099"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н/с</w:t>
            </w:r>
          </w:p>
        </w:tc>
      </w:tr>
      <w:tr w:rsidR="007802A4" w:rsidRPr="00F94B1F" w:rsidTr="007802A4">
        <w:trPr>
          <w:jc w:val="center"/>
        </w:trPr>
        <w:tc>
          <w:tcPr>
            <w:tcW w:w="10421" w:type="dxa"/>
            <w:gridSpan w:val="4"/>
          </w:tcPr>
          <w:p w:rsidR="007802A4" w:rsidRPr="00F94B1F" w:rsidRDefault="007802A4" w:rsidP="007802A4">
            <w:pPr>
              <w:jc w:val="center"/>
              <w:rPr>
                <w:rFonts w:ascii="Times New Roman" w:hAnsi="Times New Roman" w:cs="Times New Roman"/>
                <w:sz w:val="28"/>
                <w:szCs w:val="28"/>
              </w:rPr>
            </w:pPr>
            <w:r w:rsidRPr="00F94B1F">
              <w:rPr>
                <w:rFonts w:ascii="Times New Roman" w:eastAsia="Times New Roman" w:hAnsi="Times New Roman" w:cs="Times New Roman"/>
                <w:b/>
                <w:sz w:val="28"/>
                <w:szCs w:val="28"/>
                <w:lang w:eastAsia="ru-RU"/>
              </w:rPr>
              <w:t>Материалы по обоснованию</w:t>
            </w:r>
          </w:p>
        </w:tc>
      </w:tr>
      <w:tr w:rsidR="007802A4" w:rsidRPr="00F94B1F" w:rsidTr="007802A4">
        <w:trPr>
          <w:jc w:val="center"/>
        </w:trPr>
        <w:tc>
          <w:tcPr>
            <w:tcW w:w="1101"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lang w:val="en-US"/>
              </w:rPr>
              <w:t>I</w:t>
            </w:r>
          </w:p>
        </w:tc>
        <w:tc>
          <w:tcPr>
            <w:tcW w:w="1134"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ПЗ</w:t>
            </w:r>
          </w:p>
        </w:tc>
        <w:tc>
          <w:tcPr>
            <w:tcW w:w="7087" w:type="dxa"/>
          </w:tcPr>
          <w:p w:rsidR="007802A4" w:rsidRPr="00F94B1F" w:rsidRDefault="007802A4" w:rsidP="007802A4">
            <w:pPr>
              <w:rPr>
                <w:rFonts w:ascii="Times New Roman" w:eastAsia="Calibri" w:hAnsi="Times New Roman" w:cs="Times New Roman"/>
                <w:sz w:val="28"/>
                <w:szCs w:val="28"/>
              </w:rPr>
            </w:pPr>
            <w:r w:rsidRPr="00F94B1F">
              <w:rPr>
                <w:rFonts w:ascii="Times New Roman" w:eastAsia="Times New Roman" w:hAnsi="Times New Roman" w:cs="Times New Roman"/>
                <w:sz w:val="28"/>
                <w:szCs w:val="28"/>
                <w:lang w:eastAsia="ru-RU"/>
              </w:rPr>
              <w:t>Материалы по обоснованию внесения изменений</w:t>
            </w:r>
          </w:p>
        </w:tc>
        <w:tc>
          <w:tcPr>
            <w:tcW w:w="1099"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н/с</w:t>
            </w:r>
          </w:p>
        </w:tc>
      </w:tr>
      <w:tr w:rsidR="007802A4" w:rsidRPr="00F94B1F" w:rsidTr="007802A4">
        <w:trPr>
          <w:jc w:val="center"/>
        </w:trPr>
        <w:tc>
          <w:tcPr>
            <w:tcW w:w="1101"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lang w:val="en-US"/>
              </w:rPr>
              <w:t>II</w:t>
            </w:r>
          </w:p>
        </w:tc>
        <w:tc>
          <w:tcPr>
            <w:tcW w:w="1134"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ПЗ</w:t>
            </w:r>
          </w:p>
        </w:tc>
        <w:tc>
          <w:tcPr>
            <w:tcW w:w="7087" w:type="dxa"/>
          </w:tcPr>
          <w:p w:rsidR="007802A4" w:rsidRPr="00F94B1F" w:rsidRDefault="007802A4" w:rsidP="007802A4">
            <w:pPr>
              <w:jc w:val="both"/>
              <w:rPr>
                <w:rFonts w:ascii="Times New Roman" w:hAnsi="Times New Roman" w:cs="Times New Roman"/>
                <w:sz w:val="28"/>
                <w:szCs w:val="28"/>
              </w:rPr>
            </w:pPr>
            <w:r w:rsidRPr="00F94B1F">
              <w:rPr>
                <w:rFonts w:ascii="Times New Roman" w:hAnsi="Times New Roman" w:cs="Times New Roman"/>
                <w:sz w:val="28"/>
                <w:szCs w:val="28"/>
              </w:rPr>
              <w:t>Исходно-разрешительная документация</w:t>
            </w:r>
          </w:p>
        </w:tc>
        <w:tc>
          <w:tcPr>
            <w:tcW w:w="1099"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н/с</w:t>
            </w:r>
          </w:p>
        </w:tc>
      </w:tr>
      <w:tr w:rsidR="007802A4" w:rsidRPr="00F94B1F" w:rsidTr="007802A4">
        <w:trPr>
          <w:jc w:val="center"/>
        </w:trPr>
        <w:tc>
          <w:tcPr>
            <w:tcW w:w="1101" w:type="dxa"/>
            <w:vMerge w:val="restart"/>
          </w:tcPr>
          <w:p w:rsidR="007802A4" w:rsidRPr="00F94B1F" w:rsidRDefault="007802A4" w:rsidP="007802A4">
            <w:pPr>
              <w:jc w:val="center"/>
              <w:rPr>
                <w:rFonts w:ascii="Times New Roman" w:hAnsi="Times New Roman" w:cs="Times New Roman"/>
                <w:sz w:val="28"/>
                <w:szCs w:val="28"/>
                <w:lang w:val="en-US"/>
              </w:rPr>
            </w:pPr>
            <w:r w:rsidRPr="00F94B1F">
              <w:rPr>
                <w:rFonts w:ascii="Times New Roman" w:hAnsi="Times New Roman" w:cs="Times New Roman"/>
                <w:sz w:val="28"/>
                <w:szCs w:val="28"/>
              </w:rPr>
              <w:t>-</w:t>
            </w:r>
          </w:p>
        </w:tc>
        <w:tc>
          <w:tcPr>
            <w:tcW w:w="1134"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2.1</w:t>
            </w:r>
          </w:p>
        </w:tc>
        <w:tc>
          <w:tcPr>
            <w:tcW w:w="7087" w:type="dxa"/>
          </w:tcPr>
          <w:p w:rsidR="007802A4" w:rsidRPr="00F94B1F" w:rsidRDefault="007802A4" w:rsidP="007802A4">
            <w:pPr>
              <w:jc w:val="both"/>
              <w:rPr>
                <w:rFonts w:ascii="Times New Roman" w:hAnsi="Times New Roman" w:cs="Times New Roman"/>
                <w:sz w:val="28"/>
                <w:szCs w:val="28"/>
              </w:rPr>
            </w:pPr>
            <w:r w:rsidRPr="00F94B1F">
              <w:rPr>
                <w:rFonts w:ascii="Times New Roman" w:hAnsi="Times New Roman" w:cs="Times New Roman"/>
                <w:sz w:val="28"/>
                <w:szCs w:val="28"/>
              </w:rPr>
              <w:t>Карта границ существующих населенных пунктов, входящих в состав поселения</w:t>
            </w:r>
          </w:p>
        </w:tc>
        <w:tc>
          <w:tcPr>
            <w:tcW w:w="1099"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н/с</w:t>
            </w:r>
          </w:p>
        </w:tc>
      </w:tr>
      <w:tr w:rsidR="007802A4" w:rsidRPr="00F94B1F" w:rsidTr="007802A4">
        <w:trPr>
          <w:jc w:val="center"/>
        </w:trPr>
        <w:tc>
          <w:tcPr>
            <w:tcW w:w="1101" w:type="dxa"/>
            <w:vMerge/>
          </w:tcPr>
          <w:p w:rsidR="007802A4" w:rsidRPr="00F94B1F" w:rsidRDefault="007802A4" w:rsidP="007802A4">
            <w:pPr>
              <w:jc w:val="center"/>
              <w:rPr>
                <w:rFonts w:ascii="Times New Roman" w:hAnsi="Times New Roman" w:cs="Times New Roman"/>
                <w:sz w:val="28"/>
                <w:szCs w:val="28"/>
              </w:rPr>
            </w:pPr>
          </w:p>
        </w:tc>
        <w:tc>
          <w:tcPr>
            <w:tcW w:w="1134"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2.2</w:t>
            </w:r>
          </w:p>
        </w:tc>
        <w:tc>
          <w:tcPr>
            <w:tcW w:w="7087" w:type="dxa"/>
          </w:tcPr>
          <w:p w:rsidR="007802A4" w:rsidRPr="00F94B1F" w:rsidRDefault="007802A4" w:rsidP="007802A4">
            <w:pPr>
              <w:pStyle w:val="afff3"/>
              <w:jc w:val="both"/>
              <w:rPr>
                <w:rFonts w:ascii="Times New Roman" w:hAnsi="Times New Roman"/>
                <w:sz w:val="28"/>
                <w:szCs w:val="28"/>
              </w:rPr>
            </w:pPr>
            <w:r w:rsidRPr="00F94B1F">
              <w:rPr>
                <w:rFonts w:ascii="Times New Roman" w:hAnsi="Times New Roman"/>
                <w:sz w:val="28"/>
                <w:szCs w:val="28"/>
              </w:rPr>
              <w:t>Карта местоположения существующих и строящихся объектов местного значения поселения</w:t>
            </w:r>
          </w:p>
        </w:tc>
        <w:tc>
          <w:tcPr>
            <w:tcW w:w="1099"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н/с</w:t>
            </w:r>
          </w:p>
        </w:tc>
      </w:tr>
      <w:tr w:rsidR="007802A4" w:rsidRPr="00F94B1F" w:rsidTr="007802A4">
        <w:trPr>
          <w:jc w:val="center"/>
        </w:trPr>
        <w:tc>
          <w:tcPr>
            <w:tcW w:w="1101" w:type="dxa"/>
            <w:vMerge/>
          </w:tcPr>
          <w:p w:rsidR="007802A4" w:rsidRPr="00F94B1F" w:rsidRDefault="007802A4" w:rsidP="007802A4">
            <w:pPr>
              <w:jc w:val="center"/>
              <w:rPr>
                <w:rFonts w:ascii="Times New Roman" w:hAnsi="Times New Roman" w:cs="Times New Roman"/>
                <w:sz w:val="28"/>
                <w:szCs w:val="28"/>
              </w:rPr>
            </w:pPr>
          </w:p>
        </w:tc>
        <w:tc>
          <w:tcPr>
            <w:tcW w:w="1134"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2.3</w:t>
            </w:r>
          </w:p>
        </w:tc>
        <w:tc>
          <w:tcPr>
            <w:tcW w:w="7087" w:type="dxa"/>
          </w:tcPr>
          <w:p w:rsidR="007802A4" w:rsidRPr="00F94B1F" w:rsidRDefault="007802A4" w:rsidP="007802A4">
            <w:pPr>
              <w:pStyle w:val="afff3"/>
              <w:jc w:val="both"/>
              <w:rPr>
                <w:rFonts w:ascii="Times New Roman" w:hAnsi="Times New Roman"/>
                <w:sz w:val="28"/>
                <w:szCs w:val="28"/>
              </w:rPr>
            </w:pPr>
            <w:r w:rsidRPr="00F94B1F">
              <w:rPr>
                <w:rFonts w:ascii="Times New Roman" w:hAnsi="Times New Roman"/>
                <w:sz w:val="28"/>
                <w:szCs w:val="28"/>
              </w:rPr>
              <w:t>Карта размещения объектов культурного наследия и особо охраняемых природных территорий федерального, регионального, местного значения</w:t>
            </w:r>
          </w:p>
        </w:tc>
        <w:tc>
          <w:tcPr>
            <w:tcW w:w="1099"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н/с</w:t>
            </w:r>
          </w:p>
        </w:tc>
      </w:tr>
      <w:tr w:rsidR="007802A4" w:rsidRPr="00F94B1F" w:rsidTr="007802A4">
        <w:trPr>
          <w:jc w:val="center"/>
        </w:trPr>
        <w:tc>
          <w:tcPr>
            <w:tcW w:w="1101" w:type="dxa"/>
            <w:vMerge/>
          </w:tcPr>
          <w:p w:rsidR="007802A4" w:rsidRPr="00F94B1F" w:rsidRDefault="007802A4" w:rsidP="007802A4">
            <w:pPr>
              <w:jc w:val="center"/>
              <w:rPr>
                <w:rFonts w:ascii="Times New Roman" w:hAnsi="Times New Roman" w:cs="Times New Roman"/>
                <w:sz w:val="28"/>
                <w:szCs w:val="28"/>
              </w:rPr>
            </w:pPr>
          </w:p>
        </w:tc>
        <w:tc>
          <w:tcPr>
            <w:tcW w:w="1134"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2.4</w:t>
            </w:r>
          </w:p>
        </w:tc>
        <w:tc>
          <w:tcPr>
            <w:tcW w:w="7087" w:type="dxa"/>
          </w:tcPr>
          <w:p w:rsidR="007802A4" w:rsidRPr="00F94B1F" w:rsidRDefault="007802A4" w:rsidP="007802A4">
            <w:pPr>
              <w:pStyle w:val="aff3"/>
              <w:jc w:val="both"/>
              <w:rPr>
                <w:rFonts w:ascii="Times New Roman" w:hAnsi="Times New Roman"/>
                <w:sz w:val="28"/>
                <w:szCs w:val="28"/>
              </w:rPr>
            </w:pPr>
            <w:r w:rsidRPr="00F94B1F">
              <w:rPr>
                <w:rFonts w:ascii="Times New Roman" w:hAnsi="Times New Roman"/>
                <w:sz w:val="28"/>
                <w:szCs w:val="28"/>
              </w:rPr>
              <w:t>Карта транспортной инфраструктуры</w:t>
            </w:r>
          </w:p>
        </w:tc>
        <w:tc>
          <w:tcPr>
            <w:tcW w:w="1099"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н/с</w:t>
            </w:r>
          </w:p>
        </w:tc>
      </w:tr>
      <w:tr w:rsidR="007802A4" w:rsidRPr="00F94B1F" w:rsidTr="007802A4">
        <w:trPr>
          <w:jc w:val="center"/>
        </w:trPr>
        <w:tc>
          <w:tcPr>
            <w:tcW w:w="1101" w:type="dxa"/>
            <w:vMerge/>
          </w:tcPr>
          <w:p w:rsidR="007802A4" w:rsidRPr="00F94B1F" w:rsidRDefault="007802A4" w:rsidP="007802A4">
            <w:pPr>
              <w:jc w:val="center"/>
              <w:rPr>
                <w:rFonts w:ascii="Times New Roman" w:hAnsi="Times New Roman" w:cs="Times New Roman"/>
                <w:sz w:val="28"/>
                <w:szCs w:val="28"/>
              </w:rPr>
            </w:pPr>
          </w:p>
        </w:tc>
        <w:tc>
          <w:tcPr>
            <w:tcW w:w="1134"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2.5</w:t>
            </w:r>
          </w:p>
        </w:tc>
        <w:tc>
          <w:tcPr>
            <w:tcW w:w="7087" w:type="dxa"/>
          </w:tcPr>
          <w:p w:rsidR="007802A4" w:rsidRPr="00F94B1F" w:rsidRDefault="007802A4" w:rsidP="007802A4">
            <w:pPr>
              <w:pStyle w:val="afff3"/>
              <w:jc w:val="both"/>
              <w:rPr>
                <w:rFonts w:ascii="Times New Roman" w:hAnsi="Times New Roman"/>
                <w:sz w:val="28"/>
                <w:szCs w:val="28"/>
              </w:rPr>
            </w:pPr>
            <w:r w:rsidRPr="00F94B1F">
              <w:rPr>
                <w:rFonts w:ascii="Times New Roman" w:hAnsi="Times New Roman"/>
                <w:sz w:val="28"/>
                <w:szCs w:val="28"/>
              </w:rPr>
              <w:t xml:space="preserve">Карта развития инженерной инфраструктуры </w:t>
            </w:r>
          </w:p>
        </w:tc>
        <w:tc>
          <w:tcPr>
            <w:tcW w:w="1099"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н/с</w:t>
            </w:r>
          </w:p>
        </w:tc>
      </w:tr>
      <w:tr w:rsidR="007802A4" w:rsidRPr="00F94B1F" w:rsidTr="007802A4">
        <w:trPr>
          <w:jc w:val="center"/>
        </w:trPr>
        <w:tc>
          <w:tcPr>
            <w:tcW w:w="1101" w:type="dxa"/>
            <w:vMerge/>
          </w:tcPr>
          <w:p w:rsidR="007802A4" w:rsidRPr="00F94B1F" w:rsidRDefault="007802A4" w:rsidP="007802A4">
            <w:pPr>
              <w:jc w:val="center"/>
              <w:rPr>
                <w:rFonts w:ascii="Times New Roman" w:hAnsi="Times New Roman" w:cs="Times New Roman"/>
                <w:sz w:val="28"/>
                <w:szCs w:val="28"/>
              </w:rPr>
            </w:pPr>
          </w:p>
        </w:tc>
        <w:tc>
          <w:tcPr>
            <w:tcW w:w="1134"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2.6</w:t>
            </w:r>
          </w:p>
        </w:tc>
        <w:tc>
          <w:tcPr>
            <w:tcW w:w="7087" w:type="dxa"/>
          </w:tcPr>
          <w:p w:rsidR="007802A4" w:rsidRPr="00F94B1F" w:rsidRDefault="007802A4" w:rsidP="007802A4">
            <w:pPr>
              <w:pStyle w:val="afff3"/>
              <w:jc w:val="both"/>
              <w:rPr>
                <w:rFonts w:ascii="Times New Roman" w:hAnsi="Times New Roman"/>
                <w:sz w:val="28"/>
                <w:szCs w:val="28"/>
              </w:rPr>
            </w:pPr>
            <w:r w:rsidRPr="00F94B1F">
              <w:rPr>
                <w:rFonts w:ascii="Times New Roman" w:hAnsi="Times New Roman"/>
                <w:sz w:val="28"/>
                <w:szCs w:val="28"/>
              </w:rPr>
              <w:t>Карта зон с особыми условиями использования территории</w:t>
            </w:r>
          </w:p>
        </w:tc>
        <w:tc>
          <w:tcPr>
            <w:tcW w:w="1099"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н/с</w:t>
            </w:r>
          </w:p>
        </w:tc>
      </w:tr>
      <w:tr w:rsidR="007802A4" w:rsidRPr="00F94B1F" w:rsidTr="007802A4">
        <w:trPr>
          <w:trHeight w:val="77"/>
          <w:jc w:val="center"/>
        </w:trPr>
        <w:tc>
          <w:tcPr>
            <w:tcW w:w="1101" w:type="dxa"/>
            <w:vMerge/>
          </w:tcPr>
          <w:p w:rsidR="007802A4" w:rsidRPr="00F94B1F" w:rsidRDefault="007802A4" w:rsidP="007802A4">
            <w:pPr>
              <w:jc w:val="center"/>
              <w:rPr>
                <w:rFonts w:ascii="Times New Roman" w:hAnsi="Times New Roman" w:cs="Times New Roman"/>
                <w:sz w:val="28"/>
                <w:szCs w:val="28"/>
              </w:rPr>
            </w:pPr>
          </w:p>
        </w:tc>
        <w:tc>
          <w:tcPr>
            <w:tcW w:w="1134"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2.7</w:t>
            </w:r>
          </w:p>
        </w:tc>
        <w:tc>
          <w:tcPr>
            <w:tcW w:w="7087" w:type="dxa"/>
          </w:tcPr>
          <w:p w:rsidR="007802A4" w:rsidRPr="00F94B1F" w:rsidRDefault="007802A4" w:rsidP="007802A4">
            <w:pPr>
              <w:pStyle w:val="afff3"/>
              <w:jc w:val="both"/>
              <w:rPr>
                <w:rFonts w:ascii="Times New Roman" w:hAnsi="Times New Roman"/>
                <w:sz w:val="28"/>
                <w:szCs w:val="28"/>
              </w:rPr>
            </w:pPr>
            <w:r w:rsidRPr="00F94B1F">
              <w:rPr>
                <w:rFonts w:ascii="Times New Roman" w:hAnsi="Times New Roman"/>
                <w:sz w:val="28"/>
                <w:szCs w:val="28"/>
              </w:rPr>
              <w:t>Карта территорий, подверженных риску возникновения чрезвычайных ситуаций природного и техногенного характера</w:t>
            </w:r>
          </w:p>
        </w:tc>
        <w:tc>
          <w:tcPr>
            <w:tcW w:w="1099"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н/с</w:t>
            </w:r>
          </w:p>
        </w:tc>
      </w:tr>
    </w:tbl>
    <w:p w:rsidR="007802A4" w:rsidRPr="00F94B1F" w:rsidRDefault="007802A4" w:rsidP="00EC41D7">
      <w:pPr>
        <w:spacing w:after="0" w:line="240" w:lineRule="auto"/>
        <w:ind w:firstLine="709"/>
        <w:jc w:val="both"/>
        <w:rPr>
          <w:rFonts w:ascii="Times New Roman" w:eastAsia="Times New Roman" w:hAnsi="Times New Roman" w:cs="Times New Roman"/>
          <w:iCs/>
          <w:sz w:val="28"/>
          <w:szCs w:val="28"/>
        </w:rPr>
      </w:pPr>
    </w:p>
    <w:p w:rsidR="007802A4" w:rsidRPr="00F94B1F" w:rsidRDefault="007802A4" w:rsidP="00EC41D7">
      <w:pPr>
        <w:spacing w:after="0" w:line="240" w:lineRule="auto"/>
        <w:ind w:firstLine="709"/>
        <w:jc w:val="both"/>
        <w:rPr>
          <w:rFonts w:ascii="Times New Roman" w:eastAsia="Times New Roman" w:hAnsi="Times New Roman" w:cs="Times New Roman"/>
          <w:iCs/>
          <w:sz w:val="28"/>
          <w:szCs w:val="28"/>
        </w:rPr>
        <w:sectPr w:rsidR="007802A4" w:rsidRPr="00F94B1F" w:rsidSect="0022281C">
          <w:pgSz w:w="11906" w:h="16838"/>
          <w:pgMar w:top="567" w:right="567" w:bottom="567" w:left="1134" w:header="709" w:footer="709" w:gutter="0"/>
          <w:cols w:space="708"/>
          <w:docGrid w:linePitch="360"/>
        </w:sectPr>
      </w:pPr>
    </w:p>
    <w:p w:rsidR="00F45ABF" w:rsidRPr="00F94B1F" w:rsidRDefault="00F45ABF" w:rsidP="00EC41D7">
      <w:pPr>
        <w:spacing w:after="0" w:line="240" w:lineRule="auto"/>
        <w:jc w:val="center"/>
        <w:outlineLvl w:val="0"/>
        <w:rPr>
          <w:rFonts w:ascii="Times New Roman" w:eastAsia="Times New Roman" w:hAnsi="Times New Roman" w:cs="Times New Roman"/>
          <w:b/>
          <w:iCs/>
          <w:sz w:val="28"/>
          <w:szCs w:val="28"/>
        </w:rPr>
      </w:pPr>
      <w:bookmarkStart w:id="0" w:name="_Toc199250073"/>
      <w:r w:rsidRPr="00F94B1F">
        <w:rPr>
          <w:rFonts w:ascii="Times New Roman" w:eastAsia="Times New Roman" w:hAnsi="Times New Roman" w:cs="Times New Roman"/>
          <w:b/>
          <w:iCs/>
          <w:sz w:val="28"/>
          <w:szCs w:val="28"/>
        </w:rPr>
        <w:lastRenderedPageBreak/>
        <w:t>Оглавление</w:t>
      </w:r>
      <w:bookmarkEnd w:id="0"/>
    </w:p>
    <w:sdt>
      <w:sdtPr>
        <w:rPr>
          <w:rFonts w:ascii="Times New Roman" w:eastAsiaTheme="minorHAnsi" w:hAnsi="Times New Roman" w:cs="Times New Roman"/>
          <w:b w:val="0"/>
          <w:bCs w:val="0"/>
          <w:color w:val="auto"/>
          <w:sz w:val="22"/>
          <w:szCs w:val="22"/>
        </w:rPr>
        <w:id w:val="22300832"/>
        <w:docPartObj>
          <w:docPartGallery w:val="Table of Contents"/>
          <w:docPartUnique/>
        </w:docPartObj>
      </w:sdtPr>
      <w:sdtEndPr>
        <w:rPr>
          <w:sz w:val="28"/>
          <w:szCs w:val="28"/>
        </w:rPr>
      </w:sdtEndPr>
      <w:sdtContent>
        <w:p w:rsidR="00055F7C" w:rsidRPr="00F94B1F" w:rsidRDefault="00055F7C" w:rsidP="00EC41D7">
          <w:pPr>
            <w:pStyle w:val="af2"/>
            <w:spacing w:before="0" w:line="240" w:lineRule="auto"/>
            <w:rPr>
              <w:rFonts w:ascii="Times New Roman" w:hAnsi="Times New Roman" w:cs="Times New Roman"/>
              <w:b w:val="0"/>
              <w:color w:val="auto"/>
            </w:rPr>
          </w:pPr>
        </w:p>
        <w:p w:rsidR="004A3162" w:rsidRPr="004A3162" w:rsidRDefault="00A70C1D" w:rsidP="004A3162">
          <w:pPr>
            <w:pStyle w:val="12"/>
            <w:tabs>
              <w:tab w:val="right" w:leader="dot" w:pos="10195"/>
            </w:tabs>
            <w:spacing w:after="0" w:line="240" w:lineRule="auto"/>
            <w:jc w:val="both"/>
            <w:rPr>
              <w:rFonts w:ascii="PT Astra Serif" w:eastAsiaTheme="minorEastAsia" w:hAnsi="PT Astra Serif"/>
              <w:noProof/>
              <w:sz w:val="27"/>
              <w:szCs w:val="27"/>
              <w:lang w:eastAsia="ru-RU"/>
            </w:rPr>
          </w:pPr>
          <w:r w:rsidRPr="00F94B1F">
            <w:rPr>
              <w:rFonts w:ascii="Times New Roman" w:hAnsi="Times New Roman" w:cs="Times New Roman"/>
              <w:sz w:val="28"/>
              <w:szCs w:val="28"/>
            </w:rPr>
            <w:fldChar w:fldCharType="begin"/>
          </w:r>
          <w:r w:rsidR="00DC3378" w:rsidRPr="00F94B1F">
            <w:rPr>
              <w:rFonts w:ascii="Times New Roman" w:hAnsi="Times New Roman" w:cs="Times New Roman"/>
              <w:sz w:val="28"/>
              <w:szCs w:val="28"/>
            </w:rPr>
            <w:instrText xml:space="preserve"> TOC \o "1-4" \h \z \u </w:instrText>
          </w:r>
          <w:r w:rsidRPr="00F94B1F">
            <w:rPr>
              <w:rFonts w:ascii="Times New Roman" w:hAnsi="Times New Roman" w:cs="Times New Roman"/>
              <w:sz w:val="28"/>
              <w:szCs w:val="28"/>
            </w:rPr>
            <w:fldChar w:fldCharType="separate"/>
          </w:r>
          <w:hyperlink w:anchor="_Toc199250073" w:history="1">
            <w:r w:rsidR="004A3162" w:rsidRPr="004A3162">
              <w:rPr>
                <w:rStyle w:val="af5"/>
                <w:rFonts w:ascii="PT Astra Serif" w:eastAsia="Times New Roman" w:hAnsi="PT Astra Serif" w:cs="Times New Roman"/>
                <w:iCs/>
                <w:noProof/>
                <w:sz w:val="27"/>
                <w:szCs w:val="27"/>
              </w:rPr>
              <w:t>Оглавление</w:t>
            </w:r>
            <w:r w:rsidR="004A3162" w:rsidRPr="004A3162">
              <w:rPr>
                <w:rFonts w:ascii="PT Astra Serif" w:hAnsi="PT Astra Serif"/>
                <w:noProof/>
                <w:webHidden/>
                <w:sz w:val="27"/>
                <w:szCs w:val="27"/>
              </w:rPr>
              <w:tab/>
            </w:r>
            <w:r w:rsidR="004A3162" w:rsidRPr="004A3162">
              <w:rPr>
                <w:rFonts w:ascii="PT Astra Serif" w:hAnsi="PT Astra Serif"/>
                <w:noProof/>
                <w:webHidden/>
                <w:sz w:val="27"/>
                <w:szCs w:val="27"/>
              </w:rPr>
              <w:fldChar w:fldCharType="begin"/>
            </w:r>
            <w:r w:rsidR="004A3162" w:rsidRPr="004A3162">
              <w:rPr>
                <w:rFonts w:ascii="PT Astra Serif" w:hAnsi="PT Astra Serif"/>
                <w:noProof/>
                <w:webHidden/>
                <w:sz w:val="27"/>
                <w:szCs w:val="27"/>
              </w:rPr>
              <w:instrText xml:space="preserve"> PAGEREF _Toc199250073 \h </w:instrText>
            </w:r>
            <w:r w:rsidR="004A3162" w:rsidRPr="004A3162">
              <w:rPr>
                <w:rFonts w:ascii="PT Astra Serif" w:hAnsi="PT Astra Serif"/>
                <w:noProof/>
                <w:webHidden/>
                <w:sz w:val="27"/>
                <w:szCs w:val="27"/>
              </w:rPr>
            </w:r>
            <w:r w:rsidR="004A3162" w:rsidRPr="004A3162">
              <w:rPr>
                <w:rFonts w:ascii="PT Astra Serif" w:hAnsi="PT Astra Serif"/>
                <w:noProof/>
                <w:webHidden/>
                <w:sz w:val="27"/>
                <w:szCs w:val="27"/>
              </w:rPr>
              <w:fldChar w:fldCharType="separate"/>
            </w:r>
            <w:r w:rsidR="004A3162">
              <w:rPr>
                <w:rFonts w:ascii="PT Astra Serif" w:hAnsi="PT Astra Serif"/>
                <w:noProof/>
                <w:webHidden/>
                <w:sz w:val="27"/>
                <w:szCs w:val="27"/>
              </w:rPr>
              <w:t>4</w:t>
            </w:r>
            <w:r w:rsidR="004A3162" w:rsidRPr="004A3162">
              <w:rPr>
                <w:rFonts w:ascii="PT Astra Serif" w:hAnsi="PT Astra Serif"/>
                <w:noProof/>
                <w:webHidden/>
                <w:sz w:val="27"/>
                <w:szCs w:val="27"/>
              </w:rPr>
              <w:fldChar w:fldCharType="end"/>
            </w:r>
          </w:hyperlink>
        </w:p>
        <w:p w:rsidR="004A3162" w:rsidRPr="004A3162" w:rsidRDefault="004A3162" w:rsidP="004A3162">
          <w:pPr>
            <w:pStyle w:val="12"/>
            <w:tabs>
              <w:tab w:val="right" w:leader="dot" w:pos="10195"/>
            </w:tabs>
            <w:spacing w:after="0" w:line="240" w:lineRule="auto"/>
            <w:jc w:val="both"/>
            <w:rPr>
              <w:rFonts w:ascii="PT Astra Serif" w:eastAsiaTheme="minorEastAsia" w:hAnsi="PT Astra Serif"/>
              <w:noProof/>
              <w:sz w:val="27"/>
              <w:szCs w:val="27"/>
              <w:lang w:eastAsia="ru-RU"/>
            </w:rPr>
          </w:pPr>
          <w:hyperlink w:anchor="_Toc199250074" w:history="1">
            <w:r w:rsidRPr="004A3162">
              <w:rPr>
                <w:rStyle w:val="af5"/>
                <w:rFonts w:ascii="PT Astra Serif" w:hAnsi="PT Astra Serif" w:cs="Times New Roman"/>
                <w:noProof/>
                <w:sz w:val="27"/>
                <w:szCs w:val="27"/>
              </w:rPr>
              <w:t>Общие положения</w:t>
            </w:r>
            <w:r w:rsidRPr="004A3162">
              <w:rPr>
                <w:rFonts w:ascii="PT Astra Serif" w:hAnsi="PT Astra Serif"/>
                <w:noProof/>
                <w:webHidden/>
                <w:sz w:val="27"/>
                <w:szCs w:val="27"/>
              </w:rPr>
              <w:tab/>
            </w:r>
            <w:r w:rsidRPr="004A3162">
              <w:rPr>
                <w:rFonts w:ascii="PT Astra Serif" w:hAnsi="PT Astra Serif"/>
                <w:noProof/>
                <w:webHidden/>
                <w:sz w:val="27"/>
                <w:szCs w:val="27"/>
              </w:rPr>
              <w:fldChar w:fldCharType="begin"/>
            </w:r>
            <w:r w:rsidRPr="004A3162">
              <w:rPr>
                <w:rFonts w:ascii="PT Astra Serif" w:hAnsi="PT Astra Serif"/>
                <w:noProof/>
                <w:webHidden/>
                <w:sz w:val="27"/>
                <w:szCs w:val="27"/>
              </w:rPr>
              <w:instrText xml:space="preserve"> PAGEREF _Toc199250074 \h </w:instrText>
            </w:r>
            <w:r w:rsidRPr="004A3162">
              <w:rPr>
                <w:rFonts w:ascii="PT Astra Serif" w:hAnsi="PT Astra Serif"/>
                <w:noProof/>
                <w:webHidden/>
                <w:sz w:val="27"/>
                <w:szCs w:val="27"/>
              </w:rPr>
            </w:r>
            <w:r w:rsidRPr="004A3162">
              <w:rPr>
                <w:rFonts w:ascii="PT Astra Serif" w:hAnsi="PT Astra Serif"/>
                <w:noProof/>
                <w:webHidden/>
                <w:sz w:val="27"/>
                <w:szCs w:val="27"/>
              </w:rPr>
              <w:fldChar w:fldCharType="separate"/>
            </w:r>
            <w:r>
              <w:rPr>
                <w:rFonts w:ascii="PT Astra Serif" w:hAnsi="PT Astra Serif"/>
                <w:noProof/>
                <w:webHidden/>
                <w:sz w:val="27"/>
                <w:szCs w:val="27"/>
              </w:rPr>
              <w:t>5</w:t>
            </w:r>
            <w:r w:rsidRPr="004A3162">
              <w:rPr>
                <w:rFonts w:ascii="PT Astra Serif" w:hAnsi="PT Astra Serif"/>
                <w:noProof/>
                <w:webHidden/>
                <w:sz w:val="27"/>
                <w:szCs w:val="27"/>
              </w:rPr>
              <w:fldChar w:fldCharType="end"/>
            </w:r>
          </w:hyperlink>
        </w:p>
        <w:p w:rsidR="004A3162" w:rsidRPr="004A3162" w:rsidRDefault="004A3162" w:rsidP="004A3162">
          <w:pPr>
            <w:pStyle w:val="12"/>
            <w:tabs>
              <w:tab w:val="left" w:pos="480"/>
              <w:tab w:val="right" w:leader="dot" w:pos="10195"/>
            </w:tabs>
            <w:spacing w:after="0" w:line="240" w:lineRule="auto"/>
            <w:jc w:val="both"/>
            <w:rPr>
              <w:rFonts w:ascii="PT Astra Serif" w:eastAsiaTheme="minorEastAsia" w:hAnsi="PT Astra Serif"/>
              <w:noProof/>
              <w:sz w:val="27"/>
              <w:szCs w:val="27"/>
              <w:lang w:eastAsia="ru-RU"/>
            </w:rPr>
          </w:pPr>
          <w:hyperlink w:anchor="_Toc199250075" w:history="1">
            <w:r w:rsidRPr="004A3162">
              <w:rPr>
                <w:rStyle w:val="af5"/>
                <w:rFonts w:ascii="PT Astra Serif" w:hAnsi="PT Astra Serif" w:cs="Times New Roman"/>
                <w:noProof/>
                <w:sz w:val="27"/>
                <w:szCs w:val="27"/>
              </w:rPr>
              <w:t>1.</w:t>
            </w:r>
            <w:r w:rsidRPr="004A3162">
              <w:rPr>
                <w:rFonts w:ascii="PT Astra Serif" w:eastAsiaTheme="minorEastAsia" w:hAnsi="PT Astra Serif"/>
                <w:noProof/>
                <w:sz w:val="27"/>
                <w:szCs w:val="27"/>
                <w:lang w:eastAsia="ru-RU"/>
              </w:rPr>
              <w:tab/>
            </w:r>
            <w:r w:rsidRPr="004A3162">
              <w:rPr>
                <w:rStyle w:val="af5"/>
                <w:rFonts w:ascii="PT Astra Serif" w:hAnsi="PT Astra Serif" w:cs="Times New Roman"/>
                <w:noProof/>
                <w:sz w:val="27"/>
                <w:szCs w:val="27"/>
              </w:rPr>
              <w:t>Сведения о видах, назначении, наименованиях, характеристиках и местоположении планируемых для размещения объектов местного значения и зоны с особыми условиями использования территорий</w:t>
            </w:r>
            <w:r w:rsidRPr="004A3162">
              <w:rPr>
                <w:rFonts w:ascii="PT Astra Serif" w:hAnsi="PT Astra Serif"/>
                <w:noProof/>
                <w:webHidden/>
                <w:sz w:val="27"/>
                <w:szCs w:val="27"/>
              </w:rPr>
              <w:tab/>
            </w:r>
            <w:r w:rsidRPr="004A3162">
              <w:rPr>
                <w:rFonts w:ascii="PT Astra Serif" w:hAnsi="PT Astra Serif"/>
                <w:noProof/>
                <w:webHidden/>
                <w:sz w:val="27"/>
                <w:szCs w:val="27"/>
              </w:rPr>
              <w:fldChar w:fldCharType="begin"/>
            </w:r>
            <w:r w:rsidRPr="004A3162">
              <w:rPr>
                <w:rFonts w:ascii="PT Astra Serif" w:hAnsi="PT Astra Serif"/>
                <w:noProof/>
                <w:webHidden/>
                <w:sz w:val="27"/>
                <w:szCs w:val="27"/>
              </w:rPr>
              <w:instrText xml:space="preserve"> PAGEREF _Toc199250075 \h </w:instrText>
            </w:r>
            <w:r w:rsidRPr="004A3162">
              <w:rPr>
                <w:rFonts w:ascii="PT Astra Serif" w:hAnsi="PT Astra Serif"/>
                <w:noProof/>
                <w:webHidden/>
                <w:sz w:val="27"/>
                <w:szCs w:val="27"/>
              </w:rPr>
            </w:r>
            <w:r w:rsidRPr="004A3162">
              <w:rPr>
                <w:rFonts w:ascii="PT Astra Serif" w:hAnsi="PT Astra Serif"/>
                <w:noProof/>
                <w:webHidden/>
                <w:sz w:val="27"/>
                <w:szCs w:val="27"/>
              </w:rPr>
              <w:fldChar w:fldCharType="separate"/>
            </w:r>
            <w:r>
              <w:rPr>
                <w:rFonts w:ascii="PT Astra Serif" w:hAnsi="PT Astra Serif"/>
                <w:noProof/>
                <w:webHidden/>
                <w:sz w:val="27"/>
                <w:szCs w:val="27"/>
              </w:rPr>
              <w:t>6</w:t>
            </w:r>
            <w:r w:rsidRPr="004A3162">
              <w:rPr>
                <w:rFonts w:ascii="PT Astra Serif" w:hAnsi="PT Astra Serif"/>
                <w:noProof/>
                <w:webHidden/>
                <w:sz w:val="27"/>
                <w:szCs w:val="27"/>
              </w:rPr>
              <w:fldChar w:fldCharType="end"/>
            </w:r>
          </w:hyperlink>
        </w:p>
        <w:p w:rsidR="004A3162" w:rsidRPr="004A3162" w:rsidRDefault="004A3162" w:rsidP="004A3162">
          <w:pPr>
            <w:pStyle w:val="21"/>
            <w:tabs>
              <w:tab w:val="left" w:pos="960"/>
              <w:tab w:val="right" w:leader="dot" w:pos="10195"/>
            </w:tabs>
            <w:jc w:val="both"/>
            <w:rPr>
              <w:rFonts w:ascii="PT Astra Serif" w:eastAsiaTheme="minorEastAsia" w:hAnsi="PT Astra Serif" w:cstheme="minorBidi"/>
              <w:smallCaps w:val="0"/>
              <w:noProof/>
              <w:sz w:val="27"/>
              <w:szCs w:val="27"/>
            </w:rPr>
          </w:pPr>
          <w:hyperlink w:anchor="_Toc199250076" w:history="1">
            <w:r w:rsidRPr="004A3162">
              <w:rPr>
                <w:rStyle w:val="af5"/>
                <w:rFonts w:ascii="PT Astra Serif" w:hAnsi="PT Astra Serif"/>
                <w:noProof/>
                <w:sz w:val="27"/>
                <w:szCs w:val="27"/>
              </w:rPr>
              <w:t>1.1.</w:t>
            </w:r>
            <w:r w:rsidRPr="004A3162">
              <w:rPr>
                <w:rFonts w:ascii="PT Astra Serif" w:eastAsiaTheme="minorEastAsia" w:hAnsi="PT Astra Serif" w:cstheme="minorBidi"/>
                <w:smallCaps w:val="0"/>
                <w:noProof/>
                <w:sz w:val="27"/>
                <w:szCs w:val="27"/>
              </w:rPr>
              <w:tab/>
            </w:r>
            <w:r w:rsidRPr="004A3162">
              <w:rPr>
                <w:rStyle w:val="af5"/>
                <w:rFonts w:ascii="PT Astra Serif" w:hAnsi="PT Astra Serif"/>
                <w:noProof/>
                <w:sz w:val="27"/>
                <w:szCs w:val="27"/>
              </w:rPr>
              <w:t>Планируемые для размещения на территории муниципального образования «Красноярское сельское поселение» объекты транспорта местного значения</w:t>
            </w:r>
            <w:r w:rsidRPr="004A3162">
              <w:rPr>
                <w:rFonts w:ascii="PT Astra Serif" w:hAnsi="PT Astra Serif"/>
                <w:noProof/>
                <w:webHidden/>
                <w:sz w:val="27"/>
                <w:szCs w:val="27"/>
              </w:rPr>
              <w:tab/>
            </w:r>
            <w:r w:rsidRPr="004A3162">
              <w:rPr>
                <w:rFonts w:ascii="PT Astra Serif" w:hAnsi="PT Astra Serif"/>
                <w:noProof/>
                <w:webHidden/>
                <w:sz w:val="27"/>
                <w:szCs w:val="27"/>
              </w:rPr>
              <w:fldChar w:fldCharType="begin"/>
            </w:r>
            <w:r w:rsidRPr="004A3162">
              <w:rPr>
                <w:rFonts w:ascii="PT Astra Serif" w:hAnsi="PT Astra Serif"/>
                <w:noProof/>
                <w:webHidden/>
                <w:sz w:val="27"/>
                <w:szCs w:val="27"/>
              </w:rPr>
              <w:instrText xml:space="preserve"> PAGEREF _Toc199250076 \h </w:instrText>
            </w:r>
            <w:r w:rsidRPr="004A3162">
              <w:rPr>
                <w:rFonts w:ascii="PT Astra Serif" w:hAnsi="PT Astra Serif"/>
                <w:noProof/>
                <w:webHidden/>
                <w:sz w:val="27"/>
                <w:szCs w:val="27"/>
              </w:rPr>
            </w:r>
            <w:r w:rsidRPr="004A3162">
              <w:rPr>
                <w:rFonts w:ascii="PT Astra Serif" w:hAnsi="PT Astra Serif"/>
                <w:noProof/>
                <w:webHidden/>
                <w:sz w:val="27"/>
                <w:szCs w:val="27"/>
              </w:rPr>
              <w:fldChar w:fldCharType="separate"/>
            </w:r>
            <w:r>
              <w:rPr>
                <w:rFonts w:ascii="PT Astra Serif" w:hAnsi="PT Astra Serif"/>
                <w:noProof/>
                <w:webHidden/>
                <w:sz w:val="27"/>
                <w:szCs w:val="27"/>
              </w:rPr>
              <w:t>7</w:t>
            </w:r>
            <w:r w:rsidRPr="004A3162">
              <w:rPr>
                <w:rFonts w:ascii="PT Astra Serif" w:hAnsi="PT Astra Serif"/>
                <w:noProof/>
                <w:webHidden/>
                <w:sz w:val="27"/>
                <w:szCs w:val="27"/>
              </w:rPr>
              <w:fldChar w:fldCharType="end"/>
            </w:r>
          </w:hyperlink>
        </w:p>
        <w:p w:rsidR="004A3162" w:rsidRPr="004A3162" w:rsidRDefault="004A3162" w:rsidP="004A3162">
          <w:pPr>
            <w:pStyle w:val="21"/>
            <w:tabs>
              <w:tab w:val="left" w:pos="960"/>
              <w:tab w:val="right" w:leader="dot" w:pos="10195"/>
            </w:tabs>
            <w:jc w:val="both"/>
            <w:rPr>
              <w:rFonts w:ascii="PT Astra Serif" w:eastAsiaTheme="minorEastAsia" w:hAnsi="PT Astra Serif" w:cstheme="minorBidi"/>
              <w:smallCaps w:val="0"/>
              <w:noProof/>
              <w:sz w:val="27"/>
              <w:szCs w:val="27"/>
            </w:rPr>
          </w:pPr>
          <w:hyperlink w:anchor="_Toc199250077" w:history="1">
            <w:r w:rsidRPr="004A3162">
              <w:rPr>
                <w:rStyle w:val="af5"/>
                <w:rFonts w:ascii="PT Astra Serif" w:hAnsi="PT Astra Serif"/>
                <w:noProof/>
                <w:sz w:val="27"/>
                <w:szCs w:val="27"/>
              </w:rPr>
              <w:t>1.2.</w:t>
            </w:r>
            <w:r w:rsidRPr="004A3162">
              <w:rPr>
                <w:rFonts w:ascii="PT Astra Serif" w:eastAsiaTheme="minorEastAsia" w:hAnsi="PT Astra Serif" w:cstheme="minorBidi"/>
                <w:smallCaps w:val="0"/>
                <w:noProof/>
                <w:sz w:val="27"/>
                <w:szCs w:val="27"/>
              </w:rPr>
              <w:tab/>
            </w:r>
            <w:r w:rsidRPr="004A3162">
              <w:rPr>
                <w:rStyle w:val="af5"/>
                <w:rFonts w:ascii="PT Astra Serif" w:hAnsi="PT Astra Serif"/>
                <w:noProof/>
                <w:sz w:val="27"/>
                <w:szCs w:val="27"/>
              </w:rPr>
              <w:t xml:space="preserve">Планируемые для размещения на территории муниципального образования «Красноярское сельское поселение» объекты </w:t>
            </w:r>
            <w:r w:rsidRPr="004A3162">
              <w:rPr>
                <w:rStyle w:val="af5"/>
                <w:rFonts w:ascii="PT Astra Serif" w:eastAsiaTheme="majorEastAsia" w:hAnsi="PT Astra Serif"/>
                <w:bCs/>
                <w:noProof/>
                <w:sz w:val="27"/>
                <w:szCs w:val="27"/>
              </w:rPr>
              <w:t>физической культуры и массового спорта</w:t>
            </w:r>
            <w:r w:rsidRPr="004A3162">
              <w:rPr>
                <w:rFonts w:ascii="PT Astra Serif" w:hAnsi="PT Astra Serif"/>
                <w:noProof/>
                <w:webHidden/>
                <w:sz w:val="27"/>
                <w:szCs w:val="27"/>
              </w:rPr>
              <w:tab/>
            </w:r>
            <w:r w:rsidRPr="004A3162">
              <w:rPr>
                <w:rFonts w:ascii="PT Astra Serif" w:hAnsi="PT Astra Serif"/>
                <w:noProof/>
                <w:webHidden/>
                <w:sz w:val="27"/>
                <w:szCs w:val="27"/>
              </w:rPr>
              <w:fldChar w:fldCharType="begin"/>
            </w:r>
            <w:r w:rsidRPr="004A3162">
              <w:rPr>
                <w:rFonts w:ascii="PT Astra Serif" w:hAnsi="PT Astra Serif"/>
                <w:noProof/>
                <w:webHidden/>
                <w:sz w:val="27"/>
                <w:szCs w:val="27"/>
              </w:rPr>
              <w:instrText xml:space="preserve"> PAGEREF _Toc199250077 \h </w:instrText>
            </w:r>
            <w:r w:rsidRPr="004A3162">
              <w:rPr>
                <w:rFonts w:ascii="PT Astra Serif" w:hAnsi="PT Astra Serif"/>
                <w:noProof/>
                <w:webHidden/>
                <w:sz w:val="27"/>
                <w:szCs w:val="27"/>
              </w:rPr>
            </w:r>
            <w:r w:rsidRPr="004A3162">
              <w:rPr>
                <w:rFonts w:ascii="PT Astra Serif" w:hAnsi="PT Astra Serif"/>
                <w:noProof/>
                <w:webHidden/>
                <w:sz w:val="27"/>
                <w:szCs w:val="27"/>
              </w:rPr>
              <w:fldChar w:fldCharType="separate"/>
            </w:r>
            <w:r>
              <w:rPr>
                <w:rFonts w:ascii="PT Astra Serif" w:hAnsi="PT Astra Serif"/>
                <w:noProof/>
                <w:webHidden/>
                <w:sz w:val="27"/>
                <w:szCs w:val="27"/>
              </w:rPr>
              <w:t>7</w:t>
            </w:r>
            <w:r w:rsidRPr="004A3162">
              <w:rPr>
                <w:rFonts w:ascii="PT Astra Serif" w:hAnsi="PT Astra Serif"/>
                <w:noProof/>
                <w:webHidden/>
                <w:sz w:val="27"/>
                <w:szCs w:val="27"/>
              </w:rPr>
              <w:fldChar w:fldCharType="end"/>
            </w:r>
          </w:hyperlink>
        </w:p>
        <w:p w:rsidR="004A3162" w:rsidRPr="004A3162" w:rsidRDefault="004A3162" w:rsidP="004A3162">
          <w:pPr>
            <w:pStyle w:val="12"/>
            <w:tabs>
              <w:tab w:val="left" w:pos="480"/>
              <w:tab w:val="right" w:leader="dot" w:pos="10195"/>
            </w:tabs>
            <w:spacing w:after="0" w:line="240" w:lineRule="auto"/>
            <w:jc w:val="both"/>
            <w:rPr>
              <w:rFonts w:ascii="PT Astra Serif" w:eastAsiaTheme="minorEastAsia" w:hAnsi="PT Astra Serif"/>
              <w:noProof/>
              <w:sz w:val="27"/>
              <w:szCs w:val="27"/>
              <w:lang w:eastAsia="ru-RU"/>
            </w:rPr>
          </w:pPr>
          <w:hyperlink w:anchor="_Toc199250078" w:history="1">
            <w:r w:rsidRPr="004A3162">
              <w:rPr>
                <w:rStyle w:val="af5"/>
                <w:rFonts w:ascii="PT Astra Serif" w:hAnsi="PT Astra Serif" w:cs="Times New Roman"/>
                <w:noProof/>
                <w:sz w:val="27"/>
                <w:szCs w:val="27"/>
              </w:rPr>
              <w:t>2.</w:t>
            </w:r>
            <w:r w:rsidRPr="004A3162">
              <w:rPr>
                <w:rFonts w:ascii="PT Astra Serif" w:eastAsiaTheme="minorEastAsia" w:hAnsi="PT Astra Serif"/>
                <w:noProof/>
                <w:sz w:val="27"/>
                <w:szCs w:val="27"/>
                <w:lang w:eastAsia="ru-RU"/>
              </w:rPr>
              <w:tab/>
            </w:r>
            <w:r w:rsidRPr="004A3162">
              <w:rPr>
                <w:rStyle w:val="af5"/>
                <w:rFonts w:ascii="PT Astra Serif" w:hAnsi="PT Astra Serif" w:cs="Times New Roman"/>
                <w:noProof/>
                <w:sz w:val="27"/>
                <w:szCs w:val="27"/>
              </w:rPr>
              <w:t>Параметры функциональных зон. Сведения о планируемых для размещения в функциональных зонах объектах федерального значения, объектах регионального значения, объектах местного значения, за исключением линейных объектов</w:t>
            </w:r>
            <w:r w:rsidRPr="004A3162">
              <w:rPr>
                <w:rFonts w:ascii="PT Astra Serif" w:hAnsi="PT Astra Serif"/>
                <w:noProof/>
                <w:webHidden/>
                <w:sz w:val="27"/>
                <w:szCs w:val="27"/>
              </w:rPr>
              <w:tab/>
            </w:r>
            <w:r w:rsidRPr="004A3162">
              <w:rPr>
                <w:rFonts w:ascii="PT Astra Serif" w:hAnsi="PT Astra Serif"/>
                <w:noProof/>
                <w:webHidden/>
                <w:sz w:val="27"/>
                <w:szCs w:val="27"/>
              </w:rPr>
              <w:fldChar w:fldCharType="begin"/>
            </w:r>
            <w:r w:rsidRPr="004A3162">
              <w:rPr>
                <w:rFonts w:ascii="PT Astra Serif" w:hAnsi="PT Astra Serif"/>
                <w:noProof/>
                <w:webHidden/>
                <w:sz w:val="27"/>
                <w:szCs w:val="27"/>
              </w:rPr>
              <w:instrText xml:space="preserve"> PAGEREF _Toc199250078 \h </w:instrText>
            </w:r>
            <w:r w:rsidRPr="004A3162">
              <w:rPr>
                <w:rFonts w:ascii="PT Astra Serif" w:hAnsi="PT Astra Serif"/>
                <w:noProof/>
                <w:webHidden/>
                <w:sz w:val="27"/>
                <w:szCs w:val="27"/>
              </w:rPr>
            </w:r>
            <w:r w:rsidRPr="004A3162">
              <w:rPr>
                <w:rFonts w:ascii="PT Astra Serif" w:hAnsi="PT Astra Serif"/>
                <w:noProof/>
                <w:webHidden/>
                <w:sz w:val="27"/>
                <w:szCs w:val="27"/>
              </w:rPr>
              <w:fldChar w:fldCharType="separate"/>
            </w:r>
            <w:r>
              <w:rPr>
                <w:rFonts w:ascii="PT Astra Serif" w:hAnsi="PT Astra Serif"/>
                <w:noProof/>
                <w:webHidden/>
                <w:sz w:val="27"/>
                <w:szCs w:val="27"/>
              </w:rPr>
              <w:t>9</w:t>
            </w:r>
            <w:r w:rsidRPr="004A3162">
              <w:rPr>
                <w:rFonts w:ascii="PT Astra Serif" w:hAnsi="PT Astra Serif"/>
                <w:noProof/>
                <w:webHidden/>
                <w:sz w:val="27"/>
                <w:szCs w:val="27"/>
              </w:rPr>
              <w:fldChar w:fldCharType="end"/>
            </w:r>
          </w:hyperlink>
        </w:p>
        <w:p w:rsidR="004A3162" w:rsidRPr="004A3162" w:rsidRDefault="004A3162" w:rsidP="004A3162">
          <w:pPr>
            <w:pStyle w:val="21"/>
            <w:tabs>
              <w:tab w:val="left" w:pos="960"/>
              <w:tab w:val="right" w:leader="dot" w:pos="10195"/>
            </w:tabs>
            <w:jc w:val="both"/>
            <w:rPr>
              <w:rFonts w:ascii="PT Astra Serif" w:eastAsiaTheme="minorEastAsia" w:hAnsi="PT Astra Serif" w:cstheme="minorBidi"/>
              <w:smallCaps w:val="0"/>
              <w:noProof/>
              <w:sz w:val="27"/>
              <w:szCs w:val="27"/>
            </w:rPr>
          </w:pPr>
          <w:hyperlink w:anchor="_Toc199250079" w:history="1">
            <w:r w:rsidRPr="004A3162">
              <w:rPr>
                <w:rStyle w:val="af5"/>
                <w:rFonts w:ascii="PT Astra Serif" w:hAnsi="PT Astra Serif"/>
                <w:noProof/>
                <w:sz w:val="27"/>
                <w:szCs w:val="27"/>
              </w:rPr>
              <w:t>2.1.</w:t>
            </w:r>
            <w:r w:rsidRPr="004A3162">
              <w:rPr>
                <w:rFonts w:ascii="PT Astra Serif" w:eastAsiaTheme="minorEastAsia" w:hAnsi="PT Astra Serif" w:cstheme="minorBidi"/>
                <w:smallCaps w:val="0"/>
                <w:noProof/>
                <w:sz w:val="27"/>
                <w:szCs w:val="27"/>
              </w:rPr>
              <w:tab/>
            </w:r>
            <w:r w:rsidRPr="004A3162">
              <w:rPr>
                <w:rStyle w:val="af5"/>
                <w:rFonts w:ascii="PT Astra Serif" w:hAnsi="PT Astra Serif"/>
                <w:noProof/>
                <w:sz w:val="27"/>
                <w:szCs w:val="27"/>
              </w:rPr>
              <w:t>Жилая зона</w:t>
            </w:r>
            <w:r w:rsidRPr="004A3162">
              <w:rPr>
                <w:rFonts w:ascii="PT Astra Serif" w:hAnsi="PT Astra Serif"/>
                <w:noProof/>
                <w:webHidden/>
                <w:sz w:val="27"/>
                <w:szCs w:val="27"/>
              </w:rPr>
              <w:tab/>
            </w:r>
            <w:r w:rsidRPr="004A3162">
              <w:rPr>
                <w:rFonts w:ascii="PT Astra Serif" w:hAnsi="PT Astra Serif"/>
                <w:noProof/>
                <w:webHidden/>
                <w:sz w:val="27"/>
                <w:szCs w:val="27"/>
              </w:rPr>
              <w:fldChar w:fldCharType="begin"/>
            </w:r>
            <w:r w:rsidRPr="004A3162">
              <w:rPr>
                <w:rFonts w:ascii="PT Astra Serif" w:hAnsi="PT Astra Serif"/>
                <w:noProof/>
                <w:webHidden/>
                <w:sz w:val="27"/>
                <w:szCs w:val="27"/>
              </w:rPr>
              <w:instrText xml:space="preserve"> PAGEREF _Toc199250079 \h </w:instrText>
            </w:r>
            <w:r w:rsidRPr="004A3162">
              <w:rPr>
                <w:rFonts w:ascii="PT Astra Serif" w:hAnsi="PT Astra Serif"/>
                <w:noProof/>
                <w:webHidden/>
                <w:sz w:val="27"/>
                <w:szCs w:val="27"/>
              </w:rPr>
            </w:r>
            <w:r w:rsidRPr="004A3162">
              <w:rPr>
                <w:rFonts w:ascii="PT Astra Serif" w:hAnsi="PT Astra Serif"/>
                <w:noProof/>
                <w:webHidden/>
                <w:sz w:val="27"/>
                <w:szCs w:val="27"/>
              </w:rPr>
              <w:fldChar w:fldCharType="separate"/>
            </w:r>
            <w:r>
              <w:rPr>
                <w:rFonts w:ascii="PT Astra Serif" w:hAnsi="PT Astra Serif"/>
                <w:noProof/>
                <w:webHidden/>
                <w:sz w:val="27"/>
                <w:szCs w:val="27"/>
              </w:rPr>
              <w:t>11</w:t>
            </w:r>
            <w:r w:rsidRPr="004A3162">
              <w:rPr>
                <w:rFonts w:ascii="PT Astra Serif" w:hAnsi="PT Astra Serif"/>
                <w:noProof/>
                <w:webHidden/>
                <w:sz w:val="27"/>
                <w:szCs w:val="27"/>
              </w:rPr>
              <w:fldChar w:fldCharType="end"/>
            </w:r>
          </w:hyperlink>
        </w:p>
        <w:p w:rsidR="004A3162" w:rsidRPr="004A3162" w:rsidRDefault="004A3162" w:rsidP="004A3162">
          <w:pPr>
            <w:pStyle w:val="32"/>
            <w:tabs>
              <w:tab w:val="left" w:pos="1200"/>
              <w:tab w:val="right" w:leader="dot" w:pos="10195"/>
            </w:tabs>
            <w:jc w:val="both"/>
            <w:rPr>
              <w:rFonts w:ascii="PT Astra Serif" w:eastAsiaTheme="minorEastAsia" w:hAnsi="PT Astra Serif" w:cstheme="minorBidi"/>
              <w:i w:val="0"/>
              <w:iCs w:val="0"/>
              <w:noProof/>
              <w:sz w:val="27"/>
              <w:szCs w:val="27"/>
            </w:rPr>
          </w:pPr>
          <w:hyperlink w:anchor="_Toc199250080" w:history="1">
            <w:r w:rsidRPr="004A3162">
              <w:rPr>
                <w:rStyle w:val="af5"/>
                <w:rFonts w:ascii="PT Astra Serif" w:hAnsi="PT Astra Serif"/>
                <w:noProof/>
                <w:sz w:val="27"/>
                <w:szCs w:val="27"/>
              </w:rPr>
              <w:t>2.1.1.</w:t>
            </w:r>
            <w:r w:rsidRPr="004A3162">
              <w:rPr>
                <w:rFonts w:ascii="PT Astra Serif" w:eastAsiaTheme="minorEastAsia" w:hAnsi="PT Astra Serif" w:cstheme="minorBidi"/>
                <w:i w:val="0"/>
                <w:iCs w:val="0"/>
                <w:noProof/>
                <w:sz w:val="27"/>
                <w:szCs w:val="27"/>
              </w:rPr>
              <w:tab/>
            </w:r>
            <w:r w:rsidRPr="004A3162">
              <w:rPr>
                <w:rStyle w:val="af5"/>
                <w:rFonts w:ascii="PT Astra Serif" w:hAnsi="PT Astra Serif"/>
                <w:noProof/>
                <w:sz w:val="27"/>
                <w:szCs w:val="27"/>
              </w:rPr>
              <w:t>Зона застройки индивидуальными жилыми домами</w:t>
            </w:r>
            <w:r w:rsidRPr="004A3162">
              <w:rPr>
                <w:rFonts w:ascii="PT Astra Serif" w:hAnsi="PT Astra Serif"/>
                <w:noProof/>
                <w:webHidden/>
                <w:sz w:val="27"/>
                <w:szCs w:val="27"/>
              </w:rPr>
              <w:tab/>
            </w:r>
            <w:r w:rsidRPr="004A3162">
              <w:rPr>
                <w:rFonts w:ascii="PT Astra Serif" w:hAnsi="PT Astra Serif"/>
                <w:noProof/>
                <w:webHidden/>
                <w:sz w:val="27"/>
                <w:szCs w:val="27"/>
              </w:rPr>
              <w:fldChar w:fldCharType="begin"/>
            </w:r>
            <w:r w:rsidRPr="004A3162">
              <w:rPr>
                <w:rFonts w:ascii="PT Astra Serif" w:hAnsi="PT Astra Serif"/>
                <w:noProof/>
                <w:webHidden/>
                <w:sz w:val="27"/>
                <w:szCs w:val="27"/>
              </w:rPr>
              <w:instrText xml:space="preserve"> PAGEREF _Toc199250080 \h </w:instrText>
            </w:r>
            <w:r w:rsidRPr="004A3162">
              <w:rPr>
                <w:rFonts w:ascii="PT Astra Serif" w:hAnsi="PT Astra Serif"/>
                <w:noProof/>
                <w:webHidden/>
                <w:sz w:val="27"/>
                <w:szCs w:val="27"/>
              </w:rPr>
            </w:r>
            <w:r w:rsidRPr="004A3162">
              <w:rPr>
                <w:rFonts w:ascii="PT Astra Serif" w:hAnsi="PT Astra Serif"/>
                <w:noProof/>
                <w:webHidden/>
                <w:sz w:val="27"/>
                <w:szCs w:val="27"/>
              </w:rPr>
              <w:fldChar w:fldCharType="separate"/>
            </w:r>
            <w:r>
              <w:rPr>
                <w:rFonts w:ascii="PT Astra Serif" w:hAnsi="PT Astra Serif"/>
                <w:noProof/>
                <w:webHidden/>
                <w:sz w:val="27"/>
                <w:szCs w:val="27"/>
              </w:rPr>
              <w:t>11</w:t>
            </w:r>
            <w:r w:rsidRPr="004A3162">
              <w:rPr>
                <w:rFonts w:ascii="PT Astra Serif" w:hAnsi="PT Astra Serif"/>
                <w:noProof/>
                <w:webHidden/>
                <w:sz w:val="27"/>
                <w:szCs w:val="27"/>
              </w:rPr>
              <w:fldChar w:fldCharType="end"/>
            </w:r>
          </w:hyperlink>
        </w:p>
        <w:p w:rsidR="004A3162" w:rsidRPr="004A3162" w:rsidRDefault="004A3162" w:rsidP="004A3162">
          <w:pPr>
            <w:pStyle w:val="32"/>
            <w:tabs>
              <w:tab w:val="left" w:pos="1200"/>
              <w:tab w:val="right" w:leader="dot" w:pos="10195"/>
            </w:tabs>
            <w:jc w:val="both"/>
            <w:rPr>
              <w:rFonts w:ascii="PT Astra Serif" w:eastAsiaTheme="minorEastAsia" w:hAnsi="PT Astra Serif" w:cstheme="minorBidi"/>
              <w:i w:val="0"/>
              <w:iCs w:val="0"/>
              <w:noProof/>
              <w:sz w:val="27"/>
              <w:szCs w:val="27"/>
            </w:rPr>
          </w:pPr>
          <w:hyperlink w:anchor="_Toc199250081" w:history="1">
            <w:r w:rsidRPr="004A3162">
              <w:rPr>
                <w:rStyle w:val="af5"/>
                <w:rFonts w:ascii="PT Astra Serif" w:hAnsi="PT Astra Serif"/>
                <w:noProof/>
                <w:sz w:val="27"/>
                <w:szCs w:val="27"/>
              </w:rPr>
              <w:t>2.1.2.</w:t>
            </w:r>
            <w:r w:rsidRPr="004A3162">
              <w:rPr>
                <w:rFonts w:ascii="PT Astra Serif" w:eastAsiaTheme="minorEastAsia" w:hAnsi="PT Astra Serif" w:cstheme="minorBidi"/>
                <w:i w:val="0"/>
                <w:iCs w:val="0"/>
                <w:noProof/>
                <w:sz w:val="27"/>
                <w:szCs w:val="27"/>
              </w:rPr>
              <w:tab/>
            </w:r>
            <w:r w:rsidRPr="004A3162">
              <w:rPr>
                <w:rStyle w:val="af5"/>
                <w:rFonts w:ascii="PT Astra Serif" w:hAnsi="PT Astra Serif"/>
                <w:noProof/>
                <w:sz w:val="27"/>
                <w:szCs w:val="27"/>
              </w:rPr>
              <w:t>Зона застройки малоэтажными жилыми домами</w:t>
            </w:r>
            <w:r w:rsidRPr="004A3162">
              <w:rPr>
                <w:rFonts w:ascii="PT Astra Serif" w:hAnsi="PT Astra Serif"/>
                <w:noProof/>
                <w:webHidden/>
                <w:sz w:val="27"/>
                <w:szCs w:val="27"/>
              </w:rPr>
              <w:tab/>
            </w:r>
            <w:r w:rsidRPr="004A3162">
              <w:rPr>
                <w:rFonts w:ascii="PT Astra Serif" w:hAnsi="PT Astra Serif"/>
                <w:noProof/>
                <w:webHidden/>
                <w:sz w:val="27"/>
                <w:szCs w:val="27"/>
              </w:rPr>
              <w:fldChar w:fldCharType="begin"/>
            </w:r>
            <w:r w:rsidRPr="004A3162">
              <w:rPr>
                <w:rFonts w:ascii="PT Astra Serif" w:hAnsi="PT Astra Serif"/>
                <w:noProof/>
                <w:webHidden/>
                <w:sz w:val="27"/>
                <w:szCs w:val="27"/>
              </w:rPr>
              <w:instrText xml:space="preserve"> PAGEREF _Toc199250081 \h </w:instrText>
            </w:r>
            <w:r w:rsidRPr="004A3162">
              <w:rPr>
                <w:rFonts w:ascii="PT Astra Serif" w:hAnsi="PT Astra Serif"/>
                <w:noProof/>
                <w:webHidden/>
                <w:sz w:val="27"/>
                <w:szCs w:val="27"/>
              </w:rPr>
            </w:r>
            <w:r w:rsidRPr="004A3162">
              <w:rPr>
                <w:rFonts w:ascii="PT Astra Serif" w:hAnsi="PT Astra Serif"/>
                <w:noProof/>
                <w:webHidden/>
                <w:sz w:val="27"/>
                <w:szCs w:val="27"/>
              </w:rPr>
              <w:fldChar w:fldCharType="separate"/>
            </w:r>
            <w:r>
              <w:rPr>
                <w:rFonts w:ascii="PT Astra Serif" w:hAnsi="PT Astra Serif"/>
                <w:noProof/>
                <w:webHidden/>
                <w:sz w:val="27"/>
                <w:szCs w:val="27"/>
              </w:rPr>
              <w:t>11</w:t>
            </w:r>
            <w:r w:rsidRPr="004A3162">
              <w:rPr>
                <w:rFonts w:ascii="PT Astra Serif" w:hAnsi="PT Astra Serif"/>
                <w:noProof/>
                <w:webHidden/>
                <w:sz w:val="27"/>
                <w:szCs w:val="27"/>
              </w:rPr>
              <w:fldChar w:fldCharType="end"/>
            </w:r>
          </w:hyperlink>
        </w:p>
        <w:p w:rsidR="004A3162" w:rsidRPr="004A3162" w:rsidRDefault="004A3162" w:rsidP="004A3162">
          <w:pPr>
            <w:pStyle w:val="21"/>
            <w:tabs>
              <w:tab w:val="left" w:pos="960"/>
              <w:tab w:val="right" w:leader="dot" w:pos="10195"/>
            </w:tabs>
            <w:jc w:val="both"/>
            <w:rPr>
              <w:rFonts w:ascii="PT Astra Serif" w:eastAsiaTheme="minorEastAsia" w:hAnsi="PT Astra Serif" w:cstheme="minorBidi"/>
              <w:smallCaps w:val="0"/>
              <w:noProof/>
              <w:sz w:val="27"/>
              <w:szCs w:val="27"/>
            </w:rPr>
          </w:pPr>
          <w:hyperlink w:anchor="_Toc199250082" w:history="1">
            <w:r w:rsidRPr="004A3162">
              <w:rPr>
                <w:rStyle w:val="af5"/>
                <w:rFonts w:ascii="PT Astra Serif" w:hAnsi="PT Astra Serif"/>
                <w:noProof/>
                <w:sz w:val="27"/>
                <w:szCs w:val="27"/>
              </w:rPr>
              <w:t>2.2.</w:t>
            </w:r>
            <w:r w:rsidRPr="004A3162">
              <w:rPr>
                <w:rFonts w:ascii="PT Astra Serif" w:eastAsiaTheme="minorEastAsia" w:hAnsi="PT Astra Serif" w:cstheme="minorBidi"/>
                <w:smallCaps w:val="0"/>
                <w:noProof/>
                <w:sz w:val="27"/>
                <w:szCs w:val="27"/>
              </w:rPr>
              <w:tab/>
            </w:r>
            <w:r w:rsidRPr="004A3162">
              <w:rPr>
                <w:rStyle w:val="af5"/>
                <w:rFonts w:ascii="PT Astra Serif" w:hAnsi="PT Astra Serif"/>
                <w:noProof/>
                <w:sz w:val="27"/>
                <w:szCs w:val="27"/>
              </w:rPr>
              <w:t>Общественно-деловая зона</w:t>
            </w:r>
            <w:r w:rsidRPr="004A3162">
              <w:rPr>
                <w:rFonts w:ascii="PT Astra Serif" w:hAnsi="PT Astra Serif"/>
                <w:noProof/>
                <w:webHidden/>
                <w:sz w:val="27"/>
                <w:szCs w:val="27"/>
              </w:rPr>
              <w:tab/>
            </w:r>
            <w:r w:rsidRPr="004A3162">
              <w:rPr>
                <w:rFonts w:ascii="PT Astra Serif" w:hAnsi="PT Astra Serif"/>
                <w:noProof/>
                <w:webHidden/>
                <w:sz w:val="27"/>
                <w:szCs w:val="27"/>
              </w:rPr>
              <w:fldChar w:fldCharType="begin"/>
            </w:r>
            <w:r w:rsidRPr="004A3162">
              <w:rPr>
                <w:rFonts w:ascii="PT Astra Serif" w:hAnsi="PT Astra Serif"/>
                <w:noProof/>
                <w:webHidden/>
                <w:sz w:val="27"/>
                <w:szCs w:val="27"/>
              </w:rPr>
              <w:instrText xml:space="preserve"> PAGEREF _Toc199250082 \h </w:instrText>
            </w:r>
            <w:r w:rsidRPr="004A3162">
              <w:rPr>
                <w:rFonts w:ascii="PT Astra Serif" w:hAnsi="PT Astra Serif"/>
                <w:noProof/>
                <w:webHidden/>
                <w:sz w:val="27"/>
                <w:szCs w:val="27"/>
              </w:rPr>
            </w:r>
            <w:r w:rsidRPr="004A3162">
              <w:rPr>
                <w:rFonts w:ascii="PT Astra Serif" w:hAnsi="PT Astra Serif"/>
                <w:noProof/>
                <w:webHidden/>
                <w:sz w:val="27"/>
                <w:szCs w:val="27"/>
              </w:rPr>
              <w:fldChar w:fldCharType="separate"/>
            </w:r>
            <w:r>
              <w:rPr>
                <w:rFonts w:ascii="PT Astra Serif" w:hAnsi="PT Astra Serif"/>
                <w:noProof/>
                <w:webHidden/>
                <w:sz w:val="27"/>
                <w:szCs w:val="27"/>
              </w:rPr>
              <w:t>11</w:t>
            </w:r>
            <w:r w:rsidRPr="004A3162">
              <w:rPr>
                <w:rFonts w:ascii="PT Astra Serif" w:hAnsi="PT Astra Serif"/>
                <w:noProof/>
                <w:webHidden/>
                <w:sz w:val="27"/>
                <w:szCs w:val="27"/>
              </w:rPr>
              <w:fldChar w:fldCharType="end"/>
            </w:r>
          </w:hyperlink>
        </w:p>
        <w:p w:rsidR="004A3162" w:rsidRPr="004A3162" w:rsidRDefault="004A3162" w:rsidP="004A3162">
          <w:pPr>
            <w:pStyle w:val="32"/>
            <w:tabs>
              <w:tab w:val="left" w:pos="1200"/>
              <w:tab w:val="right" w:leader="dot" w:pos="10195"/>
            </w:tabs>
            <w:jc w:val="both"/>
            <w:rPr>
              <w:rFonts w:ascii="PT Astra Serif" w:eastAsiaTheme="minorEastAsia" w:hAnsi="PT Astra Serif" w:cstheme="minorBidi"/>
              <w:i w:val="0"/>
              <w:iCs w:val="0"/>
              <w:noProof/>
              <w:sz w:val="27"/>
              <w:szCs w:val="27"/>
            </w:rPr>
          </w:pPr>
          <w:hyperlink w:anchor="_Toc199250083" w:history="1">
            <w:r w:rsidRPr="004A3162">
              <w:rPr>
                <w:rStyle w:val="af5"/>
                <w:rFonts w:ascii="PT Astra Serif" w:hAnsi="PT Astra Serif"/>
                <w:noProof/>
                <w:sz w:val="27"/>
                <w:szCs w:val="27"/>
              </w:rPr>
              <w:t>2.2.1.</w:t>
            </w:r>
            <w:r w:rsidRPr="004A3162">
              <w:rPr>
                <w:rFonts w:ascii="PT Astra Serif" w:eastAsiaTheme="minorEastAsia" w:hAnsi="PT Astra Serif" w:cstheme="minorBidi"/>
                <w:i w:val="0"/>
                <w:iCs w:val="0"/>
                <w:noProof/>
                <w:sz w:val="27"/>
                <w:szCs w:val="27"/>
              </w:rPr>
              <w:tab/>
            </w:r>
            <w:r w:rsidRPr="004A3162">
              <w:rPr>
                <w:rStyle w:val="af5"/>
                <w:rFonts w:ascii="PT Astra Serif" w:hAnsi="PT Astra Serif"/>
                <w:noProof/>
                <w:sz w:val="27"/>
                <w:szCs w:val="27"/>
              </w:rPr>
              <w:t>Многофункциональная общественно-деловая зона</w:t>
            </w:r>
            <w:r w:rsidRPr="004A3162">
              <w:rPr>
                <w:rFonts w:ascii="PT Astra Serif" w:hAnsi="PT Astra Serif"/>
                <w:noProof/>
                <w:webHidden/>
                <w:sz w:val="27"/>
                <w:szCs w:val="27"/>
              </w:rPr>
              <w:tab/>
            </w:r>
            <w:r w:rsidRPr="004A3162">
              <w:rPr>
                <w:rFonts w:ascii="PT Astra Serif" w:hAnsi="PT Astra Serif"/>
                <w:noProof/>
                <w:webHidden/>
                <w:sz w:val="27"/>
                <w:szCs w:val="27"/>
              </w:rPr>
              <w:fldChar w:fldCharType="begin"/>
            </w:r>
            <w:r w:rsidRPr="004A3162">
              <w:rPr>
                <w:rFonts w:ascii="PT Astra Serif" w:hAnsi="PT Astra Serif"/>
                <w:noProof/>
                <w:webHidden/>
                <w:sz w:val="27"/>
                <w:szCs w:val="27"/>
              </w:rPr>
              <w:instrText xml:space="preserve"> PAGEREF _Toc199250083 \h </w:instrText>
            </w:r>
            <w:r w:rsidRPr="004A3162">
              <w:rPr>
                <w:rFonts w:ascii="PT Astra Serif" w:hAnsi="PT Astra Serif"/>
                <w:noProof/>
                <w:webHidden/>
                <w:sz w:val="27"/>
                <w:szCs w:val="27"/>
              </w:rPr>
            </w:r>
            <w:r w:rsidRPr="004A3162">
              <w:rPr>
                <w:rFonts w:ascii="PT Astra Serif" w:hAnsi="PT Astra Serif"/>
                <w:noProof/>
                <w:webHidden/>
                <w:sz w:val="27"/>
                <w:szCs w:val="27"/>
              </w:rPr>
              <w:fldChar w:fldCharType="separate"/>
            </w:r>
            <w:r>
              <w:rPr>
                <w:rFonts w:ascii="PT Astra Serif" w:hAnsi="PT Astra Serif"/>
                <w:noProof/>
                <w:webHidden/>
                <w:sz w:val="27"/>
                <w:szCs w:val="27"/>
              </w:rPr>
              <w:t>11</w:t>
            </w:r>
            <w:r w:rsidRPr="004A3162">
              <w:rPr>
                <w:rFonts w:ascii="PT Astra Serif" w:hAnsi="PT Astra Serif"/>
                <w:noProof/>
                <w:webHidden/>
                <w:sz w:val="27"/>
                <w:szCs w:val="27"/>
              </w:rPr>
              <w:fldChar w:fldCharType="end"/>
            </w:r>
          </w:hyperlink>
        </w:p>
        <w:p w:rsidR="004A3162" w:rsidRPr="004A3162" w:rsidRDefault="004A3162" w:rsidP="004A3162">
          <w:pPr>
            <w:pStyle w:val="32"/>
            <w:tabs>
              <w:tab w:val="left" w:pos="1200"/>
              <w:tab w:val="right" w:leader="dot" w:pos="10195"/>
            </w:tabs>
            <w:jc w:val="both"/>
            <w:rPr>
              <w:rFonts w:ascii="PT Astra Serif" w:eastAsiaTheme="minorEastAsia" w:hAnsi="PT Astra Serif" w:cstheme="minorBidi"/>
              <w:i w:val="0"/>
              <w:iCs w:val="0"/>
              <w:noProof/>
              <w:sz w:val="27"/>
              <w:szCs w:val="27"/>
            </w:rPr>
          </w:pPr>
          <w:hyperlink w:anchor="_Toc199250084" w:history="1">
            <w:r w:rsidRPr="004A3162">
              <w:rPr>
                <w:rStyle w:val="af5"/>
                <w:rFonts w:ascii="PT Astra Serif" w:hAnsi="PT Astra Serif"/>
                <w:noProof/>
                <w:sz w:val="27"/>
                <w:szCs w:val="27"/>
              </w:rPr>
              <w:t>2.2.2.</w:t>
            </w:r>
            <w:r w:rsidRPr="004A3162">
              <w:rPr>
                <w:rFonts w:ascii="PT Astra Serif" w:eastAsiaTheme="minorEastAsia" w:hAnsi="PT Astra Serif" w:cstheme="minorBidi"/>
                <w:i w:val="0"/>
                <w:iCs w:val="0"/>
                <w:noProof/>
                <w:sz w:val="27"/>
                <w:szCs w:val="27"/>
              </w:rPr>
              <w:tab/>
            </w:r>
            <w:r w:rsidRPr="004A3162">
              <w:rPr>
                <w:rStyle w:val="af5"/>
                <w:rFonts w:ascii="PT Astra Serif" w:hAnsi="PT Astra Serif"/>
                <w:noProof/>
                <w:sz w:val="27"/>
                <w:szCs w:val="27"/>
              </w:rPr>
              <w:t>Зона специализированной общественной застройки</w:t>
            </w:r>
            <w:r w:rsidRPr="004A3162">
              <w:rPr>
                <w:rFonts w:ascii="PT Astra Serif" w:hAnsi="PT Astra Serif"/>
                <w:noProof/>
                <w:webHidden/>
                <w:sz w:val="27"/>
                <w:szCs w:val="27"/>
              </w:rPr>
              <w:tab/>
            </w:r>
            <w:r w:rsidRPr="004A3162">
              <w:rPr>
                <w:rFonts w:ascii="PT Astra Serif" w:hAnsi="PT Astra Serif"/>
                <w:noProof/>
                <w:webHidden/>
                <w:sz w:val="27"/>
                <w:szCs w:val="27"/>
              </w:rPr>
              <w:fldChar w:fldCharType="begin"/>
            </w:r>
            <w:r w:rsidRPr="004A3162">
              <w:rPr>
                <w:rFonts w:ascii="PT Astra Serif" w:hAnsi="PT Astra Serif"/>
                <w:noProof/>
                <w:webHidden/>
                <w:sz w:val="27"/>
                <w:szCs w:val="27"/>
              </w:rPr>
              <w:instrText xml:space="preserve"> PAGEREF _Toc199250084 \h </w:instrText>
            </w:r>
            <w:r w:rsidRPr="004A3162">
              <w:rPr>
                <w:rFonts w:ascii="PT Astra Serif" w:hAnsi="PT Astra Serif"/>
                <w:noProof/>
                <w:webHidden/>
                <w:sz w:val="27"/>
                <w:szCs w:val="27"/>
              </w:rPr>
            </w:r>
            <w:r w:rsidRPr="004A3162">
              <w:rPr>
                <w:rFonts w:ascii="PT Astra Serif" w:hAnsi="PT Astra Serif"/>
                <w:noProof/>
                <w:webHidden/>
                <w:sz w:val="27"/>
                <w:szCs w:val="27"/>
              </w:rPr>
              <w:fldChar w:fldCharType="separate"/>
            </w:r>
            <w:r>
              <w:rPr>
                <w:rFonts w:ascii="PT Astra Serif" w:hAnsi="PT Astra Serif"/>
                <w:noProof/>
                <w:webHidden/>
                <w:sz w:val="27"/>
                <w:szCs w:val="27"/>
              </w:rPr>
              <w:t>12</w:t>
            </w:r>
            <w:r w:rsidRPr="004A3162">
              <w:rPr>
                <w:rFonts w:ascii="PT Astra Serif" w:hAnsi="PT Astra Serif"/>
                <w:noProof/>
                <w:webHidden/>
                <w:sz w:val="27"/>
                <w:szCs w:val="27"/>
              </w:rPr>
              <w:fldChar w:fldCharType="end"/>
            </w:r>
          </w:hyperlink>
        </w:p>
        <w:p w:rsidR="004A3162" w:rsidRPr="004A3162" w:rsidRDefault="004A3162" w:rsidP="004A3162">
          <w:pPr>
            <w:pStyle w:val="21"/>
            <w:tabs>
              <w:tab w:val="left" w:pos="960"/>
              <w:tab w:val="right" w:leader="dot" w:pos="10195"/>
            </w:tabs>
            <w:jc w:val="both"/>
            <w:rPr>
              <w:rFonts w:ascii="PT Astra Serif" w:eastAsiaTheme="minorEastAsia" w:hAnsi="PT Astra Serif" w:cstheme="minorBidi"/>
              <w:smallCaps w:val="0"/>
              <w:noProof/>
              <w:sz w:val="27"/>
              <w:szCs w:val="27"/>
            </w:rPr>
          </w:pPr>
          <w:hyperlink w:anchor="_Toc199250085" w:history="1">
            <w:r w:rsidRPr="004A3162">
              <w:rPr>
                <w:rStyle w:val="af5"/>
                <w:rFonts w:ascii="PT Astra Serif" w:hAnsi="PT Astra Serif"/>
                <w:noProof/>
                <w:sz w:val="27"/>
                <w:szCs w:val="27"/>
              </w:rPr>
              <w:t>2.3.</w:t>
            </w:r>
            <w:r w:rsidRPr="004A3162">
              <w:rPr>
                <w:rFonts w:ascii="PT Astra Serif" w:eastAsiaTheme="minorEastAsia" w:hAnsi="PT Astra Serif" w:cstheme="minorBidi"/>
                <w:smallCaps w:val="0"/>
                <w:noProof/>
                <w:sz w:val="27"/>
                <w:szCs w:val="27"/>
              </w:rPr>
              <w:tab/>
            </w:r>
            <w:r w:rsidRPr="004A3162">
              <w:rPr>
                <w:rStyle w:val="af5"/>
                <w:rFonts w:ascii="PT Astra Serif" w:hAnsi="PT Astra Serif"/>
                <w:noProof/>
                <w:sz w:val="27"/>
                <w:szCs w:val="27"/>
              </w:rPr>
              <w:t>Производственная зона</w:t>
            </w:r>
            <w:r w:rsidRPr="004A3162">
              <w:rPr>
                <w:rFonts w:ascii="PT Astra Serif" w:hAnsi="PT Astra Serif"/>
                <w:noProof/>
                <w:webHidden/>
                <w:sz w:val="27"/>
                <w:szCs w:val="27"/>
              </w:rPr>
              <w:tab/>
            </w:r>
            <w:r w:rsidRPr="004A3162">
              <w:rPr>
                <w:rFonts w:ascii="PT Astra Serif" w:hAnsi="PT Astra Serif"/>
                <w:noProof/>
                <w:webHidden/>
                <w:sz w:val="27"/>
                <w:szCs w:val="27"/>
              </w:rPr>
              <w:fldChar w:fldCharType="begin"/>
            </w:r>
            <w:r w:rsidRPr="004A3162">
              <w:rPr>
                <w:rFonts w:ascii="PT Astra Serif" w:hAnsi="PT Astra Serif"/>
                <w:noProof/>
                <w:webHidden/>
                <w:sz w:val="27"/>
                <w:szCs w:val="27"/>
              </w:rPr>
              <w:instrText xml:space="preserve"> PAGEREF _Toc199250085 \h </w:instrText>
            </w:r>
            <w:r w:rsidRPr="004A3162">
              <w:rPr>
                <w:rFonts w:ascii="PT Astra Serif" w:hAnsi="PT Astra Serif"/>
                <w:noProof/>
                <w:webHidden/>
                <w:sz w:val="27"/>
                <w:szCs w:val="27"/>
              </w:rPr>
            </w:r>
            <w:r w:rsidRPr="004A3162">
              <w:rPr>
                <w:rFonts w:ascii="PT Astra Serif" w:hAnsi="PT Astra Serif"/>
                <w:noProof/>
                <w:webHidden/>
                <w:sz w:val="27"/>
                <w:szCs w:val="27"/>
              </w:rPr>
              <w:fldChar w:fldCharType="separate"/>
            </w:r>
            <w:r>
              <w:rPr>
                <w:rFonts w:ascii="PT Astra Serif" w:hAnsi="PT Astra Serif"/>
                <w:noProof/>
                <w:webHidden/>
                <w:sz w:val="27"/>
                <w:szCs w:val="27"/>
              </w:rPr>
              <w:t>12</w:t>
            </w:r>
            <w:r w:rsidRPr="004A3162">
              <w:rPr>
                <w:rFonts w:ascii="PT Astra Serif" w:hAnsi="PT Astra Serif"/>
                <w:noProof/>
                <w:webHidden/>
                <w:sz w:val="27"/>
                <w:szCs w:val="27"/>
              </w:rPr>
              <w:fldChar w:fldCharType="end"/>
            </w:r>
          </w:hyperlink>
        </w:p>
        <w:p w:rsidR="004A3162" w:rsidRPr="004A3162" w:rsidRDefault="004A3162" w:rsidP="004A3162">
          <w:pPr>
            <w:pStyle w:val="32"/>
            <w:tabs>
              <w:tab w:val="left" w:pos="1200"/>
              <w:tab w:val="right" w:leader="dot" w:pos="10195"/>
            </w:tabs>
            <w:jc w:val="both"/>
            <w:rPr>
              <w:rFonts w:ascii="PT Astra Serif" w:eastAsiaTheme="minorEastAsia" w:hAnsi="PT Astra Serif" w:cstheme="minorBidi"/>
              <w:i w:val="0"/>
              <w:iCs w:val="0"/>
              <w:noProof/>
              <w:sz w:val="27"/>
              <w:szCs w:val="27"/>
            </w:rPr>
          </w:pPr>
          <w:hyperlink w:anchor="_Toc199250086" w:history="1">
            <w:r w:rsidRPr="004A3162">
              <w:rPr>
                <w:rStyle w:val="af5"/>
                <w:rFonts w:ascii="PT Astra Serif" w:hAnsi="PT Astra Serif"/>
                <w:noProof/>
                <w:sz w:val="27"/>
                <w:szCs w:val="27"/>
              </w:rPr>
              <w:t>2.3.1.</w:t>
            </w:r>
            <w:r w:rsidRPr="004A3162">
              <w:rPr>
                <w:rFonts w:ascii="PT Astra Serif" w:eastAsiaTheme="minorEastAsia" w:hAnsi="PT Astra Serif" w:cstheme="minorBidi"/>
                <w:i w:val="0"/>
                <w:iCs w:val="0"/>
                <w:noProof/>
                <w:sz w:val="27"/>
                <w:szCs w:val="27"/>
              </w:rPr>
              <w:tab/>
            </w:r>
            <w:r w:rsidRPr="004A3162">
              <w:rPr>
                <w:rStyle w:val="af5"/>
                <w:rFonts w:ascii="PT Astra Serif" w:hAnsi="PT Astra Serif"/>
                <w:noProof/>
                <w:sz w:val="27"/>
                <w:szCs w:val="27"/>
              </w:rPr>
              <w:t>Производственная зона</w:t>
            </w:r>
            <w:r w:rsidRPr="004A3162">
              <w:rPr>
                <w:rFonts w:ascii="PT Astra Serif" w:hAnsi="PT Astra Serif"/>
                <w:noProof/>
                <w:webHidden/>
                <w:sz w:val="27"/>
                <w:szCs w:val="27"/>
              </w:rPr>
              <w:tab/>
            </w:r>
            <w:r w:rsidRPr="004A3162">
              <w:rPr>
                <w:rFonts w:ascii="PT Astra Serif" w:hAnsi="PT Astra Serif"/>
                <w:noProof/>
                <w:webHidden/>
                <w:sz w:val="27"/>
                <w:szCs w:val="27"/>
              </w:rPr>
              <w:fldChar w:fldCharType="begin"/>
            </w:r>
            <w:r w:rsidRPr="004A3162">
              <w:rPr>
                <w:rFonts w:ascii="PT Astra Serif" w:hAnsi="PT Astra Serif"/>
                <w:noProof/>
                <w:webHidden/>
                <w:sz w:val="27"/>
                <w:szCs w:val="27"/>
              </w:rPr>
              <w:instrText xml:space="preserve"> PAGEREF _Toc199250086 \h </w:instrText>
            </w:r>
            <w:r w:rsidRPr="004A3162">
              <w:rPr>
                <w:rFonts w:ascii="PT Astra Serif" w:hAnsi="PT Astra Serif"/>
                <w:noProof/>
                <w:webHidden/>
                <w:sz w:val="27"/>
                <w:szCs w:val="27"/>
              </w:rPr>
            </w:r>
            <w:r w:rsidRPr="004A3162">
              <w:rPr>
                <w:rFonts w:ascii="PT Astra Serif" w:hAnsi="PT Astra Serif"/>
                <w:noProof/>
                <w:webHidden/>
                <w:sz w:val="27"/>
                <w:szCs w:val="27"/>
              </w:rPr>
              <w:fldChar w:fldCharType="separate"/>
            </w:r>
            <w:r>
              <w:rPr>
                <w:rFonts w:ascii="PT Astra Serif" w:hAnsi="PT Astra Serif"/>
                <w:noProof/>
                <w:webHidden/>
                <w:sz w:val="27"/>
                <w:szCs w:val="27"/>
              </w:rPr>
              <w:t>12</w:t>
            </w:r>
            <w:r w:rsidRPr="004A3162">
              <w:rPr>
                <w:rFonts w:ascii="PT Astra Serif" w:hAnsi="PT Astra Serif"/>
                <w:noProof/>
                <w:webHidden/>
                <w:sz w:val="27"/>
                <w:szCs w:val="27"/>
              </w:rPr>
              <w:fldChar w:fldCharType="end"/>
            </w:r>
          </w:hyperlink>
        </w:p>
        <w:p w:rsidR="004A3162" w:rsidRPr="004A3162" w:rsidRDefault="004A3162" w:rsidP="004A3162">
          <w:pPr>
            <w:pStyle w:val="32"/>
            <w:tabs>
              <w:tab w:val="left" w:pos="1200"/>
              <w:tab w:val="right" w:leader="dot" w:pos="10195"/>
            </w:tabs>
            <w:jc w:val="both"/>
            <w:rPr>
              <w:rFonts w:ascii="PT Astra Serif" w:eastAsiaTheme="minorEastAsia" w:hAnsi="PT Astra Serif" w:cstheme="minorBidi"/>
              <w:i w:val="0"/>
              <w:iCs w:val="0"/>
              <w:noProof/>
              <w:sz w:val="27"/>
              <w:szCs w:val="27"/>
            </w:rPr>
          </w:pPr>
          <w:hyperlink w:anchor="_Toc199250087" w:history="1">
            <w:r w:rsidRPr="004A3162">
              <w:rPr>
                <w:rStyle w:val="af5"/>
                <w:rFonts w:ascii="PT Astra Serif" w:hAnsi="PT Astra Serif"/>
                <w:noProof/>
                <w:sz w:val="27"/>
                <w:szCs w:val="27"/>
              </w:rPr>
              <w:t>2.3.2.</w:t>
            </w:r>
            <w:r w:rsidRPr="004A3162">
              <w:rPr>
                <w:rFonts w:ascii="PT Astra Serif" w:eastAsiaTheme="minorEastAsia" w:hAnsi="PT Astra Serif" w:cstheme="minorBidi"/>
                <w:i w:val="0"/>
                <w:iCs w:val="0"/>
                <w:noProof/>
                <w:sz w:val="27"/>
                <w:szCs w:val="27"/>
              </w:rPr>
              <w:tab/>
            </w:r>
            <w:r w:rsidRPr="004A3162">
              <w:rPr>
                <w:rStyle w:val="af5"/>
                <w:rFonts w:ascii="PT Astra Serif" w:hAnsi="PT Astra Serif"/>
                <w:noProof/>
                <w:sz w:val="27"/>
                <w:szCs w:val="27"/>
              </w:rPr>
              <w:t>Коммунально-складская зона</w:t>
            </w:r>
            <w:r w:rsidRPr="004A3162">
              <w:rPr>
                <w:rFonts w:ascii="PT Astra Serif" w:hAnsi="PT Astra Serif"/>
                <w:noProof/>
                <w:webHidden/>
                <w:sz w:val="27"/>
                <w:szCs w:val="27"/>
              </w:rPr>
              <w:tab/>
            </w:r>
            <w:r w:rsidRPr="004A3162">
              <w:rPr>
                <w:rFonts w:ascii="PT Astra Serif" w:hAnsi="PT Astra Serif"/>
                <w:noProof/>
                <w:webHidden/>
                <w:sz w:val="27"/>
                <w:szCs w:val="27"/>
              </w:rPr>
              <w:fldChar w:fldCharType="begin"/>
            </w:r>
            <w:r w:rsidRPr="004A3162">
              <w:rPr>
                <w:rFonts w:ascii="PT Astra Serif" w:hAnsi="PT Astra Serif"/>
                <w:noProof/>
                <w:webHidden/>
                <w:sz w:val="27"/>
                <w:szCs w:val="27"/>
              </w:rPr>
              <w:instrText xml:space="preserve"> PAGEREF _Toc199250087 \h </w:instrText>
            </w:r>
            <w:r w:rsidRPr="004A3162">
              <w:rPr>
                <w:rFonts w:ascii="PT Astra Serif" w:hAnsi="PT Astra Serif"/>
                <w:noProof/>
                <w:webHidden/>
                <w:sz w:val="27"/>
                <w:szCs w:val="27"/>
              </w:rPr>
            </w:r>
            <w:r w:rsidRPr="004A3162">
              <w:rPr>
                <w:rFonts w:ascii="PT Astra Serif" w:hAnsi="PT Astra Serif"/>
                <w:noProof/>
                <w:webHidden/>
                <w:sz w:val="27"/>
                <w:szCs w:val="27"/>
              </w:rPr>
              <w:fldChar w:fldCharType="separate"/>
            </w:r>
            <w:r>
              <w:rPr>
                <w:rFonts w:ascii="PT Astra Serif" w:hAnsi="PT Astra Serif"/>
                <w:noProof/>
                <w:webHidden/>
                <w:sz w:val="27"/>
                <w:szCs w:val="27"/>
              </w:rPr>
              <w:t>12</w:t>
            </w:r>
            <w:r w:rsidRPr="004A3162">
              <w:rPr>
                <w:rFonts w:ascii="PT Astra Serif" w:hAnsi="PT Astra Serif"/>
                <w:noProof/>
                <w:webHidden/>
                <w:sz w:val="27"/>
                <w:szCs w:val="27"/>
              </w:rPr>
              <w:fldChar w:fldCharType="end"/>
            </w:r>
          </w:hyperlink>
        </w:p>
        <w:p w:rsidR="004A3162" w:rsidRPr="004A3162" w:rsidRDefault="004A3162" w:rsidP="004A3162">
          <w:pPr>
            <w:pStyle w:val="21"/>
            <w:tabs>
              <w:tab w:val="left" w:pos="960"/>
              <w:tab w:val="right" w:leader="dot" w:pos="10195"/>
            </w:tabs>
            <w:jc w:val="both"/>
            <w:rPr>
              <w:rFonts w:ascii="PT Astra Serif" w:eastAsiaTheme="minorEastAsia" w:hAnsi="PT Astra Serif" w:cstheme="minorBidi"/>
              <w:smallCaps w:val="0"/>
              <w:noProof/>
              <w:sz w:val="27"/>
              <w:szCs w:val="27"/>
            </w:rPr>
          </w:pPr>
          <w:hyperlink w:anchor="_Toc199250088" w:history="1">
            <w:r w:rsidRPr="004A3162">
              <w:rPr>
                <w:rStyle w:val="af5"/>
                <w:rFonts w:ascii="PT Astra Serif" w:hAnsi="PT Astra Serif"/>
                <w:noProof/>
                <w:sz w:val="27"/>
                <w:szCs w:val="27"/>
              </w:rPr>
              <w:t>2.4.</w:t>
            </w:r>
            <w:r w:rsidRPr="004A3162">
              <w:rPr>
                <w:rFonts w:ascii="PT Astra Serif" w:eastAsiaTheme="minorEastAsia" w:hAnsi="PT Astra Serif" w:cstheme="minorBidi"/>
                <w:smallCaps w:val="0"/>
                <w:noProof/>
                <w:sz w:val="27"/>
                <w:szCs w:val="27"/>
              </w:rPr>
              <w:tab/>
            </w:r>
            <w:r w:rsidRPr="004A3162">
              <w:rPr>
                <w:rStyle w:val="af5"/>
                <w:rFonts w:ascii="PT Astra Serif" w:hAnsi="PT Astra Serif"/>
                <w:noProof/>
                <w:sz w:val="27"/>
                <w:szCs w:val="27"/>
              </w:rPr>
              <w:t>Зона инженерной инфраструктуры</w:t>
            </w:r>
            <w:r w:rsidRPr="004A3162">
              <w:rPr>
                <w:rFonts w:ascii="PT Astra Serif" w:hAnsi="PT Astra Serif"/>
                <w:noProof/>
                <w:webHidden/>
                <w:sz w:val="27"/>
                <w:szCs w:val="27"/>
              </w:rPr>
              <w:tab/>
            </w:r>
            <w:r w:rsidRPr="004A3162">
              <w:rPr>
                <w:rFonts w:ascii="PT Astra Serif" w:hAnsi="PT Astra Serif"/>
                <w:noProof/>
                <w:webHidden/>
                <w:sz w:val="27"/>
                <w:szCs w:val="27"/>
              </w:rPr>
              <w:fldChar w:fldCharType="begin"/>
            </w:r>
            <w:r w:rsidRPr="004A3162">
              <w:rPr>
                <w:rFonts w:ascii="PT Astra Serif" w:hAnsi="PT Astra Serif"/>
                <w:noProof/>
                <w:webHidden/>
                <w:sz w:val="27"/>
                <w:szCs w:val="27"/>
              </w:rPr>
              <w:instrText xml:space="preserve"> PAGEREF _Toc199250088 \h </w:instrText>
            </w:r>
            <w:r w:rsidRPr="004A3162">
              <w:rPr>
                <w:rFonts w:ascii="PT Astra Serif" w:hAnsi="PT Astra Serif"/>
                <w:noProof/>
                <w:webHidden/>
                <w:sz w:val="27"/>
                <w:szCs w:val="27"/>
              </w:rPr>
            </w:r>
            <w:r w:rsidRPr="004A3162">
              <w:rPr>
                <w:rFonts w:ascii="PT Astra Serif" w:hAnsi="PT Astra Serif"/>
                <w:noProof/>
                <w:webHidden/>
                <w:sz w:val="27"/>
                <w:szCs w:val="27"/>
              </w:rPr>
              <w:fldChar w:fldCharType="separate"/>
            </w:r>
            <w:r>
              <w:rPr>
                <w:rFonts w:ascii="PT Astra Serif" w:hAnsi="PT Astra Serif"/>
                <w:noProof/>
                <w:webHidden/>
                <w:sz w:val="27"/>
                <w:szCs w:val="27"/>
              </w:rPr>
              <w:t>13</w:t>
            </w:r>
            <w:r w:rsidRPr="004A3162">
              <w:rPr>
                <w:rFonts w:ascii="PT Astra Serif" w:hAnsi="PT Astra Serif"/>
                <w:noProof/>
                <w:webHidden/>
                <w:sz w:val="27"/>
                <w:szCs w:val="27"/>
              </w:rPr>
              <w:fldChar w:fldCharType="end"/>
            </w:r>
          </w:hyperlink>
        </w:p>
        <w:p w:rsidR="004A3162" w:rsidRPr="004A3162" w:rsidRDefault="004A3162" w:rsidP="004A3162">
          <w:pPr>
            <w:pStyle w:val="21"/>
            <w:tabs>
              <w:tab w:val="left" w:pos="960"/>
              <w:tab w:val="right" w:leader="dot" w:pos="10195"/>
            </w:tabs>
            <w:jc w:val="both"/>
            <w:rPr>
              <w:rFonts w:ascii="PT Astra Serif" w:eastAsiaTheme="minorEastAsia" w:hAnsi="PT Astra Serif" w:cstheme="minorBidi"/>
              <w:smallCaps w:val="0"/>
              <w:noProof/>
              <w:sz w:val="27"/>
              <w:szCs w:val="27"/>
            </w:rPr>
          </w:pPr>
          <w:hyperlink w:anchor="_Toc199250089" w:history="1">
            <w:r w:rsidRPr="004A3162">
              <w:rPr>
                <w:rStyle w:val="af5"/>
                <w:rFonts w:ascii="PT Astra Serif" w:hAnsi="PT Astra Serif"/>
                <w:noProof/>
                <w:sz w:val="27"/>
                <w:szCs w:val="27"/>
              </w:rPr>
              <w:t>2.5.</w:t>
            </w:r>
            <w:r w:rsidRPr="004A3162">
              <w:rPr>
                <w:rFonts w:ascii="PT Astra Serif" w:eastAsiaTheme="minorEastAsia" w:hAnsi="PT Astra Serif" w:cstheme="minorBidi"/>
                <w:smallCaps w:val="0"/>
                <w:noProof/>
                <w:sz w:val="27"/>
                <w:szCs w:val="27"/>
              </w:rPr>
              <w:tab/>
            </w:r>
            <w:r w:rsidRPr="004A3162">
              <w:rPr>
                <w:rStyle w:val="af5"/>
                <w:rFonts w:ascii="PT Astra Serif" w:hAnsi="PT Astra Serif"/>
                <w:noProof/>
                <w:sz w:val="27"/>
                <w:szCs w:val="27"/>
              </w:rPr>
              <w:t>Зона транспортной инфраструктуры</w:t>
            </w:r>
            <w:r w:rsidRPr="004A3162">
              <w:rPr>
                <w:rFonts w:ascii="PT Astra Serif" w:hAnsi="PT Astra Serif"/>
                <w:noProof/>
                <w:webHidden/>
                <w:sz w:val="27"/>
                <w:szCs w:val="27"/>
              </w:rPr>
              <w:tab/>
            </w:r>
            <w:r w:rsidRPr="004A3162">
              <w:rPr>
                <w:rFonts w:ascii="PT Astra Serif" w:hAnsi="PT Astra Serif"/>
                <w:noProof/>
                <w:webHidden/>
                <w:sz w:val="27"/>
                <w:szCs w:val="27"/>
              </w:rPr>
              <w:fldChar w:fldCharType="begin"/>
            </w:r>
            <w:r w:rsidRPr="004A3162">
              <w:rPr>
                <w:rFonts w:ascii="PT Astra Serif" w:hAnsi="PT Astra Serif"/>
                <w:noProof/>
                <w:webHidden/>
                <w:sz w:val="27"/>
                <w:szCs w:val="27"/>
              </w:rPr>
              <w:instrText xml:space="preserve"> PAGEREF _Toc199250089 \h </w:instrText>
            </w:r>
            <w:r w:rsidRPr="004A3162">
              <w:rPr>
                <w:rFonts w:ascii="PT Astra Serif" w:hAnsi="PT Astra Serif"/>
                <w:noProof/>
                <w:webHidden/>
                <w:sz w:val="27"/>
                <w:szCs w:val="27"/>
              </w:rPr>
            </w:r>
            <w:r w:rsidRPr="004A3162">
              <w:rPr>
                <w:rFonts w:ascii="PT Astra Serif" w:hAnsi="PT Astra Serif"/>
                <w:noProof/>
                <w:webHidden/>
                <w:sz w:val="27"/>
                <w:szCs w:val="27"/>
              </w:rPr>
              <w:fldChar w:fldCharType="separate"/>
            </w:r>
            <w:r>
              <w:rPr>
                <w:rFonts w:ascii="PT Astra Serif" w:hAnsi="PT Astra Serif"/>
                <w:noProof/>
                <w:webHidden/>
                <w:sz w:val="27"/>
                <w:szCs w:val="27"/>
              </w:rPr>
              <w:t>13</w:t>
            </w:r>
            <w:r w:rsidRPr="004A3162">
              <w:rPr>
                <w:rFonts w:ascii="PT Astra Serif" w:hAnsi="PT Astra Serif"/>
                <w:noProof/>
                <w:webHidden/>
                <w:sz w:val="27"/>
                <w:szCs w:val="27"/>
              </w:rPr>
              <w:fldChar w:fldCharType="end"/>
            </w:r>
          </w:hyperlink>
        </w:p>
        <w:p w:rsidR="004A3162" w:rsidRPr="004A3162" w:rsidRDefault="004A3162" w:rsidP="004A3162">
          <w:pPr>
            <w:pStyle w:val="21"/>
            <w:tabs>
              <w:tab w:val="left" w:pos="960"/>
              <w:tab w:val="right" w:leader="dot" w:pos="10195"/>
            </w:tabs>
            <w:jc w:val="both"/>
            <w:rPr>
              <w:rFonts w:ascii="PT Astra Serif" w:eastAsiaTheme="minorEastAsia" w:hAnsi="PT Astra Serif" w:cstheme="minorBidi"/>
              <w:smallCaps w:val="0"/>
              <w:noProof/>
              <w:sz w:val="27"/>
              <w:szCs w:val="27"/>
            </w:rPr>
          </w:pPr>
          <w:hyperlink w:anchor="_Toc199250090" w:history="1">
            <w:r w:rsidRPr="004A3162">
              <w:rPr>
                <w:rStyle w:val="af5"/>
                <w:rFonts w:ascii="PT Astra Serif" w:hAnsi="PT Astra Serif"/>
                <w:noProof/>
                <w:sz w:val="27"/>
                <w:szCs w:val="27"/>
              </w:rPr>
              <w:t>2.6.</w:t>
            </w:r>
            <w:r w:rsidRPr="004A3162">
              <w:rPr>
                <w:rFonts w:ascii="PT Astra Serif" w:eastAsiaTheme="minorEastAsia" w:hAnsi="PT Astra Serif" w:cstheme="minorBidi"/>
                <w:smallCaps w:val="0"/>
                <w:noProof/>
                <w:sz w:val="27"/>
                <w:szCs w:val="27"/>
              </w:rPr>
              <w:tab/>
            </w:r>
            <w:r w:rsidRPr="004A3162">
              <w:rPr>
                <w:rStyle w:val="af5"/>
                <w:rFonts w:ascii="PT Astra Serif" w:hAnsi="PT Astra Serif"/>
                <w:noProof/>
                <w:sz w:val="27"/>
                <w:szCs w:val="27"/>
              </w:rPr>
              <w:t>Зона сельскохозяйственного использования</w:t>
            </w:r>
            <w:r w:rsidRPr="004A3162">
              <w:rPr>
                <w:rFonts w:ascii="PT Astra Serif" w:hAnsi="PT Astra Serif"/>
                <w:noProof/>
                <w:webHidden/>
                <w:sz w:val="27"/>
                <w:szCs w:val="27"/>
              </w:rPr>
              <w:tab/>
            </w:r>
            <w:r w:rsidRPr="004A3162">
              <w:rPr>
                <w:rFonts w:ascii="PT Astra Serif" w:hAnsi="PT Astra Serif"/>
                <w:noProof/>
                <w:webHidden/>
                <w:sz w:val="27"/>
                <w:szCs w:val="27"/>
              </w:rPr>
              <w:fldChar w:fldCharType="begin"/>
            </w:r>
            <w:r w:rsidRPr="004A3162">
              <w:rPr>
                <w:rFonts w:ascii="PT Astra Serif" w:hAnsi="PT Astra Serif"/>
                <w:noProof/>
                <w:webHidden/>
                <w:sz w:val="27"/>
                <w:szCs w:val="27"/>
              </w:rPr>
              <w:instrText xml:space="preserve"> PAGEREF _Toc199250090 \h </w:instrText>
            </w:r>
            <w:r w:rsidRPr="004A3162">
              <w:rPr>
                <w:rFonts w:ascii="PT Astra Serif" w:hAnsi="PT Astra Serif"/>
                <w:noProof/>
                <w:webHidden/>
                <w:sz w:val="27"/>
                <w:szCs w:val="27"/>
              </w:rPr>
            </w:r>
            <w:r w:rsidRPr="004A3162">
              <w:rPr>
                <w:rFonts w:ascii="PT Astra Serif" w:hAnsi="PT Astra Serif"/>
                <w:noProof/>
                <w:webHidden/>
                <w:sz w:val="27"/>
                <w:szCs w:val="27"/>
              </w:rPr>
              <w:fldChar w:fldCharType="separate"/>
            </w:r>
            <w:r>
              <w:rPr>
                <w:rFonts w:ascii="PT Astra Serif" w:hAnsi="PT Astra Serif"/>
                <w:noProof/>
                <w:webHidden/>
                <w:sz w:val="27"/>
                <w:szCs w:val="27"/>
              </w:rPr>
              <w:t>14</w:t>
            </w:r>
            <w:r w:rsidRPr="004A3162">
              <w:rPr>
                <w:rFonts w:ascii="PT Astra Serif" w:hAnsi="PT Astra Serif"/>
                <w:noProof/>
                <w:webHidden/>
                <w:sz w:val="27"/>
                <w:szCs w:val="27"/>
              </w:rPr>
              <w:fldChar w:fldCharType="end"/>
            </w:r>
          </w:hyperlink>
        </w:p>
        <w:p w:rsidR="004A3162" w:rsidRPr="004A3162" w:rsidRDefault="004A3162" w:rsidP="004A3162">
          <w:pPr>
            <w:pStyle w:val="32"/>
            <w:tabs>
              <w:tab w:val="left" w:pos="1200"/>
              <w:tab w:val="right" w:leader="dot" w:pos="10195"/>
            </w:tabs>
            <w:jc w:val="both"/>
            <w:rPr>
              <w:rFonts w:ascii="PT Astra Serif" w:eastAsiaTheme="minorEastAsia" w:hAnsi="PT Astra Serif" w:cstheme="minorBidi"/>
              <w:i w:val="0"/>
              <w:iCs w:val="0"/>
              <w:noProof/>
              <w:sz w:val="27"/>
              <w:szCs w:val="27"/>
            </w:rPr>
          </w:pPr>
          <w:hyperlink w:anchor="_Toc199250091" w:history="1">
            <w:r w:rsidRPr="004A3162">
              <w:rPr>
                <w:rStyle w:val="af5"/>
                <w:rFonts w:ascii="PT Astra Serif" w:hAnsi="PT Astra Serif"/>
                <w:noProof/>
                <w:sz w:val="27"/>
                <w:szCs w:val="27"/>
              </w:rPr>
              <w:t>2.6.1.</w:t>
            </w:r>
            <w:r w:rsidRPr="004A3162">
              <w:rPr>
                <w:rFonts w:ascii="PT Astra Serif" w:eastAsiaTheme="minorEastAsia" w:hAnsi="PT Astra Serif" w:cstheme="minorBidi"/>
                <w:i w:val="0"/>
                <w:iCs w:val="0"/>
                <w:noProof/>
                <w:sz w:val="27"/>
                <w:szCs w:val="27"/>
              </w:rPr>
              <w:tab/>
            </w:r>
            <w:r w:rsidRPr="004A3162">
              <w:rPr>
                <w:rStyle w:val="af5"/>
                <w:rFonts w:ascii="PT Astra Serif" w:hAnsi="PT Astra Serif"/>
                <w:noProof/>
                <w:sz w:val="27"/>
                <w:szCs w:val="27"/>
              </w:rPr>
              <w:t>Зона сельскохозяйственных угодий</w:t>
            </w:r>
            <w:r w:rsidRPr="004A3162">
              <w:rPr>
                <w:rFonts w:ascii="PT Astra Serif" w:hAnsi="PT Astra Serif"/>
                <w:noProof/>
                <w:webHidden/>
                <w:sz w:val="27"/>
                <w:szCs w:val="27"/>
              </w:rPr>
              <w:tab/>
            </w:r>
            <w:r w:rsidRPr="004A3162">
              <w:rPr>
                <w:rFonts w:ascii="PT Astra Serif" w:hAnsi="PT Astra Serif"/>
                <w:noProof/>
                <w:webHidden/>
                <w:sz w:val="27"/>
                <w:szCs w:val="27"/>
              </w:rPr>
              <w:fldChar w:fldCharType="begin"/>
            </w:r>
            <w:r w:rsidRPr="004A3162">
              <w:rPr>
                <w:rFonts w:ascii="PT Astra Serif" w:hAnsi="PT Astra Serif"/>
                <w:noProof/>
                <w:webHidden/>
                <w:sz w:val="27"/>
                <w:szCs w:val="27"/>
              </w:rPr>
              <w:instrText xml:space="preserve"> PAGEREF _Toc199250091 \h </w:instrText>
            </w:r>
            <w:r w:rsidRPr="004A3162">
              <w:rPr>
                <w:rFonts w:ascii="PT Astra Serif" w:hAnsi="PT Astra Serif"/>
                <w:noProof/>
                <w:webHidden/>
                <w:sz w:val="27"/>
                <w:szCs w:val="27"/>
              </w:rPr>
            </w:r>
            <w:r w:rsidRPr="004A3162">
              <w:rPr>
                <w:rFonts w:ascii="PT Astra Serif" w:hAnsi="PT Astra Serif"/>
                <w:noProof/>
                <w:webHidden/>
                <w:sz w:val="27"/>
                <w:szCs w:val="27"/>
              </w:rPr>
              <w:fldChar w:fldCharType="separate"/>
            </w:r>
            <w:r>
              <w:rPr>
                <w:rFonts w:ascii="PT Astra Serif" w:hAnsi="PT Astra Serif"/>
                <w:noProof/>
                <w:webHidden/>
                <w:sz w:val="27"/>
                <w:szCs w:val="27"/>
              </w:rPr>
              <w:t>14</w:t>
            </w:r>
            <w:r w:rsidRPr="004A3162">
              <w:rPr>
                <w:rFonts w:ascii="PT Astra Serif" w:hAnsi="PT Astra Serif"/>
                <w:noProof/>
                <w:webHidden/>
                <w:sz w:val="27"/>
                <w:szCs w:val="27"/>
              </w:rPr>
              <w:fldChar w:fldCharType="end"/>
            </w:r>
          </w:hyperlink>
        </w:p>
        <w:p w:rsidR="004A3162" w:rsidRPr="004A3162" w:rsidRDefault="004A3162" w:rsidP="004A3162">
          <w:pPr>
            <w:pStyle w:val="32"/>
            <w:tabs>
              <w:tab w:val="left" w:pos="1200"/>
              <w:tab w:val="right" w:leader="dot" w:pos="10195"/>
            </w:tabs>
            <w:jc w:val="both"/>
            <w:rPr>
              <w:rFonts w:ascii="PT Astra Serif" w:eastAsiaTheme="minorEastAsia" w:hAnsi="PT Astra Serif" w:cstheme="minorBidi"/>
              <w:i w:val="0"/>
              <w:iCs w:val="0"/>
              <w:noProof/>
              <w:sz w:val="27"/>
              <w:szCs w:val="27"/>
            </w:rPr>
          </w:pPr>
          <w:hyperlink w:anchor="_Toc199250092" w:history="1">
            <w:r w:rsidRPr="004A3162">
              <w:rPr>
                <w:rStyle w:val="af5"/>
                <w:rFonts w:ascii="PT Astra Serif" w:hAnsi="PT Astra Serif"/>
                <w:noProof/>
                <w:sz w:val="27"/>
                <w:szCs w:val="27"/>
              </w:rPr>
              <w:t>2.6.2.</w:t>
            </w:r>
            <w:r w:rsidRPr="004A3162">
              <w:rPr>
                <w:rFonts w:ascii="PT Astra Serif" w:eastAsiaTheme="minorEastAsia" w:hAnsi="PT Astra Serif" w:cstheme="minorBidi"/>
                <w:i w:val="0"/>
                <w:iCs w:val="0"/>
                <w:noProof/>
                <w:sz w:val="27"/>
                <w:szCs w:val="27"/>
              </w:rPr>
              <w:tab/>
            </w:r>
            <w:r w:rsidRPr="004A3162">
              <w:rPr>
                <w:rStyle w:val="af5"/>
                <w:rFonts w:ascii="PT Astra Serif" w:hAnsi="PT Astra Serif"/>
                <w:noProof/>
                <w:sz w:val="27"/>
                <w:szCs w:val="27"/>
              </w:rPr>
              <w:t>Зона садоводческих, огороднических или дачных некоммерческих объединений граждан</w:t>
            </w:r>
            <w:r w:rsidRPr="004A3162">
              <w:rPr>
                <w:rFonts w:ascii="PT Astra Serif" w:hAnsi="PT Astra Serif"/>
                <w:noProof/>
                <w:webHidden/>
                <w:sz w:val="27"/>
                <w:szCs w:val="27"/>
              </w:rPr>
              <w:tab/>
            </w:r>
            <w:r w:rsidRPr="004A3162">
              <w:rPr>
                <w:rFonts w:ascii="PT Astra Serif" w:hAnsi="PT Astra Serif"/>
                <w:noProof/>
                <w:webHidden/>
                <w:sz w:val="27"/>
                <w:szCs w:val="27"/>
              </w:rPr>
              <w:fldChar w:fldCharType="begin"/>
            </w:r>
            <w:r w:rsidRPr="004A3162">
              <w:rPr>
                <w:rFonts w:ascii="PT Astra Serif" w:hAnsi="PT Astra Serif"/>
                <w:noProof/>
                <w:webHidden/>
                <w:sz w:val="27"/>
                <w:szCs w:val="27"/>
              </w:rPr>
              <w:instrText xml:space="preserve"> PAGEREF _Toc199250092 \h </w:instrText>
            </w:r>
            <w:r w:rsidRPr="004A3162">
              <w:rPr>
                <w:rFonts w:ascii="PT Astra Serif" w:hAnsi="PT Astra Serif"/>
                <w:noProof/>
                <w:webHidden/>
                <w:sz w:val="27"/>
                <w:szCs w:val="27"/>
              </w:rPr>
            </w:r>
            <w:r w:rsidRPr="004A3162">
              <w:rPr>
                <w:rFonts w:ascii="PT Astra Serif" w:hAnsi="PT Astra Serif"/>
                <w:noProof/>
                <w:webHidden/>
                <w:sz w:val="27"/>
                <w:szCs w:val="27"/>
              </w:rPr>
              <w:fldChar w:fldCharType="separate"/>
            </w:r>
            <w:r>
              <w:rPr>
                <w:rFonts w:ascii="PT Astra Serif" w:hAnsi="PT Astra Serif"/>
                <w:noProof/>
                <w:webHidden/>
                <w:sz w:val="27"/>
                <w:szCs w:val="27"/>
              </w:rPr>
              <w:t>14</w:t>
            </w:r>
            <w:r w:rsidRPr="004A3162">
              <w:rPr>
                <w:rFonts w:ascii="PT Astra Serif" w:hAnsi="PT Astra Serif"/>
                <w:noProof/>
                <w:webHidden/>
                <w:sz w:val="27"/>
                <w:szCs w:val="27"/>
              </w:rPr>
              <w:fldChar w:fldCharType="end"/>
            </w:r>
          </w:hyperlink>
        </w:p>
        <w:p w:rsidR="004A3162" w:rsidRPr="004A3162" w:rsidRDefault="004A3162" w:rsidP="004A3162">
          <w:pPr>
            <w:pStyle w:val="32"/>
            <w:tabs>
              <w:tab w:val="left" w:pos="1200"/>
              <w:tab w:val="right" w:leader="dot" w:pos="10195"/>
            </w:tabs>
            <w:jc w:val="both"/>
            <w:rPr>
              <w:rFonts w:ascii="PT Astra Serif" w:eastAsiaTheme="minorEastAsia" w:hAnsi="PT Astra Serif" w:cstheme="minorBidi"/>
              <w:i w:val="0"/>
              <w:iCs w:val="0"/>
              <w:noProof/>
              <w:sz w:val="27"/>
              <w:szCs w:val="27"/>
            </w:rPr>
          </w:pPr>
          <w:hyperlink w:anchor="_Toc199250093" w:history="1">
            <w:r w:rsidRPr="004A3162">
              <w:rPr>
                <w:rStyle w:val="af5"/>
                <w:rFonts w:ascii="PT Astra Serif" w:hAnsi="PT Astra Serif"/>
                <w:noProof/>
                <w:sz w:val="27"/>
                <w:szCs w:val="27"/>
              </w:rPr>
              <w:t>2.6.3.</w:t>
            </w:r>
            <w:r w:rsidRPr="004A3162">
              <w:rPr>
                <w:rFonts w:ascii="PT Astra Serif" w:eastAsiaTheme="minorEastAsia" w:hAnsi="PT Astra Serif" w:cstheme="minorBidi"/>
                <w:i w:val="0"/>
                <w:iCs w:val="0"/>
                <w:noProof/>
                <w:sz w:val="27"/>
                <w:szCs w:val="27"/>
              </w:rPr>
              <w:tab/>
            </w:r>
            <w:r w:rsidRPr="004A3162">
              <w:rPr>
                <w:rStyle w:val="af5"/>
                <w:rFonts w:ascii="PT Astra Serif" w:hAnsi="PT Astra Serif"/>
                <w:noProof/>
                <w:sz w:val="27"/>
                <w:szCs w:val="27"/>
              </w:rPr>
              <w:t>Производственная зона сельскохозяйственных предприятий</w:t>
            </w:r>
            <w:r w:rsidRPr="004A3162">
              <w:rPr>
                <w:rFonts w:ascii="PT Astra Serif" w:hAnsi="PT Astra Serif"/>
                <w:noProof/>
                <w:webHidden/>
                <w:sz w:val="27"/>
                <w:szCs w:val="27"/>
              </w:rPr>
              <w:tab/>
            </w:r>
            <w:r w:rsidRPr="004A3162">
              <w:rPr>
                <w:rFonts w:ascii="PT Astra Serif" w:hAnsi="PT Astra Serif"/>
                <w:noProof/>
                <w:webHidden/>
                <w:sz w:val="27"/>
                <w:szCs w:val="27"/>
              </w:rPr>
              <w:fldChar w:fldCharType="begin"/>
            </w:r>
            <w:r w:rsidRPr="004A3162">
              <w:rPr>
                <w:rFonts w:ascii="PT Astra Serif" w:hAnsi="PT Astra Serif"/>
                <w:noProof/>
                <w:webHidden/>
                <w:sz w:val="27"/>
                <w:szCs w:val="27"/>
              </w:rPr>
              <w:instrText xml:space="preserve"> PAGEREF _Toc199250093 \h </w:instrText>
            </w:r>
            <w:r w:rsidRPr="004A3162">
              <w:rPr>
                <w:rFonts w:ascii="PT Astra Serif" w:hAnsi="PT Astra Serif"/>
                <w:noProof/>
                <w:webHidden/>
                <w:sz w:val="27"/>
                <w:szCs w:val="27"/>
              </w:rPr>
            </w:r>
            <w:r w:rsidRPr="004A3162">
              <w:rPr>
                <w:rFonts w:ascii="PT Astra Serif" w:hAnsi="PT Astra Serif"/>
                <w:noProof/>
                <w:webHidden/>
                <w:sz w:val="27"/>
                <w:szCs w:val="27"/>
              </w:rPr>
              <w:fldChar w:fldCharType="separate"/>
            </w:r>
            <w:r>
              <w:rPr>
                <w:rFonts w:ascii="PT Astra Serif" w:hAnsi="PT Astra Serif"/>
                <w:noProof/>
                <w:webHidden/>
                <w:sz w:val="27"/>
                <w:szCs w:val="27"/>
              </w:rPr>
              <w:t>14</w:t>
            </w:r>
            <w:r w:rsidRPr="004A3162">
              <w:rPr>
                <w:rFonts w:ascii="PT Astra Serif" w:hAnsi="PT Astra Serif"/>
                <w:noProof/>
                <w:webHidden/>
                <w:sz w:val="27"/>
                <w:szCs w:val="27"/>
              </w:rPr>
              <w:fldChar w:fldCharType="end"/>
            </w:r>
          </w:hyperlink>
        </w:p>
        <w:p w:rsidR="004A3162" w:rsidRPr="004A3162" w:rsidRDefault="004A3162" w:rsidP="004A3162">
          <w:pPr>
            <w:pStyle w:val="32"/>
            <w:tabs>
              <w:tab w:val="left" w:pos="1200"/>
              <w:tab w:val="right" w:leader="dot" w:pos="10195"/>
            </w:tabs>
            <w:jc w:val="both"/>
            <w:rPr>
              <w:rFonts w:ascii="PT Astra Serif" w:eastAsiaTheme="minorEastAsia" w:hAnsi="PT Astra Serif" w:cstheme="minorBidi"/>
              <w:i w:val="0"/>
              <w:iCs w:val="0"/>
              <w:noProof/>
              <w:sz w:val="27"/>
              <w:szCs w:val="27"/>
            </w:rPr>
          </w:pPr>
          <w:hyperlink w:anchor="_Toc199250094" w:history="1">
            <w:r w:rsidRPr="004A3162">
              <w:rPr>
                <w:rStyle w:val="af5"/>
                <w:rFonts w:ascii="PT Astra Serif" w:hAnsi="PT Astra Serif"/>
                <w:noProof/>
                <w:sz w:val="27"/>
                <w:szCs w:val="27"/>
              </w:rPr>
              <w:t>2.6.4.</w:t>
            </w:r>
            <w:r w:rsidRPr="004A3162">
              <w:rPr>
                <w:rFonts w:ascii="PT Astra Serif" w:eastAsiaTheme="minorEastAsia" w:hAnsi="PT Astra Serif" w:cstheme="minorBidi"/>
                <w:i w:val="0"/>
                <w:iCs w:val="0"/>
                <w:noProof/>
                <w:sz w:val="27"/>
                <w:szCs w:val="27"/>
              </w:rPr>
              <w:tab/>
            </w:r>
            <w:r w:rsidRPr="004A3162">
              <w:rPr>
                <w:rStyle w:val="af5"/>
                <w:rFonts w:ascii="PT Astra Serif" w:hAnsi="PT Astra Serif"/>
                <w:noProof/>
                <w:sz w:val="27"/>
                <w:szCs w:val="27"/>
              </w:rPr>
              <w:t>Зона иного сельскохозяйственного использования</w:t>
            </w:r>
            <w:r w:rsidRPr="004A3162">
              <w:rPr>
                <w:rFonts w:ascii="PT Astra Serif" w:hAnsi="PT Astra Serif"/>
                <w:noProof/>
                <w:webHidden/>
                <w:sz w:val="27"/>
                <w:szCs w:val="27"/>
              </w:rPr>
              <w:tab/>
            </w:r>
            <w:r w:rsidRPr="004A3162">
              <w:rPr>
                <w:rFonts w:ascii="PT Astra Serif" w:hAnsi="PT Astra Serif"/>
                <w:noProof/>
                <w:webHidden/>
                <w:sz w:val="27"/>
                <w:szCs w:val="27"/>
              </w:rPr>
              <w:fldChar w:fldCharType="begin"/>
            </w:r>
            <w:r w:rsidRPr="004A3162">
              <w:rPr>
                <w:rFonts w:ascii="PT Astra Serif" w:hAnsi="PT Astra Serif"/>
                <w:noProof/>
                <w:webHidden/>
                <w:sz w:val="27"/>
                <w:szCs w:val="27"/>
              </w:rPr>
              <w:instrText xml:space="preserve"> PAGEREF _Toc199250094 \h </w:instrText>
            </w:r>
            <w:r w:rsidRPr="004A3162">
              <w:rPr>
                <w:rFonts w:ascii="PT Astra Serif" w:hAnsi="PT Astra Serif"/>
                <w:noProof/>
                <w:webHidden/>
                <w:sz w:val="27"/>
                <w:szCs w:val="27"/>
              </w:rPr>
            </w:r>
            <w:r w:rsidRPr="004A3162">
              <w:rPr>
                <w:rFonts w:ascii="PT Astra Serif" w:hAnsi="PT Astra Serif"/>
                <w:noProof/>
                <w:webHidden/>
                <w:sz w:val="27"/>
                <w:szCs w:val="27"/>
              </w:rPr>
              <w:fldChar w:fldCharType="separate"/>
            </w:r>
            <w:r>
              <w:rPr>
                <w:rFonts w:ascii="PT Astra Serif" w:hAnsi="PT Astra Serif"/>
                <w:noProof/>
                <w:webHidden/>
                <w:sz w:val="27"/>
                <w:szCs w:val="27"/>
              </w:rPr>
              <w:t>15</w:t>
            </w:r>
            <w:r w:rsidRPr="004A3162">
              <w:rPr>
                <w:rFonts w:ascii="PT Astra Serif" w:hAnsi="PT Astra Serif"/>
                <w:noProof/>
                <w:webHidden/>
                <w:sz w:val="27"/>
                <w:szCs w:val="27"/>
              </w:rPr>
              <w:fldChar w:fldCharType="end"/>
            </w:r>
          </w:hyperlink>
        </w:p>
        <w:p w:rsidR="004A3162" w:rsidRPr="004A3162" w:rsidRDefault="004A3162" w:rsidP="004A3162">
          <w:pPr>
            <w:pStyle w:val="21"/>
            <w:tabs>
              <w:tab w:val="left" w:pos="960"/>
              <w:tab w:val="right" w:leader="dot" w:pos="10195"/>
            </w:tabs>
            <w:jc w:val="both"/>
            <w:rPr>
              <w:rFonts w:ascii="PT Astra Serif" w:eastAsiaTheme="minorEastAsia" w:hAnsi="PT Astra Serif" w:cstheme="minorBidi"/>
              <w:smallCaps w:val="0"/>
              <w:noProof/>
              <w:sz w:val="27"/>
              <w:szCs w:val="27"/>
            </w:rPr>
          </w:pPr>
          <w:hyperlink w:anchor="_Toc199250095" w:history="1">
            <w:r w:rsidRPr="004A3162">
              <w:rPr>
                <w:rStyle w:val="af5"/>
                <w:rFonts w:ascii="PT Astra Serif" w:hAnsi="PT Astra Serif"/>
                <w:noProof/>
                <w:sz w:val="27"/>
                <w:szCs w:val="27"/>
              </w:rPr>
              <w:t>2.7.</w:t>
            </w:r>
            <w:r w:rsidRPr="004A3162">
              <w:rPr>
                <w:rFonts w:ascii="PT Astra Serif" w:eastAsiaTheme="minorEastAsia" w:hAnsi="PT Astra Serif" w:cstheme="minorBidi"/>
                <w:smallCaps w:val="0"/>
                <w:noProof/>
                <w:sz w:val="27"/>
                <w:szCs w:val="27"/>
              </w:rPr>
              <w:tab/>
            </w:r>
            <w:r w:rsidRPr="004A3162">
              <w:rPr>
                <w:rStyle w:val="af5"/>
                <w:rFonts w:ascii="PT Astra Serif" w:hAnsi="PT Astra Serif"/>
                <w:noProof/>
                <w:sz w:val="27"/>
                <w:szCs w:val="27"/>
              </w:rPr>
              <w:t>Рекреационная зона</w:t>
            </w:r>
            <w:r w:rsidRPr="004A3162">
              <w:rPr>
                <w:rFonts w:ascii="PT Astra Serif" w:hAnsi="PT Astra Serif"/>
                <w:noProof/>
                <w:webHidden/>
                <w:sz w:val="27"/>
                <w:szCs w:val="27"/>
              </w:rPr>
              <w:tab/>
            </w:r>
            <w:r w:rsidRPr="004A3162">
              <w:rPr>
                <w:rFonts w:ascii="PT Astra Serif" w:hAnsi="PT Astra Serif"/>
                <w:noProof/>
                <w:webHidden/>
                <w:sz w:val="27"/>
                <w:szCs w:val="27"/>
              </w:rPr>
              <w:fldChar w:fldCharType="begin"/>
            </w:r>
            <w:r w:rsidRPr="004A3162">
              <w:rPr>
                <w:rFonts w:ascii="PT Astra Serif" w:hAnsi="PT Astra Serif"/>
                <w:noProof/>
                <w:webHidden/>
                <w:sz w:val="27"/>
                <w:szCs w:val="27"/>
              </w:rPr>
              <w:instrText xml:space="preserve"> PAGEREF _Toc199250095 \h </w:instrText>
            </w:r>
            <w:r w:rsidRPr="004A3162">
              <w:rPr>
                <w:rFonts w:ascii="PT Astra Serif" w:hAnsi="PT Astra Serif"/>
                <w:noProof/>
                <w:webHidden/>
                <w:sz w:val="27"/>
                <w:szCs w:val="27"/>
              </w:rPr>
            </w:r>
            <w:r w:rsidRPr="004A3162">
              <w:rPr>
                <w:rFonts w:ascii="PT Astra Serif" w:hAnsi="PT Astra Serif"/>
                <w:noProof/>
                <w:webHidden/>
                <w:sz w:val="27"/>
                <w:szCs w:val="27"/>
              </w:rPr>
              <w:fldChar w:fldCharType="separate"/>
            </w:r>
            <w:r>
              <w:rPr>
                <w:rFonts w:ascii="PT Astra Serif" w:hAnsi="PT Astra Serif"/>
                <w:noProof/>
                <w:webHidden/>
                <w:sz w:val="27"/>
                <w:szCs w:val="27"/>
              </w:rPr>
              <w:t>15</w:t>
            </w:r>
            <w:r w:rsidRPr="004A3162">
              <w:rPr>
                <w:rFonts w:ascii="PT Astra Serif" w:hAnsi="PT Astra Serif"/>
                <w:noProof/>
                <w:webHidden/>
                <w:sz w:val="27"/>
                <w:szCs w:val="27"/>
              </w:rPr>
              <w:fldChar w:fldCharType="end"/>
            </w:r>
          </w:hyperlink>
        </w:p>
        <w:p w:rsidR="004A3162" w:rsidRPr="004A3162" w:rsidRDefault="004A3162" w:rsidP="004A3162">
          <w:pPr>
            <w:pStyle w:val="32"/>
            <w:tabs>
              <w:tab w:val="left" w:pos="1200"/>
              <w:tab w:val="right" w:leader="dot" w:pos="10195"/>
            </w:tabs>
            <w:jc w:val="both"/>
            <w:rPr>
              <w:rFonts w:ascii="PT Astra Serif" w:eastAsiaTheme="minorEastAsia" w:hAnsi="PT Astra Serif" w:cstheme="minorBidi"/>
              <w:i w:val="0"/>
              <w:iCs w:val="0"/>
              <w:noProof/>
              <w:sz w:val="27"/>
              <w:szCs w:val="27"/>
            </w:rPr>
          </w:pPr>
          <w:hyperlink w:anchor="_Toc199250096" w:history="1">
            <w:r w:rsidRPr="004A3162">
              <w:rPr>
                <w:rStyle w:val="af5"/>
                <w:rFonts w:ascii="PT Astra Serif" w:hAnsi="PT Astra Serif"/>
                <w:noProof/>
                <w:sz w:val="27"/>
                <w:szCs w:val="27"/>
              </w:rPr>
              <w:t>2.7.1.</w:t>
            </w:r>
            <w:r w:rsidRPr="004A3162">
              <w:rPr>
                <w:rFonts w:ascii="PT Astra Serif" w:eastAsiaTheme="minorEastAsia" w:hAnsi="PT Astra Serif" w:cstheme="minorBidi"/>
                <w:i w:val="0"/>
                <w:iCs w:val="0"/>
                <w:noProof/>
                <w:sz w:val="27"/>
                <w:szCs w:val="27"/>
              </w:rPr>
              <w:tab/>
            </w:r>
            <w:r w:rsidRPr="004A3162">
              <w:rPr>
                <w:rStyle w:val="af5"/>
                <w:rFonts w:ascii="PT Astra Serif" w:hAnsi="PT Astra Serif"/>
                <w:noProof/>
                <w:sz w:val="27"/>
                <w:szCs w:val="27"/>
              </w:rPr>
              <w:t>Зона озелененных территорий общего пользования</w:t>
            </w:r>
            <w:r w:rsidRPr="004A3162">
              <w:rPr>
                <w:rFonts w:ascii="PT Astra Serif" w:hAnsi="PT Astra Serif"/>
                <w:noProof/>
                <w:webHidden/>
                <w:sz w:val="27"/>
                <w:szCs w:val="27"/>
              </w:rPr>
              <w:tab/>
            </w:r>
            <w:r w:rsidRPr="004A3162">
              <w:rPr>
                <w:rFonts w:ascii="PT Astra Serif" w:hAnsi="PT Astra Serif"/>
                <w:noProof/>
                <w:webHidden/>
                <w:sz w:val="27"/>
                <w:szCs w:val="27"/>
              </w:rPr>
              <w:fldChar w:fldCharType="begin"/>
            </w:r>
            <w:r w:rsidRPr="004A3162">
              <w:rPr>
                <w:rFonts w:ascii="PT Astra Serif" w:hAnsi="PT Astra Serif"/>
                <w:noProof/>
                <w:webHidden/>
                <w:sz w:val="27"/>
                <w:szCs w:val="27"/>
              </w:rPr>
              <w:instrText xml:space="preserve"> PAGEREF _Toc199250096 \h </w:instrText>
            </w:r>
            <w:r w:rsidRPr="004A3162">
              <w:rPr>
                <w:rFonts w:ascii="PT Astra Serif" w:hAnsi="PT Astra Serif"/>
                <w:noProof/>
                <w:webHidden/>
                <w:sz w:val="27"/>
                <w:szCs w:val="27"/>
              </w:rPr>
            </w:r>
            <w:r w:rsidRPr="004A3162">
              <w:rPr>
                <w:rFonts w:ascii="PT Astra Serif" w:hAnsi="PT Astra Serif"/>
                <w:noProof/>
                <w:webHidden/>
                <w:sz w:val="27"/>
                <w:szCs w:val="27"/>
              </w:rPr>
              <w:fldChar w:fldCharType="separate"/>
            </w:r>
            <w:r>
              <w:rPr>
                <w:rFonts w:ascii="PT Astra Serif" w:hAnsi="PT Astra Serif"/>
                <w:noProof/>
                <w:webHidden/>
                <w:sz w:val="27"/>
                <w:szCs w:val="27"/>
              </w:rPr>
              <w:t>15</w:t>
            </w:r>
            <w:r w:rsidRPr="004A3162">
              <w:rPr>
                <w:rFonts w:ascii="PT Astra Serif" w:hAnsi="PT Astra Serif"/>
                <w:noProof/>
                <w:webHidden/>
                <w:sz w:val="27"/>
                <w:szCs w:val="27"/>
              </w:rPr>
              <w:fldChar w:fldCharType="end"/>
            </w:r>
          </w:hyperlink>
        </w:p>
        <w:p w:rsidR="004A3162" w:rsidRPr="004A3162" w:rsidRDefault="004A3162" w:rsidP="004A3162">
          <w:pPr>
            <w:pStyle w:val="32"/>
            <w:tabs>
              <w:tab w:val="left" w:pos="1200"/>
              <w:tab w:val="right" w:leader="dot" w:pos="10195"/>
            </w:tabs>
            <w:jc w:val="both"/>
            <w:rPr>
              <w:rFonts w:ascii="PT Astra Serif" w:eastAsiaTheme="minorEastAsia" w:hAnsi="PT Astra Serif" w:cstheme="minorBidi"/>
              <w:i w:val="0"/>
              <w:iCs w:val="0"/>
              <w:noProof/>
              <w:sz w:val="27"/>
              <w:szCs w:val="27"/>
            </w:rPr>
          </w:pPr>
          <w:hyperlink w:anchor="_Toc199250097" w:history="1">
            <w:r w:rsidRPr="004A3162">
              <w:rPr>
                <w:rStyle w:val="af5"/>
                <w:rFonts w:ascii="PT Astra Serif" w:eastAsia="Calibri-Bold" w:hAnsi="PT Astra Serif"/>
                <w:bCs/>
                <w:noProof/>
                <w:sz w:val="27"/>
                <w:szCs w:val="27"/>
              </w:rPr>
              <w:t>2.7.2.</w:t>
            </w:r>
            <w:r w:rsidRPr="004A3162">
              <w:rPr>
                <w:rFonts w:ascii="PT Astra Serif" w:eastAsiaTheme="minorEastAsia" w:hAnsi="PT Astra Serif" w:cstheme="minorBidi"/>
                <w:i w:val="0"/>
                <w:iCs w:val="0"/>
                <w:noProof/>
                <w:sz w:val="27"/>
                <w:szCs w:val="27"/>
              </w:rPr>
              <w:tab/>
            </w:r>
            <w:r w:rsidRPr="004A3162">
              <w:rPr>
                <w:rStyle w:val="af5"/>
                <w:rFonts w:ascii="PT Astra Serif" w:eastAsia="Calibri-Bold" w:hAnsi="PT Astra Serif"/>
                <w:bCs/>
                <w:noProof/>
                <w:sz w:val="27"/>
                <w:szCs w:val="27"/>
              </w:rPr>
              <w:t>Зона отдыха</w:t>
            </w:r>
            <w:r w:rsidRPr="004A3162">
              <w:rPr>
                <w:rFonts w:ascii="PT Astra Serif" w:hAnsi="PT Astra Serif"/>
                <w:noProof/>
                <w:webHidden/>
                <w:sz w:val="27"/>
                <w:szCs w:val="27"/>
              </w:rPr>
              <w:tab/>
            </w:r>
            <w:r w:rsidRPr="004A3162">
              <w:rPr>
                <w:rFonts w:ascii="PT Astra Serif" w:hAnsi="PT Astra Serif"/>
                <w:noProof/>
                <w:webHidden/>
                <w:sz w:val="27"/>
                <w:szCs w:val="27"/>
              </w:rPr>
              <w:fldChar w:fldCharType="begin"/>
            </w:r>
            <w:r w:rsidRPr="004A3162">
              <w:rPr>
                <w:rFonts w:ascii="PT Astra Serif" w:hAnsi="PT Astra Serif"/>
                <w:noProof/>
                <w:webHidden/>
                <w:sz w:val="27"/>
                <w:szCs w:val="27"/>
              </w:rPr>
              <w:instrText xml:space="preserve"> PAGEREF _Toc199250097 \h </w:instrText>
            </w:r>
            <w:r w:rsidRPr="004A3162">
              <w:rPr>
                <w:rFonts w:ascii="PT Astra Serif" w:hAnsi="PT Astra Serif"/>
                <w:noProof/>
                <w:webHidden/>
                <w:sz w:val="27"/>
                <w:szCs w:val="27"/>
              </w:rPr>
            </w:r>
            <w:r w:rsidRPr="004A3162">
              <w:rPr>
                <w:rFonts w:ascii="PT Astra Serif" w:hAnsi="PT Astra Serif"/>
                <w:noProof/>
                <w:webHidden/>
                <w:sz w:val="27"/>
                <w:szCs w:val="27"/>
              </w:rPr>
              <w:fldChar w:fldCharType="separate"/>
            </w:r>
            <w:r>
              <w:rPr>
                <w:rFonts w:ascii="PT Astra Serif" w:hAnsi="PT Astra Serif"/>
                <w:noProof/>
                <w:webHidden/>
                <w:sz w:val="27"/>
                <w:szCs w:val="27"/>
              </w:rPr>
              <w:t>15</w:t>
            </w:r>
            <w:r w:rsidRPr="004A3162">
              <w:rPr>
                <w:rFonts w:ascii="PT Astra Serif" w:hAnsi="PT Astra Serif"/>
                <w:noProof/>
                <w:webHidden/>
                <w:sz w:val="27"/>
                <w:szCs w:val="27"/>
              </w:rPr>
              <w:fldChar w:fldCharType="end"/>
            </w:r>
          </w:hyperlink>
        </w:p>
        <w:p w:rsidR="004A3162" w:rsidRPr="004A3162" w:rsidRDefault="004A3162" w:rsidP="004A3162">
          <w:pPr>
            <w:pStyle w:val="32"/>
            <w:tabs>
              <w:tab w:val="left" w:pos="1200"/>
              <w:tab w:val="right" w:leader="dot" w:pos="10195"/>
            </w:tabs>
            <w:jc w:val="both"/>
            <w:rPr>
              <w:rFonts w:ascii="PT Astra Serif" w:eastAsiaTheme="minorEastAsia" w:hAnsi="PT Astra Serif" w:cstheme="minorBidi"/>
              <w:i w:val="0"/>
              <w:iCs w:val="0"/>
              <w:noProof/>
              <w:sz w:val="27"/>
              <w:szCs w:val="27"/>
            </w:rPr>
          </w:pPr>
          <w:hyperlink w:anchor="_Toc199250098" w:history="1">
            <w:r w:rsidRPr="004A3162">
              <w:rPr>
                <w:rStyle w:val="af5"/>
                <w:rFonts w:ascii="PT Astra Serif" w:eastAsia="Calibri-Bold" w:hAnsi="PT Astra Serif"/>
                <w:bCs/>
                <w:noProof/>
                <w:sz w:val="27"/>
                <w:szCs w:val="27"/>
              </w:rPr>
              <w:t>2.7.3.</w:t>
            </w:r>
            <w:r w:rsidRPr="004A3162">
              <w:rPr>
                <w:rFonts w:ascii="PT Astra Serif" w:eastAsiaTheme="minorEastAsia" w:hAnsi="PT Astra Serif" w:cstheme="minorBidi"/>
                <w:i w:val="0"/>
                <w:iCs w:val="0"/>
                <w:noProof/>
                <w:sz w:val="27"/>
                <w:szCs w:val="27"/>
              </w:rPr>
              <w:tab/>
            </w:r>
            <w:r w:rsidRPr="004A3162">
              <w:rPr>
                <w:rStyle w:val="af5"/>
                <w:rFonts w:ascii="PT Astra Serif" w:eastAsia="Calibri-Bold" w:hAnsi="PT Astra Serif"/>
                <w:bCs/>
                <w:noProof/>
                <w:sz w:val="27"/>
                <w:szCs w:val="27"/>
              </w:rPr>
              <w:t>Зона лесов</w:t>
            </w:r>
            <w:r w:rsidRPr="004A3162">
              <w:rPr>
                <w:rFonts w:ascii="PT Astra Serif" w:hAnsi="PT Astra Serif"/>
                <w:noProof/>
                <w:webHidden/>
                <w:sz w:val="27"/>
                <w:szCs w:val="27"/>
              </w:rPr>
              <w:tab/>
            </w:r>
            <w:r w:rsidRPr="004A3162">
              <w:rPr>
                <w:rFonts w:ascii="PT Astra Serif" w:hAnsi="PT Astra Serif"/>
                <w:noProof/>
                <w:webHidden/>
                <w:sz w:val="27"/>
                <w:szCs w:val="27"/>
              </w:rPr>
              <w:fldChar w:fldCharType="begin"/>
            </w:r>
            <w:r w:rsidRPr="004A3162">
              <w:rPr>
                <w:rFonts w:ascii="PT Astra Serif" w:hAnsi="PT Astra Serif"/>
                <w:noProof/>
                <w:webHidden/>
                <w:sz w:val="27"/>
                <w:szCs w:val="27"/>
              </w:rPr>
              <w:instrText xml:space="preserve"> PAGEREF _Toc199250098 \h </w:instrText>
            </w:r>
            <w:r w:rsidRPr="004A3162">
              <w:rPr>
                <w:rFonts w:ascii="PT Astra Serif" w:hAnsi="PT Astra Serif"/>
                <w:noProof/>
                <w:webHidden/>
                <w:sz w:val="27"/>
                <w:szCs w:val="27"/>
              </w:rPr>
            </w:r>
            <w:r w:rsidRPr="004A3162">
              <w:rPr>
                <w:rFonts w:ascii="PT Astra Serif" w:hAnsi="PT Astra Serif"/>
                <w:noProof/>
                <w:webHidden/>
                <w:sz w:val="27"/>
                <w:szCs w:val="27"/>
              </w:rPr>
              <w:fldChar w:fldCharType="separate"/>
            </w:r>
            <w:r>
              <w:rPr>
                <w:rFonts w:ascii="PT Astra Serif" w:hAnsi="PT Astra Serif"/>
                <w:noProof/>
                <w:webHidden/>
                <w:sz w:val="27"/>
                <w:szCs w:val="27"/>
              </w:rPr>
              <w:t>16</w:t>
            </w:r>
            <w:r w:rsidRPr="004A3162">
              <w:rPr>
                <w:rFonts w:ascii="PT Astra Serif" w:hAnsi="PT Astra Serif"/>
                <w:noProof/>
                <w:webHidden/>
                <w:sz w:val="27"/>
                <w:szCs w:val="27"/>
              </w:rPr>
              <w:fldChar w:fldCharType="end"/>
            </w:r>
          </w:hyperlink>
        </w:p>
        <w:p w:rsidR="004A3162" w:rsidRPr="004A3162" w:rsidRDefault="004A3162" w:rsidP="004A3162">
          <w:pPr>
            <w:pStyle w:val="21"/>
            <w:tabs>
              <w:tab w:val="left" w:pos="960"/>
              <w:tab w:val="right" w:leader="dot" w:pos="10195"/>
            </w:tabs>
            <w:jc w:val="both"/>
            <w:rPr>
              <w:rFonts w:ascii="PT Astra Serif" w:eastAsiaTheme="minorEastAsia" w:hAnsi="PT Astra Serif" w:cstheme="minorBidi"/>
              <w:smallCaps w:val="0"/>
              <w:noProof/>
              <w:sz w:val="27"/>
              <w:szCs w:val="27"/>
            </w:rPr>
          </w:pPr>
          <w:hyperlink w:anchor="_Toc199250099" w:history="1">
            <w:r w:rsidRPr="004A3162">
              <w:rPr>
                <w:rStyle w:val="af5"/>
                <w:rFonts w:ascii="PT Astra Serif" w:hAnsi="PT Astra Serif"/>
                <w:noProof/>
                <w:sz w:val="27"/>
                <w:szCs w:val="27"/>
              </w:rPr>
              <w:t>2.8.</w:t>
            </w:r>
            <w:r w:rsidRPr="004A3162">
              <w:rPr>
                <w:rFonts w:ascii="PT Astra Serif" w:eastAsiaTheme="minorEastAsia" w:hAnsi="PT Astra Serif" w:cstheme="minorBidi"/>
                <w:smallCaps w:val="0"/>
                <w:noProof/>
                <w:sz w:val="27"/>
                <w:szCs w:val="27"/>
              </w:rPr>
              <w:tab/>
            </w:r>
            <w:r w:rsidRPr="004A3162">
              <w:rPr>
                <w:rStyle w:val="af5"/>
                <w:rFonts w:ascii="PT Astra Serif" w:hAnsi="PT Astra Serif"/>
                <w:noProof/>
                <w:sz w:val="27"/>
                <w:szCs w:val="27"/>
              </w:rPr>
              <w:t>Зона специального назначения</w:t>
            </w:r>
            <w:r w:rsidRPr="004A3162">
              <w:rPr>
                <w:rFonts w:ascii="PT Astra Serif" w:hAnsi="PT Astra Serif"/>
                <w:noProof/>
                <w:webHidden/>
                <w:sz w:val="27"/>
                <w:szCs w:val="27"/>
              </w:rPr>
              <w:tab/>
            </w:r>
            <w:r w:rsidRPr="004A3162">
              <w:rPr>
                <w:rFonts w:ascii="PT Astra Serif" w:hAnsi="PT Astra Serif"/>
                <w:noProof/>
                <w:webHidden/>
                <w:sz w:val="27"/>
                <w:szCs w:val="27"/>
              </w:rPr>
              <w:fldChar w:fldCharType="begin"/>
            </w:r>
            <w:r w:rsidRPr="004A3162">
              <w:rPr>
                <w:rFonts w:ascii="PT Astra Serif" w:hAnsi="PT Astra Serif"/>
                <w:noProof/>
                <w:webHidden/>
                <w:sz w:val="27"/>
                <w:szCs w:val="27"/>
              </w:rPr>
              <w:instrText xml:space="preserve"> PAGEREF _Toc199250099 \h </w:instrText>
            </w:r>
            <w:r w:rsidRPr="004A3162">
              <w:rPr>
                <w:rFonts w:ascii="PT Astra Serif" w:hAnsi="PT Astra Serif"/>
                <w:noProof/>
                <w:webHidden/>
                <w:sz w:val="27"/>
                <w:szCs w:val="27"/>
              </w:rPr>
            </w:r>
            <w:r w:rsidRPr="004A3162">
              <w:rPr>
                <w:rFonts w:ascii="PT Astra Serif" w:hAnsi="PT Astra Serif"/>
                <w:noProof/>
                <w:webHidden/>
                <w:sz w:val="27"/>
                <w:szCs w:val="27"/>
              </w:rPr>
              <w:fldChar w:fldCharType="separate"/>
            </w:r>
            <w:r>
              <w:rPr>
                <w:rFonts w:ascii="PT Astra Serif" w:hAnsi="PT Astra Serif"/>
                <w:noProof/>
                <w:webHidden/>
                <w:sz w:val="27"/>
                <w:szCs w:val="27"/>
              </w:rPr>
              <w:t>16</w:t>
            </w:r>
            <w:r w:rsidRPr="004A3162">
              <w:rPr>
                <w:rFonts w:ascii="PT Astra Serif" w:hAnsi="PT Astra Serif"/>
                <w:noProof/>
                <w:webHidden/>
                <w:sz w:val="27"/>
                <w:szCs w:val="27"/>
              </w:rPr>
              <w:fldChar w:fldCharType="end"/>
            </w:r>
          </w:hyperlink>
        </w:p>
        <w:p w:rsidR="004A3162" w:rsidRPr="004A3162" w:rsidRDefault="004A3162" w:rsidP="004A3162">
          <w:pPr>
            <w:pStyle w:val="32"/>
            <w:tabs>
              <w:tab w:val="left" w:pos="1200"/>
              <w:tab w:val="right" w:leader="dot" w:pos="10195"/>
            </w:tabs>
            <w:jc w:val="both"/>
            <w:rPr>
              <w:rFonts w:ascii="PT Astra Serif" w:eastAsiaTheme="minorEastAsia" w:hAnsi="PT Astra Serif" w:cstheme="minorBidi"/>
              <w:i w:val="0"/>
              <w:iCs w:val="0"/>
              <w:noProof/>
              <w:sz w:val="27"/>
              <w:szCs w:val="27"/>
            </w:rPr>
          </w:pPr>
          <w:hyperlink w:anchor="_Toc199250100" w:history="1">
            <w:r w:rsidRPr="004A3162">
              <w:rPr>
                <w:rStyle w:val="af5"/>
                <w:rFonts w:ascii="PT Astra Serif" w:eastAsia="Calibri-Bold" w:hAnsi="PT Astra Serif"/>
                <w:bCs/>
                <w:noProof/>
                <w:sz w:val="27"/>
                <w:szCs w:val="27"/>
              </w:rPr>
              <w:t>2.8.1.</w:t>
            </w:r>
            <w:r w:rsidRPr="004A3162">
              <w:rPr>
                <w:rFonts w:ascii="PT Astra Serif" w:eastAsiaTheme="minorEastAsia" w:hAnsi="PT Astra Serif" w:cstheme="minorBidi"/>
                <w:i w:val="0"/>
                <w:iCs w:val="0"/>
                <w:noProof/>
                <w:sz w:val="27"/>
                <w:szCs w:val="27"/>
              </w:rPr>
              <w:tab/>
            </w:r>
            <w:r w:rsidRPr="004A3162">
              <w:rPr>
                <w:rStyle w:val="af5"/>
                <w:rFonts w:ascii="PT Astra Serif" w:eastAsia="Calibri-Bold" w:hAnsi="PT Astra Serif"/>
                <w:bCs/>
                <w:noProof/>
                <w:sz w:val="27"/>
                <w:szCs w:val="27"/>
              </w:rPr>
              <w:t>Зона кладбищ</w:t>
            </w:r>
            <w:r w:rsidRPr="004A3162">
              <w:rPr>
                <w:rFonts w:ascii="PT Astra Serif" w:hAnsi="PT Astra Serif"/>
                <w:noProof/>
                <w:webHidden/>
                <w:sz w:val="27"/>
                <w:szCs w:val="27"/>
              </w:rPr>
              <w:tab/>
            </w:r>
            <w:r w:rsidRPr="004A3162">
              <w:rPr>
                <w:rFonts w:ascii="PT Astra Serif" w:hAnsi="PT Astra Serif"/>
                <w:noProof/>
                <w:webHidden/>
                <w:sz w:val="27"/>
                <w:szCs w:val="27"/>
              </w:rPr>
              <w:fldChar w:fldCharType="begin"/>
            </w:r>
            <w:r w:rsidRPr="004A3162">
              <w:rPr>
                <w:rFonts w:ascii="PT Astra Serif" w:hAnsi="PT Astra Serif"/>
                <w:noProof/>
                <w:webHidden/>
                <w:sz w:val="27"/>
                <w:szCs w:val="27"/>
              </w:rPr>
              <w:instrText xml:space="preserve"> PAGEREF _Toc199250100 \h </w:instrText>
            </w:r>
            <w:r w:rsidRPr="004A3162">
              <w:rPr>
                <w:rFonts w:ascii="PT Astra Serif" w:hAnsi="PT Astra Serif"/>
                <w:noProof/>
                <w:webHidden/>
                <w:sz w:val="27"/>
                <w:szCs w:val="27"/>
              </w:rPr>
            </w:r>
            <w:r w:rsidRPr="004A3162">
              <w:rPr>
                <w:rFonts w:ascii="PT Astra Serif" w:hAnsi="PT Astra Serif"/>
                <w:noProof/>
                <w:webHidden/>
                <w:sz w:val="27"/>
                <w:szCs w:val="27"/>
              </w:rPr>
              <w:fldChar w:fldCharType="separate"/>
            </w:r>
            <w:r>
              <w:rPr>
                <w:rFonts w:ascii="PT Astra Serif" w:hAnsi="PT Astra Serif"/>
                <w:noProof/>
                <w:webHidden/>
                <w:sz w:val="27"/>
                <w:szCs w:val="27"/>
              </w:rPr>
              <w:t>16</w:t>
            </w:r>
            <w:r w:rsidRPr="004A3162">
              <w:rPr>
                <w:rFonts w:ascii="PT Astra Serif" w:hAnsi="PT Astra Serif"/>
                <w:noProof/>
                <w:webHidden/>
                <w:sz w:val="27"/>
                <w:szCs w:val="27"/>
              </w:rPr>
              <w:fldChar w:fldCharType="end"/>
            </w:r>
          </w:hyperlink>
        </w:p>
        <w:p w:rsidR="004A3162" w:rsidRPr="004A3162" w:rsidRDefault="004A3162" w:rsidP="004A3162">
          <w:pPr>
            <w:pStyle w:val="32"/>
            <w:tabs>
              <w:tab w:val="left" w:pos="1200"/>
              <w:tab w:val="right" w:leader="dot" w:pos="10195"/>
            </w:tabs>
            <w:jc w:val="both"/>
            <w:rPr>
              <w:rFonts w:ascii="PT Astra Serif" w:eastAsiaTheme="minorEastAsia" w:hAnsi="PT Astra Serif" w:cstheme="minorBidi"/>
              <w:i w:val="0"/>
              <w:iCs w:val="0"/>
              <w:noProof/>
              <w:sz w:val="27"/>
              <w:szCs w:val="27"/>
            </w:rPr>
          </w:pPr>
          <w:hyperlink w:anchor="_Toc199250101" w:history="1">
            <w:r w:rsidRPr="004A3162">
              <w:rPr>
                <w:rStyle w:val="af5"/>
                <w:rFonts w:ascii="PT Astra Serif" w:eastAsia="Calibri-Bold" w:hAnsi="PT Astra Serif"/>
                <w:bCs/>
                <w:noProof/>
                <w:sz w:val="27"/>
                <w:szCs w:val="27"/>
              </w:rPr>
              <w:t>2.8.2.</w:t>
            </w:r>
            <w:r w:rsidRPr="004A3162">
              <w:rPr>
                <w:rFonts w:ascii="PT Astra Serif" w:eastAsiaTheme="minorEastAsia" w:hAnsi="PT Astra Serif" w:cstheme="minorBidi"/>
                <w:i w:val="0"/>
                <w:iCs w:val="0"/>
                <w:noProof/>
                <w:sz w:val="27"/>
                <w:szCs w:val="27"/>
              </w:rPr>
              <w:tab/>
            </w:r>
            <w:r w:rsidRPr="004A3162">
              <w:rPr>
                <w:rStyle w:val="af5"/>
                <w:rFonts w:ascii="PT Astra Serif" w:eastAsia="Calibri-Bold" w:hAnsi="PT Astra Serif"/>
                <w:bCs/>
                <w:noProof/>
                <w:sz w:val="27"/>
                <w:szCs w:val="27"/>
              </w:rPr>
              <w:t>Зона складирования и захоронения отходов</w:t>
            </w:r>
            <w:r w:rsidRPr="004A3162">
              <w:rPr>
                <w:rFonts w:ascii="PT Astra Serif" w:hAnsi="PT Astra Serif"/>
                <w:noProof/>
                <w:webHidden/>
                <w:sz w:val="27"/>
                <w:szCs w:val="27"/>
              </w:rPr>
              <w:tab/>
            </w:r>
            <w:r w:rsidRPr="004A3162">
              <w:rPr>
                <w:rFonts w:ascii="PT Astra Serif" w:hAnsi="PT Astra Serif"/>
                <w:noProof/>
                <w:webHidden/>
                <w:sz w:val="27"/>
                <w:szCs w:val="27"/>
              </w:rPr>
              <w:fldChar w:fldCharType="begin"/>
            </w:r>
            <w:r w:rsidRPr="004A3162">
              <w:rPr>
                <w:rFonts w:ascii="PT Astra Serif" w:hAnsi="PT Astra Serif"/>
                <w:noProof/>
                <w:webHidden/>
                <w:sz w:val="27"/>
                <w:szCs w:val="27"/>
              </w:rPr>
              <w:instrText xml:space="preserve"> PAGEREF _Toc199250101 \h </w:instrText>
            </w:r>
            <w:r w:rsidRPr="004A3162">
              <w:rPr>
                <w:rFonts w:ascii="PT Astra Serif" w:hAnsi="PT Astra Serif"/>
                <w:noProof/>
                <w:webHidden/>
                <w:sz w:val="27"/>
                <w:szCs w:val="27"/>
              </w:rPr>
            </w:r>
            <w:r w:rsidRPr="004A3162">
              <w:rPr>
                <w:rFonts w:ascii="PT Astra Serif" w:hAnsi="PT Astra Serif"/>
                <w:noProof/>
                <w:webHidden/>
                <w:sz w:val="27"/>
                <w:szCs w:val="27"/>
              </w:rPr>
              <w:fldChar w:fldCharType="separate"/>
            </w:r>
            <w:r>
              <w:rPr>
                <w:rFonts w:ascii="PT Astra Serif" w:hAnsi="PT Astra Serif"/>
                <w:noProof/>
                <w:webHidden/>
                <w:sz w:val="27"/>
                <w:szCs w:val="27"/>
              </w:rPr>
              <w:t>16</w:t>
            </w:r>
            <w:r w:rsidRPr="004A3162">
              <w:rPr>
                <w:rFonts w:ascii="PT Astra Serif" w:hAnsi="PT Astra Serif"/>
                <w:noProof/>
                <w:webHidden/>
                <w:sz w:val="27"/>
                <w:szCs w:val="27"/>
              </w:rPr>
              <w:fldChar w:fldCharType="end"/>
            </w:r>
          </w:hyperlink>
        </w:p>
        <w:p w:rsidR="004A3162" w:rsidRPr="004A3162" w:rsidRDefault="004A3162" w:rsidP="004A3162">
          <w:pPr>
            <w:pStyle w:val="12"/>
            <w:tabs>
              <w:tab w:val="right" w:leader="dot" w:pos="10195"/>
            </w:tabs>
            <w:spacing w:after="0" w:line="240" w:lineRule="auto"/>
            <w:jc w:val="both"/>
            <w:rPr>
              <w:rFonts w:ascii="PT Astra Serif" w:eastAsiaTheme="minorEastAsia" w:hAnsi="PT Astra Serif"/>
              <w:noProof/>
              <w:sz w:val="27"/>
              <w:szCs w:val="27"/>
              <w:lang w:eastAsia="ru-RU"/>
            </w:rPr>
          </w:pPr>
          <w:hyperlink w:anchor="_Toc199250102" w:history="1">
            <w:r w:rsidRPr="004A3162">
              <w:rPr>
                <w:rStyle w:val="af5"/>
                <w:rFonts w:ascii="PT Astra Serif" w:hAnsi="PT Astra Serif" w:cs="Times New Roman"/>
                <w:noProof/>
                <w:sz w:val="27"/>
                <w:szCs w:val="27"/>
              </w:rPr>
              <w:t>Приложение 1</w:t>
            </w:r>
            <w:r w:rsidRPr="004A3162">
              <w:rPr>
                <w:rFonts w:ascii="PT Astra Serif" w:hAnsi="PT Astra Serif"/>
                <w:noProof/>
                <w:webHidden/>
                <w:sz w:val="27"/>
                <w:szCs w:val="27"/>
              </w:rPr>
              <w:tab/>
            </w:r>
            <w:r w:rsidRPr="004A3162">
              <w:rPr>
                <w:rFonts w:ascii="PT Astra Serif" w:hAnsi="PT Astra Serif"/>
                <w:noProof/>
                <w:webHidden/>
                <w:sz w:val="27"/>
                <w:szCs w:val="27"/>
              </w:rPr>
              <w:fldChar w:fldCharType="begin"/>
            </w:r>
            <w:r w:rsidRPr="004A3162">
              <w:rPr>
                <w:rFonts w:ascii="PT Astra Serif" w:hAnsi="PT Astra Serif"/>
                <w:noProof/>
                <w:webHidden/>
                <w:sz w:val="27"/>
                <w:szCs w:val="27"/>
              </w:rPr>
              <w:instrText xml:space="preserve"> PAGEREF _Toc199250102 \h </w:instrText>
            </w:r>
            <w:r w:rsidRPr="004A3162">
              <w:rPr>
                <w:rFonts w:ascii="PT Astra Serif" w:hAnsi="PT Astra Serif"/>
                <w:noProof/>
                <w:webHidden/>
                <w:sz w:val="27"/>
                <w:szCs w:val="27"/>
              </w:rPr>
            </w:r>
            <w:r w:rsidRPr="004A3162">
              <w:rPr>
                <w:rFonts w:ascii="PT Astra Serif" w:hAnsi="PT Astra Serif"/>
                <w:noProof/>
                <w:webHidden/>
                <w:sz w:val="27"/>
                <w:szCs w:val="27"/>
              </w:rPr>
              <w:fldChar w:fldCharType="separate"/>
            </w:r>
            <w:r>
              <w:rPr>
                <w:rFonts w:ascii="PT Astra Serif" w:hAnsi="PT Astra Serif"/>
                <w:noProof/>
                <w:webHidden/>
                <w:sz w:val="27"/>
                <w:szCs w:val="27"/>
              </w:rPr>
              <w:t>17</w:t>
            </w:r>
            <w:r w:rsidRPr="004A3162">
              <w:rPr>
                <w:rFonts w:ascii="PT Astra Serif" w:hAnsi="PT Astra Serif"/>
                <w:noProof/>
                <w:webHidden/>
                <w:sz w:val="27"/>
                <w:szCs w:val="27"/>
              </w:rPr>
              <w:fldChar w:fldCharType="end"/>
            </w:r>
          </w:hyperlink>
        </w:p>
        <w:p w:rsidR="00055F7C" w:rsidRPr="00F94B1F" w:rsidRDefault="00A70C1D" w:rsidP="00B32241">
          <w:pPr>
            <w:pStyle w:val="12"/>
            <w:tabs>
              <w:tab w:val="right" w:leader="dot" w:pos="10195"/>
            </w:tabs>
            <w:spacing w:after="0" w:line="240" w:lineRule="auto"/>
            <w:contextualSpacing/>
            <w:jc w:val="both"/>
            <w:rPr>
              <w:rFonts w:ascii="Times New Roman" w:hAnsi="Times New Roman" w:cs="Times New Roman"/>
              <w:sz w:val="28"/>
              <w:szCs w:val="28"/>
            </w:rPr>
          </w:pPr>
          <w:r w:rsidRPr="00F94B1F">
            <w:rPr>
              <w:rFonts w:ascii="Times New Roman" w:hAnsi="Times New Roman" w:cs="Times New Roman"/>
              <w:sz w:val="28"/>
              <w:szCs w:val="28"/>
            </w:rPr>
            <w:fldChar w:fldCharType="end"/>
          </w:r>
        </w:p>
      </w:sdtContent>
    </w:sdt>
    <w:p w:rsidR="00055F7C" w:rsidRPr="00F94B1F" w:rsidRDefault="00055F7C" w:rsidP="00EC41D7">
      <w:pPr>
        <w:spacing w:after="0" w:line="240" w:lineRule="auto"/>
        <w:ind w:firstLine="709"/>
        <w:jc w:val="both"/>
        <w:rPr>
          <w:rFonts w:ascii="Times New Roman" w:eastAsia="Times New Roman" w:hAnsi="Times New Roman" w:cs="Times New Roman"/>
          <w:iCs/>
          <w:sz w:val="28"/>
          <w:szCs w:val="28"/>
        </w:rPr>
        <w:sectPr w:rsidR="00055F7C" w:rsidRPr="00F94B1F" w:rsidSect="0022281C">
          <w:pgSz w:w="11906" w:h="16838"/>
          <w:pgMar w:top="1134" w:right="567" w:bottom="567" w:left="1134" w:header="709" w:footer="709" w:gutter="0"/>
          <w:cols w:space="708"/>
          <w:docGrid w:linePitch="360"/>
        </w:sectPr>
      </w:pPr>
    </w:p>
    <w:p w:rsidR="000A6D9F" w:rsidRPr="00F94B1F" w:rsidRDefault="000A6D9F" w:rsidP="00EC41D7">
      <w:pPr>
        <w:pStyle w:val="10"/>
        <w:tabs>
          <w:tab w:val="left" w:pos="5245"/>
        </w:tabs>
        <w:spacing w:before="0" w:line="240" w:lineRule="auto"/>
        <w:jc w:val="center"/>
        <w:rPr>
          <w:rFonts w:ascii="Times New Roman" w:hAnsi="Times New Roman" w:cs="Times New Roman"/>
          <w:color w:val="auto"/>
        </w:rPr>
      </w:pPr>
      <w:bookmarkStart w:id="1" w:name="_Toc511205338"/>
      <w:bookmarkStart w:id="2" w:name="_Toc199250074"/>
      <w:r w:rsidRPr="00F94B1F">
        <w:rPr>
          <w:rFonts w:ascii="Times New Roman" w:hAnsi="Times New Roman" w:cs="Times New Roman"/>
          <w:color w:val="auto"/>
        </w:rPr>
        <w:lastRenderedPageBreak/>
        <w:t>Общие положения</w:t>
      </w:r>
      <w:bookmarkEnd w:id="1"/>
      <w:bookmarkEnd w:id="2"/>
    </w:p>
    <w:p w:rsidR="000A6D9F" w:rsidRPr="00F94B1F" w:rsidRDefault="000A6D9F" w:rsidP="00EC41D7">
      <w:pPr>
        <w:spacing w:after="0" w:line="240" w:lineRule="auto"/>
        <w:ind w:firstLine="709"/>
        <w:jc w:val="both"/>
        <w:rPr>
          <w:rFonts w:ascii="Times New Roman" w:hAnsi="Times New Roman" w:cs="Times New Roman"/>
          <w:bCs/>
          <w:sz w:val="28"/>
          <w:szCs w:val="28"/>
        </w:rPr>
      </w:pPr>
    </w:p>
    <w:p w:rsidR="000A6D9F" w:rsidRPr="00F94B1F" w:rsidRDefault="000A6D9F" w:rsidP="00EC41D7">
      <w:pPr>
        <w:widowControl w:val="0"/>
        <w:numPr>
          <w:ilvl w:val="0"/>
          <w:numId w:val="32"/>
        </w:numPr>
        <w:tabs>
          <w:tab w:val="clear" w:pos="363"/>
          <w:tab w:val="num" w:pos="993"/>
        </w:tabs>
        <w:autoSpaceDE w:val="0"/>
        <w:autoSpaceDN w:val="0"/>
        <w:adjustRightInd w:val="0"/>
        <w:spacing w:after="0" w:line="240" w:lineRule="auto"/>
        <w:ind w:left="0" w:firstLine="709"/>
        <w:jc w:val="both"/>
        <w:rPr>
          <w:rFonts w:ascii="Times New Roman" w:hAnsi="Times New Roman" w:cs="Times New Roman"/>
          <w:sz w:val="28"/>
          <w:szCs w:val="28"/>
        </w:rPr>
      </w:pPr>
      <w:r w:rsidRPr="00F94B1F">
        <w:rPr>
          <w:rFonts w:ascii="Times New Roman" w:hAnsi="Times New Roman" w:cs="Times New Roman"/>
          <w:sz w:val="28"/>
          <w:szCs w:val="28"/>
        </w:rPr>
        <w:t xml:space="preserve">Территориальное планирование </w:t>
      </w:r>
      <w:r w:rsidR="00FD66E4" w:rsidRPr="00F94B1F">
        <w:rPr>
          <w:rFonts w:ascii="Times New Roman" w:hAnsi="Times New Roman" w:cs="Times New Roman"/>
          <w:sz w:val="28"/>
          <w:szCs w:val="28"/>
        </w:rPr>
        <w:t>муниципального образования «</w:t>
      </w:r>
      <w:r w:rsidR="00F522BA" w:rsidRPr="00F94B1F">
        <w:rPr>
          <w:rFonts w:ascii="Times New Roman" w:eastAsia="Times New Roman" w:hAnsi="Times New Roman" w:cs="Times New Roman"/>
          <w:iCs/>
          <w:sz w:val="28"/>
          <w:szCs w:val="28"/>
        </w:rPr>
        <w:t>Красноярское</w:t>
      </w:r>
      <w:r w:rsidR="00207454" w:rsidRPr="00F94B1F">
        <w:rPr>
          <w:rFonts w:ascii="Times New Roman" w:eastAsia="Times New Roman" w:hAnsi="Times New Roman" w:cs="Times New Roman"/>
          <w:iCs/>
          <w:sz w:val="28"/>
          <w:szCs w:val="28"/>
        </w:rPr>
        <w:t xml:space="preserve"> </w:t>
      </w:r>
      <w:r w:rsidR="00207454" w:rsidRPr="00F94B1F">
        <w:rPr>
          <w:rFonts w:ascii="Times New Roman" w:hAnsi="Times New Roman" w:cs="Times New Roman"/>
          <w:sz w:val="28"/>
          <w:szCs w:val="28"/>
        </w:rPr>
        <w:t xml:space="preserve">сельское поселение» </w:t>
      </w:r>
      <w:r w:rsidRPr="00F94B1F">
        <w:rPr>
          <w:rFonts w:ascii="Times New Roman" w:hAnsi="Times New Roman" w:cs="Times New Roman"/>
          <w:sz w:val="28"/>
          <w:szCs w:val="28"/>
        </w:rPr>
        <w:t xml:space="preserve">осуществляется посредством разработки и утверждения» Генерального плана </w:t>
      </w:r>
      <w:r w:rsidR="00FD66E4" w:rsidRPr="00F94B1F">
        <w:rPr>
          <w:rFonts w:ascii="Times New Roman" w:hAnsi="Times New Roman" w:cs="Times New Roman"/>
          <w:sz w:val="28"/>
          <w:szCs w:val="28"/>
        </w:rPr>
        <w:t>муниципального образования «</w:t>
      </w:r>
      <w:r w:rsidR="00F522BA" w:rsidRPr="00F94B1F">
        <w:rPr>
          <w:rFonts w:ascii="Times New Roman" w:eastAsia="Times New Roman" w:hAnsi="Times New Roman" w:cs="Times New Roman"/>
          <w:iCs/>
          <w:sz w:val="28"/>
          <w:szCs w:val="28"/>
        </w:rPr>
        <w:t>Красноярское</w:t>
      </w:r>
      <w:r w:rsidR="00162F1A" w:rsidRPr="00F94B1F">
        <w:rPr>
          <w:rFonts w:ascii="Times New Roman" w:eastAsia="Times New Roman" w:hAnsi="Times New Roman" w:cs="Times New Roman"/>
          <w:iCs/>
          <w:sz w:val="28"/>
          <w:szCs w:val="28"/>
        </w:rPr>
        <w:t xml:space="preserve"> </w:t>
      </w:r>
      <w:r w:rsidR="00FD66E4" w:rsidRPr="00F94B1F">
        <w:rPr>
          <w:rFonts w:ascii="Times New Roman" w:hAnsi="Times New Roman" w:cs="Times New Roman"/>
          <w:sz w:val="28"/>
          <w:szCs w:val="28"/>
        </w:rPr>
        <w:t>сельское поселение</w:t>
      </w:r>
      <w:r w:rsidRPr="00F94B1F">
        <w:rPr>
          <w:rFonts w:ascii="Times New Roman" w:hAnsi="Times New Roman" w:cs="Times New Roman"/>
          <w:sz w:val="28"/>
          <w:szCs w:val="28"/>
        </w:rPr>
        <w:t>» (далее также - Генеральный план).</w:t>
      </w:r>
    </w:p>
    <w:p w:rsidR="000A6D9F" w:rsidRPr="00F94B1F" w:rsidRDefault="000A6D9F" w:rsidP="00EC41D7">
      <w:pPr>
        <w:widowControl w:val="0"/>
        <w:numPr>
          <w:ilvl w:val="0"/>
          <w:numId w:val="32"/>
        </w:numPr>
        <w:tabs>
          <w:tab w:val="clear" w:pos="363"/>
          <w:tab w:val="num" w:pos="993"/>
        </w:tabs>
        <w:autoSpaceDE w:val="0"/>
        <w:autoSpaceDN w:val="0"/>
        <w:adjustRightInd w:val="0"/>
        <w:spacing w:after="0" w:line="240" w:lineRule="auto"/>
        <w:ind w:left="0" w:firstLine="709"/>
        <w:jc w:val="both"/>
        <w:rPr>
          <w:rFonts w:ascii="Times New Roman" w:hAnsi="Times New Roman" w:cs="Times New Roman"/>
          <w:sz w:val="28"/>
          <w:szCs w:val="28"/>
        </w:rPr>
      </w:pPr>
      <w:r w:rsidRPr="00F94B1F">
        <w:rPr>
          <w:rFonts w:ascii="Times New Roman" w:hAnsi="Times New Roman" w:cs="Times New Roman"/>
          <w:sz w:val="28"/>
          <w:szCs w:val="28"/>
        </w:rPr>
        <w:t xml:space="preserve">Настоящее Положение о территориальном планировании </w:t>
      </w:r>
      <w:r w:rsidR="00FD66E4" w:rsidRPr="00F94B1F">
        <w:rPr>
          <w:rFonts w:ascii="Times New Roman" w:hAnsi="Times New Roman" w:cs="Times New Roman"/>
          <w:sz w:val="28"/>
          <w:szCs w:val="28"/>
        </w:rPr>
        <w:t>муниципального образования «</w:t>
      </w:r>
      <w:r w:rsidR="00F522BA" w:rsidRPr="00F94B1F">
        <w:rPr>
          <w:rFonts w:ascii="Times New Roman" w:eastAsia="Times New Roman" w:hAnsi="Times New Roman" w:cs="Times New Roman"/>
          <w:iCs/>
          <w:sz w:val="28"/>
          <w:szCs w:val="28"/>
        </w:rPr>
        <w:t>Красноярское</w:t>
      </w:r>
      <w:r w:rsidR="00F522BA" w:rsidRPr="00F94B1F">
        <w:rPr>
          <w:rFonts w:ascii="Times New Roman" w:hAnsi="Times New Roman" w:cs="Times New Roman"/>
          <w:sz w:val="28"/>
          <w:szCs w:val="28"/>
        </w:rPr>
        <w:t xml:space="preserve"> </w:t>
      </w:r>
      <w:r w:rsidR="00FD66E4" w:rsidRPr="00F94B1F">
        <w:rPr>
          <w:rFonts w:ascii="Times New Roman" w:hAnsi="Times New Roman" w:cs="Times New Roman"/>
          <w:sz w:val="28"/>
          <w:szCs w:val="28"/>
        </w:rPr>
        <w:t>сельское поселение»</w:t>
      </w:r>
      <w:r w:rsidR="00EC41D7" w:rsidRPr="00F94B1F">
        <w:rPr>
          <w:rFonts w:ascii="Times New Roman" w:hAnsi="Times New Roman" w:cs="Times New Roman"/>
          <w:sz w:val="28"/>
          <w:szCs w:val="28"/>
        </w:rPr>
        <w:t xml:space="preserve"> </w:t>
      </w:r>
      <w:r w:rsidRPr="00F94B1F">
        <w:rPr>
          <w:rFonts w:ascii="Times New Roman" w:hAnsi="Times New Roman" w:cs="Times New Roman"/>
          <w:sz w:val="28"/>
          <w:szCs w:val="28"/>
        </w:rPr>
        <w:t xml:space="preserve">подготовлено в соответствии со </w:t>
      </w:r>
      <w:r w:rsidR="00554679" w:rsidRPr="00F94B1F">
        <w:rPr>
          <w:rFonts w:ascii="Times New Roman" w:hAnsi="Times New Roman" w:cs="Times New Roman"/>
          <w:sz w:val="28"/>
          <w:szCs w:val="28"/>
        </w:rPr>
        <w:t>статьёй</w:t>
      </w:r>
      <w:r w:rsidRPr="00F94B1F">
        <w:rPr>
          <w:rFonts w:ascii="Times New Roman" w:hAnsi="Times New Roman" w:cs="Times New Roman"/>
          <w:sz w:val="28"/>
          <w:szCs w:val="28"/>
        </w:rPr>
        <w:t xml:space="preserve"> 23 Градостроительного кодекса Российской Федерации в качестве текстовой части материалов Генерального плана содержит: </w:t>
      </w:r>
    </w:p>
    <w:p w:rsidR="000A6D9F" w:rsidRPr="00F94B1F" w:rsidRDefault="000A6D9F" w:rsidP="00EC41D7">
      <w:pPr>
        <w:pStyle w:val="af"/>
        <w:numPr>
          <w:ilvl w:val="0"/>
          <w:numId w:val="37"/>
        </w:numPr>
        <w:tabs>
          <w:tab w:val="left" w:pos="993"/>
        </w:tabs>
        <w:autoSpaceDE w:val="0"/>
        <w:autoSpaceDN w:val="0"/>
        <w:adjustRightInd w:val="0"/>
        <w:spacing w:after="0" w:line="240" w:lineRule="auto"/>
        <w:ind w:left="993" w:firstLine="0"/>
        <w:jc w:val="both"/>
        <w:rPr>
          <w:rFonts w:ascii="Times New Roman" w:hAnsi="Times New Roman" w:cs="Times New Roman"/>
          <w:sz w:val="28"/>
          <w:szCs w:val="28"/>
        </w:rPr>
      </w:pPr>
      <w:r w:rsidRPr="00F94B1F">
        <w:rPr>
          <w:rFonts w:ascii="Times New Roman" w:hAnsi="Times New Roman" w:cs="Times New Roman"/>
          <w:sz w:val="28"/>
          <w:szCs w:val="28"/>
        </w:rPr>
        <w:t xml:space="preserve">сведения о видах, назначении и наименованиях планируемых для размещения объектов местного значения поселения, их основные характеристики, их местоположение,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w:t>
      </w:r>
    </w:p>
    <w:p w:rsidR="000A6D9F" w:rsidRPr="00F94B1F" w:rsidRDefault="000A6D9F" w:rsidP="00EC41D7">
      <w:pPr>
        <w:pStyle w:val="af"/>
        <w:widowControl w:val="0"/>
        <w:numPr>
          <w:ilvl w:val="0"/>
          <w:numId w:val="37"/>
        </w:numPr>
        <w:tabs>
          <w:tab w:val="left" w:pos="993"/>
        </w:tabs>
        <w:autoSpaceDE w:val="0"/>
        <w:autoSpaceDN w:val="0"/>
        <w:adjustRightInd w:val="0"/>
        <w:spacing w:after="0" w:line="240" w:lineRule="auto"/>
        <w:ind w:left="993" w:firstLine="0"/>
        <w:jc w:val="both"/>
        <w:rPr>
          <w:rFonts w:ascii="Times New Roman" w:hAnsi="Times New Roman" w:cs="Times New Roman"/>
          <w:sz w:val="28"/>
          <w:szCs w:val="28"/>
        </w:rPr>
      </w:pPr>
      <w:r w:rsidRPr="00F94B1F">
        <w:rPr>
          <w:rFonts w:ascii="Times New Roman" w:hAnsi="Times New Roman" w:cs="Times New Roman"/>
          <w:sz w:val="28"/>
          <w:szCs w:val="28"/>
        </w:rPr>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0A6D9F" w:rsidRPr="00F94B1F" w:rsidRDefault="000A6D9F" w:rsidP="00EC41D7">
      <w:pPr>
        <w:widowControl w:val="0"/>
        <w:numPr>
          <w:ilvl w:val="0"/>
          <w:numId w:val="32"/>
        </w:numPr>
        <w:tabs>
          <w:tab w:val="clear" w:pos="363"/>
          <w:tab w:val="num" w:pos="993"/>
        </w:tabs>
        <w:autoSpaceDE w:val="0"/>
        <w:autoSpaceDN w:val="0"/>
        <w:adjustRightInd w:val="0"/>
        <w:spacing w:after="0" w:line="240" w:lineRule="auto"/>
        <w:ind w:left="0" w:firstLine="709"/>
        <w:jc w:val="both"/>
        <w:rPr>
          <w:rFonts w:ascii="Times New Roman" w:hAnsi="Times New Roman" w:cs="Times New Roman"/>
          <w:sz w:val="28"/>
          <w:szCs w:val="28"/>
        </w:rPr>
      </w:pPr>
      <w:r w:rsidRPr="00F94B1F">
        <w:rPr>
          <w:rFonts w:ascii="Times New Roman" w:hAnsi="Times New Roman" w:cs="Times New Roman"/>
          <w:sz w:val="28"/>
          <w:szCs w:val="28"/>
        </w:rPr>
        <w:t xml:space="preserve">Генеральный план реализуется в границах </w:t>
      </w:r>
      <w:r w:rsidR="00FD66E4" w:rsidRPr="00F94B1F">
        <w:rPr>
          <w:rFonts w:ascii="Times New Roman" w:hAnsi="Times New Roman" w:cs="Times New Roman"/>
          <w:sz w:val="28"/>
          <w:szCs w:val="28"/>
        </w:rPr>
        <w:t>муниципального образования «</w:t>
      </w:r>
      <w:r w:rsidR="00F522BA" w:rsidRPr="00F94B1F">
        <w:rPr>
          <w:rFonts w:ascii="Times New Roman" w:eastAsia="Times New Roman" w:hAnsi="Times New Roman" w:cs="Times New Roman"/>
          <w:iCs/>
          <w:sz w:val="28"/>
          <w:szCs w:val="28"/>
        </w:rPr>
        <w:t>Красноярское</w:t>
      </w:r>
      <w:r w:rsidR="00FD66E4" w:rsidRPr="00F94B1F">
        <w:rPr>
          <w:rFonts w:ascii="Times New Roman" w:hAnsi="Times New Roman" w:cs="Times New Roman"/>
          <w:sz w:val="28"/>
          <w:szCs w:val="28"/>
        </w:rPr>
        <w:t xml:space="preserve"> сельское поселение» </w:t>
      </w:r>
      <w:r w:rsidRPr="00F94B1F">
        <w:rPr>
          <w:rFonts w:ascii="Times New Roman" w:hAnsi="Times New Roman" w:cs="Times New Roman"/>
          <w:sz w:val="28"/>
          <w:szCs w:val="28"/>
        </w:rPr>
        <w:t xml:space="preserve">и с </w:t>
      </w:r>
      <w:r w:rsidR="004A3162" w:rsidRPr="00F94B1F">
        <w:rPr>
          <w:rFonts w:ascii="Times New Roman" w:hAnsi="Times New Roman" w:cs="Times New Roman"/>
          <w:sz w:val="28"/>
          <w:szCs w:val="28"/>
        </w:rPr>
        <w:t>учётом</w:t>
      </w:r>
      <w:r w:rsidRPr="00F94B1F">
        <w:rPr>
          <w:rFonts w:ascii="Times New Roman" w:hAnsi="Times New Roman" w:cs="Times New Roman"/>
          <w:sz w:val="28"/>
          <w:szCs w:val="28"/>
        </w:rPr>
        <w:t xml:space="preserve"> развития прилегающей к нему территории.</w:t>
      </w:r>
    </w:p>
    <w:p w:rsidR="000A6D9F" w:rsidRPr="00F94B1F" w:rsidRDefault="000A6D9F" w:rsidP="00EC41D7">
      <w:pPr>
        <w:widowControl w:val="0"/>
        <w:numPr>
          <w:ilvl w:val="0"/>
          <w:numId w:val="32"/>
        </w:numPr>
        <w:tabs>
          <w:tab w:val="clear" w:pos="363"/>
          <w:tab w:val="num" w:pos="993"/>
        </w:tabs>
        <w:autoSpaceDE w:val="0"/>
        <w:autoSpaceDN w:val="0"/>
        <w:adjustRightInd w:val="0"/>
        <w:spacing w:after="0" w:line="240" w:lineRule="auto"/>
        <w:ind w:left="0" w:firstLine="709"/>
        <w:jc w:val="both"/>
        <w:rPr>
          <w:rFonts w:ascii="Times New Roman" w:hAnsi="Times New Roman" w:cs="Times New Roman"/>
          <w:sz w:val="28"/>
          <w:szCs w:val="28"/>
        </w:rPr>
      </w:pPr>
      <w:r w:rsidRPr="00F94B1F">
        <w:rPr>
          <w:rFonts w:ascii="Times New Roman" w:hAnsi="Times New Roman" w:cs="Times New Roman"/>
          <w:sz w:val="28"/>
          <w:szCs w:val="28"/>
        </w:rPr>
        <w:t>В Генеральном плане учтены ограничения использования территории, установленные в соответствии с законодательством Российской Федерации.</w:t>
      </w:r>
    </w:p>
    <w:p w:rsidR="000A6D9F" w:rsidRPr="00F94B1F" w:rsidRDefault="000A6D9F" w:rsidP="00EC41D7">
      <w:pPr>
        <w:widowControl w:val="0"/>
        <w:numPr>
          <w:ilvl w:val="0"/>
          <w:numId w:val="32"/>
        </w:numPr>
        <w:tabs>
          <w:tab w:val="clear" w:pos="363"/>
          <w:tab w:val="num" w:pos="993"/>
        </w:tabs>
        <w:autoSpaceDE w:val="0"/>
        <w:autoSpaceDN w:val="0"/>
        <w:adjustRightInd w:val="0"/>
        <w:spacing w:after="0" w:line="240" w:lineRule="auto"/>
        <w:ind w:left="0" w:firstLine="709"/>
        <w:jc w:val="both"/>
        <w:rPr>
          <w:rFonts w:ascii="Times New Roman" w:hAnsi="Times New Roman" w:cs="Times New Roman"/>
          <w:sz w:val="28"/>
          <w:szCs w:val="28"/>
        </w:rPr>
      </w:pPr>
      <w:r w:rsidRPr="00F94B1F">
        <w:rPr>
          <w:rFonts w:ascii="Times New Roman" w:hAnsi="Times New Roman" w:cs="Times New Roman"/>
          <w:sz w:val="28"/>
          <w:szCs w:val="28"/>
        </w:rPr>
        <w:t>В составе Генерального плана выделены следующие временные сроки его реализации:</w:t>
      </w:r>
    </w:p>
    <w:p w:rsidR="000A6D9F" w:rsidRPr="00F94B1F" w:rsidRDefault="000A6D9F" w:rsidP="00EC41D7">
      <w:pPr>
        <w:pStyle w:val="Default"/>
        <w:numPr>
          <w:ilvl w:val="0"/>
          <w:numId w:val="38"/>
        </w:numPr>
        <w:jc w:val="both"/>
        <w:rPr>
          <w:rFonts w:ascii="Times New Roman" w:hAnsi="Times New Roman" w:cs="Times New Roman"/>
          <w:color w:val="auto"/>
          <w:sz w:val="28"/>
          <w:szCs w:val="28"/>
        </w:rPr>
      </w:pPr>
      <w:r w:rsidRPr="00F94B1F">
        <w:rPr>
          <w:rFonts w:ascii="Times New Roman" w:hAnsi="Times New Roman" w:cs="Times New Roman"/>
          <w:color w:val="auto"/>
          <w:sz w:val="28"/>
          <w:szCs w:val="28"/>
        </w:rPr>
        <w:t>первая очередь – 20</w:t>
      </w:r>
      <w:r w:rsidR="00FD66E4" w:rsidRPr="00F94B1F">
        <w:rPr>
          <w:rFonts w:ascii="Times New Roman" w:hAnsi="Times New Roman" w:cs="Times New Roman"/>
          <w:color w:val="auto"/>
          <w:sz w:val="28"/>
          <w:szCs w:val="28"/>
        </w:rPr>
        <w:t>28</w:t>
      </w:r>
      <w:r w:rsidRPr="00F94B1F">
        <w:rPr>
          <w:rFonts w:ascii="Times New Roman" w:hAnsi="Times New Roman" w:cs="Times New Roman"/>
          <w:color w:val="auto"/>
          <w:sz w:val="28"/>
          <w:szCs w:val="28"/>
        </w:rPr>
        <w:t xml:space="preserve"> год; </w:t>
      </w:r>
    </w:p>
    <w:p w:rsidR="000A6D9F" w:rsidRPr="00F94B1F" w:rsidRDefault="00554679" w:rsidP="00EC41D7">
      <w:pPr>
        <w:pStyle w:val="Default"/>
        <w:numPr>
          <w:ilvl w:val="0"/>
          <w:numId w:val="38"/>
        </w:numPr>
        <w:jc w:val="both"/>
        <w:rPr>
          <w:rFonts w:ascii="Times New Roman" w:hAnsi="Times New Roman" w:cs="Times New Roman"/>
          <w:color w:val="auto"/>
          <w:sz w:val="28"/>
          <w:szCs w:val="28"/>
        </w:rPr>
      </w:pPr>
      <w:r w:rsidRPr="00F94B1F">
        <w:rPr>
          <w:rFonts w:ascii="Times New Roman" w:hAnsi="Times New Roman" w:cs="Times New Roman"/>
          <w:color w:val="auto"/>
          <w:sz w:val="28"/>
          <w:szCs w:val="28"/>
        </w:rPr>
        <w:t>расчётный</w:t>
      </w:r>
      <w:r w:rsidR="000A6D9F" w:rsidRPr="00F94B1F">
        <w:rPr>
          <w:rFonts w:ascii="Times New Roman" w:hAnsi="Times New Roman" w:cs="Times New Roman"/>
          <w:color w:val="auto"/>
          <w:sz w:val="28"/>
          <w:szCs w:val="28"/>
        </w:rPr>
        <w:t xml:space="preserve"> срок – 20</w:t>
      </w:r>
      <w:r w:rsidR="00FD66E4" w:rsidRPr="00F94B1F">
        <w:rPr>
          <w:rFonts w:ascii="Times New Roman" w:hAnsi="Times New Roman" w:cs="Times New Roman"/>
          <w:color w:val="auto"/>
          <w:sz w:val="28"/>
          <w:szCs w:val="28"/>
        </w:rPr>
        <w:t>38</w:t>
      </w:r>
      <w:r w:rsidR="000A6D9F" w:rsidRPr="00F94B1F">
        <w:rPr>
          <w:rFonts w:ascii="Times New Roman" w:hAnsi="Times New Roman" w:cs="Times New Roman"/>
          <w:color w:val="auto"/>
          <w:sz w:val="28"/>
          <w:szCs w:val="28"/>
        </w:rPr>
        <w:t xml:space="preserve"> год.</w:t>
      </w:r>
    </w:p>
    <w:p w:rsidR="000A6D9F" w:rsidRPr="00F94B1F" w:rsidRDefault="000A6D9F" w:rsidP="00EC41D7">
      <w:pPr>
        <w:widowControl w:val="0"/>
        <w:numPr>
          <w:ilvl w:val="0"/>
          <w:numId w:val="32"/>
        </w:numPr>
        <w:tabs>
          <w:tab w:val="clear" w:pos="363"/>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F94B1F">
        <w:rPr>
          <w:rFonts w:ascii="Times New Roman" w:hAnsi="Times New Roman" w:cs="Times New Roman"/>
          <w:sz w:val="28"/>
          <w:szCs w:val="28"/>
        </w:rPr>
        <w:t xml:space="preserve">Проектные решения Генерального плана являются основанием для разработки документации по планировке территории населенных пунктов </w:t>
      </w:r>
      <w:r w:rsidR="00FD66E4" w:rsidRPr="00F94B1F">
        <w:rPr>
          <w:rFonts w:ascii="Times New Roman" w:hAnsi="Times New Roman" w:cs="Times New Roman"/>
          <w:sz w:val="28"/>
          <w:szCs w:val="28"/>
        </w:rPr>
        <w:t>муниципального образования «</w:t>
      </w:r>
      <w:r w:rsidR="00F522BA" w:rsidRPr="00F94B1F">
        <w:rPr>
          <w:rFonts w:ascii="Times New Roman" w:eastAsia="Times New Roman" w:hAnsi="Times New Roman" w:cs="Times New Roman"/>
          <w:iCs/>
          <w:sz w:val="28"/>
          <w:szCs w:val="28"/>
        </w:rPr>
        <w:t>Красноярское</w:t>
      </w:r>
      <w:r w:rsidR="00FD66E4" w:rsidRPr="00F94B1F">
        <w:rPr>
          <w:rFonts w:ascii="Times New Roman" w:hAnsi="Times New Roman" w:cs="Times New Roman"/>
          <w:sz w:val="28"/>
          <w:szCs w:val="28"/>
        </w:rPr>
        <w:t xml:space="preserve"> сельское поселение».</w:t>
      </w:r>
    </w:p>
    <w:p w:rsidR="000A6D9F" w:rsidRPr="00F94B1F" w:rsidRDefault="000A6D9F" w:rsidP="00EC41D7">
      <w:pPr>
        <w:pStyle w:val="af"/>
        <w:tabs>
          <w:tab w:val="left" w:pos="993"/>
        </w:tabs>
        <w:spacing w:after="0" w:line="240" w:lineRule="auto"/>
        <w:ind w:left="0" w:firstLine="709"/>
        <w:jc w:val="both"/>
        <w:rPr>
          <w:rFonts w:ascii="Times New Roman" w:eastAsia="Times New Roman" w:hAnsi="Times New Roman" w:cs="Times New Roman"/>
          <w:iCs/>
          <w:sz w:val="28"/>
          <w:szCs w:val="28"/>
        </w:rPr>
      </w:pPr>
    </w:p>
    <w:p w:rsidR="00756E3E" w:rsidRPr="00F94B1F" w:rsidRDefault="00756E3E" w:rsidP="00EC41D7">
      <w:pPr>
        <w:spacing w:after="0" w:line="240" w:lineRule="auto"/>
        <w:ind w:firstLine="709"/>
        <w:jc w:val="both"/>
        <w:rPr>
          <w:rFonts w:ascii="Times New Roman" w:eastAsia="Times New Roman" w:hAnsi="Times New Roman" w:cs="Times New Roman"/>
          <w:iCs/>
          <w:sz w:val="28"/>
          <w:szCs w:val="28"/>
        </w:rPr>
        <w:sectPr w:rsidR="00756E3E" w:rsidRPr="00F94B1F" w:rsidSect="0022281C">
          <w:pgSz w:w="11906" w:h="16838"/>
          <w:pgMar w:top="567" w:right="567" w:bottom="567" w:left="1134" w:header="709" w:footer="709" w:gutter="0"/>
          <w:cols w:space="708"/>
          <w:docGrid w:linePitch="360"/>
        </w:sectPr>
      </w:pPr>
    </w:p>
    <w:p w:rsidR="003860A7" w:rsidRPr="00F94B1F" w:rsidRDefault="003860A7" w:rsidP="00EC41D7">
      <w:pPr>
        <w:pStyle w:val="af"/>
        <w:numPr>
          <w:ilvl w:val="0"/>
          <w:numId w:val="16"/>
        </w:numPr>
        <w:spacing w:after="0" w:line="240" w:lineRule="auto"/>
        <w:jc w:val="center"/>
        <w:outlineLvl w:val="0"/>
        <w:rPr>
          <w:rFonts w:ascii="Times New Roman" w:hAnsi="Times New Roman" w:cs="Times New Roman"/>
          <w:b/>
          <w:sz w:val="28"/>
          <w:szCs w:val="28"/>
        </w:rPr>
      </w:pPr>
      <w:bookmarkStart w:id="3" w:name="_Toc518253370"/>
      <w:bookmarkStart w:id="4" w:name="_Toc199250075"/>
      <w:r w:rsidRPr="00F94B1F">
        <w:rPr>
          <w:rFonts w:ascii="Times New Roman" w:hAnsi="Times New Roman" w:cs="Times New Roman"/>
          <w:b/>
          <w:sz w:val="28"/>
          <w:szCs w:val="28"/>
        </w:rPr>
        <w:lastRenderedPageBreak/>
        <w:t>Сведения о видах, назначении, наименованиях, характеристиках и местоположении планируемых для размещения объектов местного значения и зоны с особыми условиями использования территорий</w:t>
      </w:r>
      <w:bookmarkEnd w:id="3"/>
      <w:bookmarkEnd w:id="4"/>
    </w:p>
    <w:p w:rsidR="003860A7" w:rsidRPr="00F94B1F" w:rsidRDefault="003860A7" w:rsidP="00EC41D7">
      <w:pPr>
        <w:spacing w:after="0" w:line="240" w:lineRule="auto"/>
        <w:ind w:firstLine="709"/>
        <w:rPr>
          <w:rFonts w:ascii="Times New Roman" w:hAnsi="Times New Roman" w:cs="Times New Roman"/>
          <w:sz w:val="28"/>
          <w:szCs w:val="28"/>
        </w:rPr>
      </w:pPr>
    </w:p>
    <w:p w:rsidR="00FD66E4" w:rsidRPr="00F94B1F" w:rsidRDefault="003860A7" w:rsidP="00EC41D7">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94B1F">
        <w:rPr>
          <w:rFonts w:ascii="Times New Roman" w:hAnsi="Times New Roman" w:cs="Times New Roman"/>
          <w:sz w:val="28"/>
          <w:szCs w:val="28"/>
        </w:rPr>
        <w:t xml:space="preserve">Перечень объектов местного значения, размещаемых в пределах </w:t>
      </w:r>
      <w:r w:rsidR="00FD66E4" w:rsidRPr="00F94B1F">
        <w:rPr>
          <w:rFonts w:ascii="Times New Roman" w:hAnsi="Times New Roman" w:cs="Times New Roman"/>
          <w:sz w:val="28"/>
          <w:szCs w:val="28"/>
        </w:rPr>
        <w:t>муниципального образования «</w:t>
      </w:r>
      <w:r w:rsidR="00F522BA" w:rsidRPr="00F94B1F">
        <w:rPr>
          <w:rFonts w:ascii="Times New Roman" w:eastAsia="Times New Roman" w:hAnsi="Times New Roman" w:cs="Times New Roman"/>
          <w:iCs/>
          <w:sz w:val="28"/>
          <w:szCs w:val="28"/>
        </w:rPr>
        <w:t>Красноярское</w:t>
      </w:r>
      <w:r w:rsidR="00FD66E4" w:rsidRPr="00F94B1F">
        <w:rPr>
          <w:rFonts w:ascii="Times New Roman" w:hAnsi="Times New Roman" w:cs="Times New Roman"/>
          <w:sz w:val="28"/>
          <w:szCs w:val="28"/>
        </w:rPr>
        <w:t xml:space="preserve"> сельское поселение» </w:t>
      </w:r>
      <w:r w:rsidRPr="00F94B1F">
        <w:rPr>
          <w:rFonts w:ascii="Times New Roman" w:hAnsi="Times New Roman" w:cs="Times New Roman"/>
          <w:sz w:val="28"/>
          <w:szCs w:val="28"/>
        </w:rPr>
        <w:t xml:space="preserve">сформирован на основании материалов по обоснованию </w:t>
      </w:r>
      <w:r w:rsidR="00FD66E4" w:rsidRPr="00F94B1F">
        <w:rPr>
          <w:rFonts w:ascii="Times New Roman" w:hAnsi="Times New Roman" w:cs="Times New Roman"/>
          <w:sz w:val="28"/>
          <w:szCs w:val="28"/>
        </w:rPr>
        <w:t xml:space="preserve">по обоснованию Генерального плана, программ комплексного развития систем коммунальной инфраструктуры, действующих муниципальных программ и </w:t>
      </w:r>
      <w:r w:rsidR="00554679" w:rsidRPr="00F94B1F">
        <w:rPr>
          <w:rFonts w:ascii="Times New Roman" w:hAnsi="Times New Roman" w:cs="Times New Roman"/>
          <w:sz w:val="28"/>
          <w:szCs w:val="28"/>
        </w:rPr>
        <w:t>утверждённых</w:t>
      </w:r>
      <w:r w:rsidR="00FD66E4" w:rsidRPr="00F94B1F">
        <w:rPr>
          <w:rFonts w:ascii="Times New Roman" w:hAnsi="Times New Roman" w:cs="Times New Roman"/>
          <w:sz w:val="28"/>
          <w:szCs w:val="28"/>
        </w:rPr>
        <w:t xml:space="preserve"> проектов планировки. </w:t>
      </w:r>
    </w:p>
    <w:p w:rsidR="003860A7" w:rsidRPr="00F94B1F" w:rsidRDefault="003860A7" w:rsidP="00EC41D7">
      <w:pPr>
        <w:spacing w:after="0" w:line="240" w:lineRule="auto"/>
        <w:ind w:firstLine="709"/>
        <w:jc w:val="both"/>
        <w:rPr>
          <w:rFonts w:ascii="Times New Roman" w:hAnsi="Times New Roman" w:cs="Times New Roman"/>
          <w:sz w:val="28"/>
          <w:szCs w:val="28"/>
        </w:rPr>
      </w:pPr>
      <w:r w:rsidRPr="00F94B1F">
        <w:rPr>
          <w:rFonts w:ascii="Times New Roman" w:hAnsi="Times New Roman" w:cs="Times New Roman"/>
          <w:sz w:val="28"/>
          <w:szCs w:val="28"/>
        </w:rPr>
        <w:t xml:space="preserve">Сведения о характеристиках зон с особыми условиями использования территорий в случае, если установление таких зон требуется в соответствии </w:t>
      </w:r>
      <w:r w:rsidR="004A3162">
        <w:rPr>
          <w:rFonts w:ascii="Times New Roman" w:hAnsi="Times New Roman" w:cs="Times New Roman"/>
          <w:sz w:val="28"/>
          <w:szCs w:val="28"/>
        </w:rPr>
        <w:br/>
      </w:r>
      <w:r w:rsidRPr="00F94B1F">
        <w:rPr>
          <w:rFonts w:ascii="Times New Roman" w:hAnsi="Times New Roman" w:cs="Times New Roman"/>
          <w:sz w:val="28"/>
          <w:szCs w:val="28"/>
        </w:rPr>
        <w:t>с законодательством (</w:t>
      </w:r>
      <w:r w:rsidR="0036640C" w:rsidRPr="00F94B1F">
        <w:rPr>
          <w:rFonts w:ascii="Times New Roman" w:hAnsi="Times New Roman" w:cs="Times New Roman"/>
          <w:sz w:val="28"/>
          <w:szCs w:val="28"/>
        </w:rPr>
        <w:t>разрешённые</w:t>
      </w:r>
      <w:r w:rsidRPr="00F94B1F">
        <w:rPr>
          <w:rFonts w:ascii="Times New Roman" w:hAnsi="Times New Roman" w:cs="Times New Roman"/>
          <w:sz w:val="28"/>
          <w:szCs w:val="28"/>
        </w:rPr>
        <w:t xml:space="preserve"> виды использования земельных участков </w:t>
      </w:r>
      <w:r w:rsidR="004A3162">
        <w:rPr>
          <w:rFonts w:ascii="Times New Roman" w:hAnsi="Times New Roman" w:cs="Times New Roman"/>
          <w:sz w:val="28"/>
          <w:szCs w:val="28"/>
        </w:rPr>
        <w:br/>
      </w:r>
      <w:r w:rsidRPr="00F94B1F">
        <w:rPr>
          <w:rFonts w:ascii="Times New Roman" w:hAnsi="Times New Roman" w:cs="Times New Roman"/>
          <w:sz w:val="28"/>
          <w:szCs w:val="28"/>
        </w:rPr>
        <w:t xml:space="preserve">в границах зоны. </w:t>
      </w:r>
      <w:r w:rsidR="0036640C" w:rsidRPr="00F94B1F">
        <w:rPr>
          <w:rFonts w:ascii="Times New Roman" w:hAnsi="Times New Roman" w:cs="Times New Roman"/>
          <w:sz w:val="28"/>
          <w:szCs w:val="28"/>
        </w:rPr>
        <w:t>Запрещённые</w:t>
      </w:r>
      <w:r w:rsidRPr="00F94B1F">
        <w:rPr>
          <w:rFonts w:ascii="Times New Roman" w:hAnsi="Times New Roman" w:cs="Times New Roman"/>
          <w:sz w:val="28"/>
          <w:szCs w:val="28"/>
        </w:rPr>
        <w:t xml:space="preserve"> виды использования земельных участков в границах зоны), приведены в виде отсылочных норм на нормативные правовые акты, регулирующие вопросы установления тех или иных зон с особыми условиями использования территории.</w:t>
      </w:r>
    </w:p>
    <w:p w:rsidR="003860A7" w:rsidRPr="00F94B1F" w:rsidRDefault="00FD66E4" w:rsidP="00EC41D7">
      <w:pPr>
        <w:spacing w:after="0" w:line="240" w:lineRule="auto"/>
        <w:ind w:firstLine="709"/>
        <w:jc w:val="both"/>
        <w:rPr>
          <w:rFonts w:ascii="Times New Roman" w:hAnsi="Times New Roman" w:cs="Times New Roman"/>
          <w:sz w:val="28"/>
          <w:szCs w:val="28"/>
        </w:rPr>
      </w:pPr>
      <w:r w:rsidRPr="00F94B1F">
        <w:rPr>
          <w:rFonts w:ascii="Times New Roman" w:hAnsi="Times New Roman" w:cs="Times New Roman"/>
          <w:sz w:val="28"/>
          <w:szCs w:val="28"/>
        </w:rPr>
        <w:t xml:space="preserve">Величина радиуса зоны </w:t>
      </w:r>
      <w:r w:rsidR="003860A7" w:rsidRPr="00F94B1F">
        <w:rPr>
          <w:rFonts w:ascii="Times New Roman" w:hAnsi="Times New Roman" w:cs="Times New Roman"/>
          <w:sz w:val="28"/>
          <w:szCs w:val="28"/>
        </w:rPr>
        <w:t>от границ земельного участка и е</w:t>
      </w:r>
      <w:r w:rsidR="004A3162">
        <w:rPr>
          <w:rFonts w:ascii="Times New Roman" w:hAnsi="Times New Roman" w:cs="Times New Roman"/>
          <w:sz w:val="28"/>
          <w:szCs w:val="28"/>
        </w:rPr>
        <w:t>ё</w:t>
      </w:r>
      <w:r w:rsidR="003860A7" w:rsidRPr="00F94B1F">
        <w:rPr>
          <w:rFonts w:ascii="Times New Roman" w:hAnsi="Times New Roman" w:cs="Times New Roman"/>
          <w:sz w:val="28"/>
          <w:szCs w:val="28"/>
        </w:rPr>
        <w:t xml:space="preserve"> площадь приведены в таблицах в случаях, если имеющиеся данные по характеристикам объекта позволяют однозначно судить о величине такого радиуса и площади.</w:t>
      </w:r>
    </w:p>
    <w:p w:rsidR="003860A7" w:rsidRPr="00F94B1F" w:rsidRDefault="003860A7" w:rsidP="00EC41D7">
      <w:pPr>
        <w:spacing w:after="0" w:line="240" w:lineRule="auto"/>
        <w:ind w:firstLine="709"/>
        <w:rPr>
          <w:rFonts w:ascii="Times New Roman" w:hAnsi="Times New Roman" w:cs="Times New Roman"/>
          <w:sz w:val="28"/>
          <w:szCs w:val="28"/>
        </w:rPr>
      </w:pPr>
    </w:p>
    <w:p w:rsidR="003860A7" w:rsidRPr="00F94B1F" w:rsidRDefault="003860A7" w:rsidP="00EC41D7">
      <w:pPr>
        <w:pStyle w:val="af"/>
        <w:numPr>
          <w:ilvl w:val="1"/>
          <w:numId w:val="16"/>
        </w:numPr>
        <w:spacing w:after="0" w:line="240" w:lineRule="auto"/>
        <w:ind w:firstLine="709"/>
        <w:jc w:val="center"/>
        <w:outlineLvl w:val="1"/>
        <w:rPr>
          <w:rFonts w:ascii="Times New Roman" w:hAnsi="Times New Roman" w:cs="Times New Roman"/>
          <w:b/>
          <w:sz w:val="28"/>
          <w:szCs w:val="28"/>
        </w:rPr>
        <w:sectPr w:rsidR="003860A7" w:rsidRPr="00F94B1F" w:rsidSect="000A6D9F">
          <w:pgSz w:w="11906" w:h="16838"/>
          <w:pgMar w:top="567" w:right="567" w:bottom="567" w:left="1134" w:header="425" w:footer="569" w:gutter="0"/>
          <w:cols w:space="708"/>
          <w:docGrid w:linePitch="360"/>
        </w:sectPr>
      </w:pPr>
    </w:p>
    <w:p w:rsidR="008E1298" w:rsidRPr="00F94B1F" w:rsidRDefault="003860A7" w:rsidP="00EC41D7">
      <w:pPr>
        <w:pStyle w:val="af"/>
        <w:numPr>
          <w:ilvl w:val="1"/>
          <w:numId w:val="16"/>
        </w:numPr>
        <w:spacing w:after="0" w:line="240" w:lineRule="auto"/>
        <w:jc w:val="center"/>
        <w:outlineLvl w:val="1"/>
        <w:rPr>
          <w:rFonts w:ascii="Times New Roman" w:hAnsi="Times New Roman" w:cs="Times New Roman"/>
          <w:b/>
          <w:sz w:val="28"/>
          <w:szCs w:val="28"/>
        </w:rPr>
      </w:pPr>
      <w:bookmarkStart w:id="5" w:name="_Toc518253374"/>
      <w:bookmarkStart w:id="6" w:name="_Toc199250076"/>
      <w:r w:rsidRPr="00F94B1F">
        <w:rPr>
          <w:rFonts w:ascii="Times New Roman" w:hAnsi="Times New Roman" w:cs="Times New Roman"/>
          <w:b/>
          <w:sz w:val="28"/>
          <w:szCs w:val="28"/>
        </w:rPr>
        <w:t xml:space="preserve">Планируемые для размещения на территории </w:t>
      </w:r>
      <w:r w:rsidR="008E1298" w:rsidRPr="00F94B1F">
        <w:rPr>
          <w:rFonts w:ascii="Times New Roman" w:hAnsi="Times New Roman" w:cs="Times New Roman"/>
          <w:b/>
          <w:sz w:val="28"/>
          <w:szCs w:val="28"/>
        </w:rPr>
        <w:t>муниципального образования «</w:t>
      </w:r>
      <w:r w:rsidR="00F522BA" w:rsidRPr="00F94B1F">
        <w:rPr>
          <w:rFonts w:ascii="Times New Roman" w:hAnsi="Times New Roman" w:cs="Times New Roman"/>
          <w:b/>
          <w:sz w:val="28"/>
          <w:szCs w:val="28"/>
        </w:rPr>
        <w:t>Красноярское</w:t>
      </w:r>
      <w:r w:rsidR="008E1298" w:rsidRPr="00F94B1F">
        <w:rPr>
          <w:rFonts w:ascii="Times New Roman" w:hAnsi="Times New Roman" w:cs="Times New Roman"/>
          <w:b/>
          <w:sz w:val="28"/>
          <w:szCs w:val="28"/>
        </w:rPr>
        <w:t xml:space="preserve"> сельское поселение» </w:t>
      </w:r>
      <w:r w:rsidRPr="00F94B1F">
        <w:rPr>
          <w:rFonts w:ascii="Times New Roman" w:hAnsi="Times New Roman" w:cs="Times New Roman"/>
          <w:b/>
          <w:sz w:val="28"/>
          <w:szCs w:val="28"/>
        </w:rPr>
        <w:t xml:space="preserve">объекты </w:t>
      </w:r>
      <w:r w:rsidR="008E1298" w:rsidRPr="00F94B1F">
        <w:rPr>
          <w:rFonts w:ascii="Times New Roman" w:hAnsi="Times New Roman" w:cs="Times New Roman"/>
          <w:b/>
          <w:sz w:val="28"/>
          <w:szCs w:val="28"/>
        </w:rPr>
        <w:t xml:space="preserve">транспорта </w:t>
      </w:r>
      <w:r w:rsidRPr="00F94B1F">
        <w:rPr>
          <w:rFonts w:ascii="Times New Roman" w:hAnsi="Times New Roman" w:cs="Times New Roman"/>
          <w:b/>
          <w:sz w:val="28"/>
          <w:szCs w:val="28"/>
        </w:rPr>
        <w:t>местного значения</w:t>
      </w:r>
      <w:bookmarkEnd w:id="6"/>
      <w:r w:rsidRPr="00F94B1F">
        <w:rPr>
          <w:rFonts w:ascii="Times New Roman" w:hAnsi="Times New Roman" w:cs="Times New Roman"/>
          <w:b/>
          <w:sz w:val="28"/>
          <w:szCs w:val="28"/>
        </w:rPr>
        <w:t xml:space="preserve"> </w:t>
      </w:r>
      <w:bookmarkEnd w:id="5"/>
    </w:p>
    <w:p w:rsidR="003860A7" w:rsidRPr="00F94B1F" w:rsidRDefault="003860A7" w:rsidP="00EC41D7">
      <w:pPr>
        <w:pStyle w:val="af"/>
        <w:spacing w:after="0" w:line="240" w:lineRule="auto"/>
        <w:ind w:left="1080"/>
        <w:rPr>
          <w:rFonts w:ascii="Times New Roman" w:hAnsi="Times New Roman" w:cs="Times New Roman"/>
          <w:sz w:val="28"/>
          <w:szCs w:val="28"/>
        </w:rPr>
      </w:pPr>
    </w:p>
    <w:tbl>
      <w:tblPr>
        <w:tblStyle w:val="af1"/>
        <w:tblW w:w="15843" w:type="dxa"/>
        <w:tblLayout w:type="fixed"/>
        <w:tblLook w:val="04A0" w:firstRow="1" w:lastRow="0" w:firstColumn="1" w:lastColumn="0" w:noHBand="0" w:noVBand="1"/>
      </w:tblPr>
      <w:tblGrid>
        <w:gridCol w:w="613"/>
        <w:gridCol w:w="1984"/>
        <w:gridCol w:w="2127"/>
        <w:gridCol w:w="2693"/>
        <w:gridCol w:w="2897"/>
        <w:gridCol w:w="1985"/>
        <w:gridCol w:w="3544"/>
      </w:tblGrid>
      <w:tr w:rsidR="003860A7" w:rsidRPr="003B23BE" w:rsidTr="003B23BE">
        <w:trPr>
          <w:tblHeader/>
        </w:trPr>
        <w:tc>
          <w:tcPr>
            <w:tcW w:w="613" w:type="dxa"/>
          </w:tcPr>
          <w:p w:rsidR="003860A7" w:rsidRPr="00F94B1F" w:rsidRDefault="003860A7" w:rsidP="00EC41D7">
            <w:pPr>
              <w:jc w:val="center"/>
              <w:rPr>
                <w:rFonts w:ascii="Times New Roman" w:hAnsi="Times New Roman" w:cs="Times New Roman"/>
                <w:sz w:val="28"/>
                <w:szCs w:val="28"/>
              </w:rPr>
            </w:pPr>
            <w:r w:rsidRPr="00F94B1F">
              <w:rPr>
                <w:rFonts w:ascii="Times New Roman" w:hAnsi="Times New Roman" w:cs="Times New Roman"/>
                <w:sz w:val="28"/>
                <w:szCs w:val="28"/>
              </w:rPr>
              <w:t>№ п/п</w:t>
            </w:r>
          </w:p>
        </w:tc>
        <w:tc>
          <w:tcPr>
            <w:tcW w:w="1984" w:type="dxa"/>
          </w:tcPr>
          <w:p w:rsidR="003860A7" w:rsidRPr="00F94B1F" w:rsidRDefault="003860A7" w:rsidP="00EC41D7">
            <w:pPr>
              <w:jc w:val="center"/>
              <w:rPr>
                <w:rFonts w:ascii="Times New Roman" w:hAnsi="Times New Roman" w:cs="Times New Roman"/>
                <w:sz w:val="28"/>
                <w:szCs w:val="28"/>
              </w:rPr>
            </w:pPr>
            <w:r w:rsidRPr="00F94B1F">
              <w:rPr>
                <w:rFonts w:ascii="Times New Roman" w:hAnsi="Times New Roman" w:cs="Times New Roman"/>
                <w:sz w:val="28"/>
                <w:szCs w:val="28"/>
              </w:rPr>
              <w:t>На</w:t>
            </w:r>
            <w:r w:rsidR="007E6B0C" w:rsidRPr="00F94B1F">
              <w:rPr>
                <w:rFonts w:ascii="Times New Roman" w:hAnsi="Times New Roman" w:cs="Times New Roman"/>
                <w:sz w:val="28"/>
                <w:szCs w:val="28"/>
              </w:rPr>
              <w:t xml:space="preserve">именование </w:t>
            </w:r>
            <w:r w:rsidRPr="00F94B1F">
              <w:rPr>
                <w:rFonts w:ascii="Times New Roman" w:hAnsi="Times New Roman" w:cs="Times New Roman"/>
                <w:sz w:val="28"/>
                <w:szCs w:val="28"/>
              </w:rPr>
              <w:t>объекта</w:t>
            </w:r>
          </w:p>
        </w:tc>
        <w:tc>
          <w:tcPr>
            <w:tcW w:w="2127" w:type="dxa"/>
          </w:tcPr>
          <w:p w:rsidR="003860A7" w:rsidRPr="00F94B1F" w:rsidRDefault="003860A7" w:rsidP="00EC41D7">
            <w:pPr>
              <w:jc w:val="center"/>
              <w:rPr>
                <w:rFonts w:ascii="Times New Roman" w:hAnsi="Times New Roman" w:cs="Times New Roman"/>
                <w:sz w:val="28"/>
                <w:szCs w:val="28"/>
              </w:rPr>
            </w:pPr>
            <w:r w:rsidRPr="00F94B1F">
              <w:rPr>
                <w:rFonts w:ascii="Times New Roman" w:hAnsi="Times New Roman" w:cs="Times New Roman"/>
                <w:sz w:val="28"/>
                <w:szCs w:val="28"/>
              </w:rPr>
              <w:t>Мероприятие</w:t>
            </w:r>
          </w:p>
        </w:tc>
        <w:tc>
          <w:tcPr>
            <w:tcW w:w="2693" w:type="dxa"/>
          </w:tcPr>
          <w:p w:rsidR="003860A7" w:rsidRPr="00F94B1F" w:rsidRDefault="003860A7" w:rsidP="00EC41D7">
            <w:pPr>
              <w:jc w:val="center"/>
              <w:rPr>
                <w:rFonts w:ascii="Times New Roman" w:hAnsi="Times New Roman" w:cs="Times New Roman"/>
                <w:sz w:val="28"/>
                <w:szCs w:val="28"/>
              </w:rPr>
            </w:pPr>
            <w:r w:rsidRPr="00F94B1F">
              <w:rPr>
                <w:rFonts w:ascii="Times New Roman" w:hAnsi="Times New Roman" w:cs="Times New Roman"/>
                <w:sz w:val="28"/>
                <w:szCs w:val="28"/>
              </w:rPr>
              <w:t>Основные характеристики объекта</w:t>
            </w:r>
          </w:p>
        </w:tc>
        <w:tc>
          <w:tcPr>
            <w:tcW w:w="2897" w:type="dxa"/>
          </w:tcPr>
          <w:p w:rsidR="003860A7" w:rsidRPr="00F94B1F" w:rsidRDefault="003860A7" w:rsidP="00EC41D7">
            <w:pPr>
              <w:jc w:val="center"/>
              <w:rPr>
                <w:rFonts w:ascii="Times New Roman" w:hAnsi="Times New Roman" w:cs="Times New Roman"/>
                <w:sz w:val="28"/>
                <w:szCs w:val="28"/>
              </w:rPr>
            </w:pPr>
            <w:r w:rsidRPr="00F94B1F">
              <w:rPr>
                <w:rFonts w:ascii="Times New Roman" w:hAnsi="Times New Roman" w:cs="Times New Roman"/>
                <w:sz w:val="28"/>
                <w:szCs w:val="28"/>
              </w:rPr>
              <w:t>Местоположение объекта</w:t>
            </w:r>
            <w:r w:rsidR="002822B9" w:rsidRPr="00F94B1F">
              <w:rPr>
                <w:rFonts w:ascii="Times New Roman" w:hAnsi="Times New Roman" w:cs="Times New Roman"/>
                <w:sz w:val="28"/>
                <w:szCs w:val="28"/>
              </w:rPr>
              <w:t>, функциональная зона</w:t>
            </w:r>
          </w:p>
        </w:tc>
        <w:tc>
          <w:tcPr>
            <w:tcW w:w="1985" w:type="dxa"/>
          </w:tcPr>
          <w:p w:rsidR="003860A7" w:rsidRPr="00F94B1F" w:rsidRDefault="00554679" w:rsidP="00EC41D7">
            <w:pPr>
              <w:jc w:val="center"/>
              <w:rPr>
                <w:rFonts w:ascii="Times New Roman" w:hAnsi="Times New Roman" w:cs="Times New Roman"/>
                <w:sz w:val="28"/>
                <w:szCs w:val="28"/>
              </w:rPr>
            </w:pPr>
            <w:r w:rsidRPr="00F94B1F">
              <w:rPr>
                <w:rFonts w:ascii="Times New Roman" w:hAnsi="Times New Roman" w:cs="Times New Roman"/>
                <w:sz w:val="28"/>
                <w:szCs w:val="28"/>
              </w:rPr>
              <w:t>Очерёдность</w:t>
            </w:r>
            <w:r w:rsidR="003860A7" w:rsidRPr="00F94B1F">
              <w:rPr>
                <w:rFonts w:ascii="Times New Roman" w:hAnsi="Times New Roman" w:cs="Times New Roman"/>
                <w:sz w:val="28"/>
                <w:szCs w:val="28"/>
              </w:rPr>
              <w:t xml:space="preserve"> строительства</w:t>
            </w:r>
          </w:p>
        </w:tc>
        <w:tc>
          <w:tcPr>
            <w:tcW w:w="3544" w:type="dxa"/>
          </w:tcPr>
          <w:p w:rsidR="003860A7" w:rsidRPr="00F94B1F" w:rsidRDefault="003860A7" w:rsidP="00EC41D7">
            <w:pPr>
              <w:jc w:val="center"/>
              <w:rPr>
                <w:rFonts w:ascii="Times New Roman" w:hAnsi="Times New Roman" w:cs="Times New Roman"/>
                <w:sz w:val="28"/>
                <w:szCs w:val="28"/>
              </w:rPr>
            </w:pPr>
            <w:r w:rsidRPr="00F94B1F">
              <w:rPr>
                <w:rFonts w:ascii="Times New Roman" w:hAnsi="Times New Roman" w:cs="Times New Roman"/>
                <w:sz w:val="28"/>
                <w:szCs w:val="28"/>
              </w:rPr>
              <w:t>Характеристика зон с особыми условиями использования территории</w:t>
            </w:r>
          </w:p>
        </w:tc>
      </w:tr>
      <w:tr w:rsidR="007E6B0C" w:rsidRPr="00F94B1F" w:rsidTr="003B23BE">
        <w:trPr>
          <w:trHeight w:val="77"/>
        </w:trPr>
        <w:tc>
          <w:tcPr>
            <w:tcW w:w="15843" w:type="dxa"/>
            <w:gridSpan w:val="7"/>
          </w:tcPr>
          <w:p w:rsidR="007E6B0C" w:rsidRPr="00F94B1F" w:rsidRDefault="00DB19F5" w:rsidP="00EC41D7">
            <w:pPr>
              <w:jc w:val="center"/>
              <w:rPr>
                <w:rFonts w:ascii="Times New Roman" w:hAnsi="Times New Roman" w:cs="Times New Roman"/>
                <w:sz w:val="28"/>
                <w:szCs w:val="28"/>
              </w:rPr>
            </w:pPr>
            <w:r w:rsidRPr="00F94B1F">
              <w:rPr>
                <w:rFonts w:ascii="Times New Roman" w:hAnsi="Times New Roman" w:cs="Times New Roman"/>
                <w:sz w:val="28"/>
                <w:szCs w:val="28"/>
              </w:rPr>
              <w:t>Улично-дорожная сеть</w:t>
            </w:r>
          </w:p>
        </w:tc>
      </w:tr>
      <w:tr w:rsidR="007E6B0C" w:rsidRPr="00F94B1F" w:rsidTr="003B23BE">
        <w:trPr>
          <w:trHeight w:val="631"/>
        </w:trPr>
        <w:tc>
          <w:tcPr>
            <w:tcW w:w="613" w:type="dxa"/>
          </w:tcPr>
          <w:p w:rsidR="007E6B0C" w:rsidRPr="00F94B1F" w:rsidRDefault="007E6B0C" w:rsidP="00EC41D7">
            <w:pPr>
              <w:jc w:val="center"/>
              <w:rPr>
                <w:rFonts w:ascii="Times New Roman" w:hAnsi="Times New Roman" w:cs="Times New Roman"/>
                <w:sz w:val="28"/>
                <w:szCs w:val="28"/>
              </w:rPr>
            </w:pPr>
            <w:r w:rsidRPr="00F94B1F">
              <w:rPr>
                <w:rFonts w:ascii="Times New Roman" w:hAnsi="Times New Roman" w:cs="Times New Roman"/>
                <w:sz w:val="28"/>
                <w:szCs w:val="28"/>
              </w:rPr>
              <w:t>1</w:t>
            </w:r>
          </w:p>
        </w:tc>
        <w:tc>
          <w:tcPr>
            <w:tcW w:w="1984" w:type="dxa"/>
          </w:tcPr>
          <w:p w:rsidR="007E6B0C" w:rsidRPr="00F94B1F" w:rsidRDefault="00DB19F5" w:rsidP="00EC41D7">
            <w:pPr>
              <w:widowControl w:val="0"/>
              <w:autoSpaceDE w:val="0"/>
              <w:autoSpaceDN w:val="0"/>
              <w:adjustRightInd w:val="0"/>
              <w:jc w:val="both"/>
              <w:rPr>
                <w:rFonts w:ascii="Times New Roman" w:eastAsia="Calibri" w:hAnsi="Times New Roman" w:cs="Times New Roman"/>
                <w:sz w:val="28"/>
                <w:szCs w:val="28"/>
              </w:rPr>
            </w:pPr>
            <w:r w:rsidRPr="00F94B1F">
              <w:rPr>
                <w:rFonts w:ascii="Times New Roman" w:hAnsi="Times New Roman" w:cs="Times New Roman"/>
                <w:sz w:val="28"/>
                <w:szCs w:val="28"/>
              </w:rPr>
              <w:t>Улично-дорожная сеть</w:t>
            </w:r>
          </w:p>
        </w:tc>
        <w:tc>
          <w:tcPr>
            <w:tcW w:w="2127" w:type="dxa"/>
          </w:tcPr>
          <w:p w:rsidR="007E6B0C" w:rsidRPr="00F94B1F" w:rsidRDefault="00DB19F5" w:rsidP="00EC41D7">
            <w:pPr>
              <w:jc w:val="center"/>
              <w:rPr>
                <w:rFonts w:ascii="Times New Roman" w:hAnsi="Times New Roman" w:cs="Times New Roman"/>
                <w:sz w:val="28"/>
                <w:szCs w:val="28"/>
              </w:rPr>
            </w:pPr>
            <w:r w:rsidRPr="00F94B1F">
              <w:rPr>
                <w:rFonts w:ascii="Times New Roman" w:hAnsi="Times New Roman" w:cs="Times New Roman"/>
                <w:sz w:val="28"/>
                <w:szCs w:val="28"/>
              </w:rPr>
              <w:t>строительство</w:t>
            </w:r>
          </w:p>
        </w:tc>
        <w:tc>
          <w:tcPr>
            <w:tcW w:w="2693" w:type="dxa"/>
          </w:tcPr>
          <w:p w:rsidR="007E6B0C" w:rsidRDefault="00554679" w:rsidP="00EC41D7">
            <w:pPr>
              <w:jc w:val="center"/>
              <w:rPr>
                <w:rFonts w:ascii="Times New Roman" w:hAnsi="Times New Roman" w:cs="Times New Roman"/>
                <w:iCs/>
                <w:sz w:val="28"/>
                <w:szCs w:val="28"/>
              </w:rPr>
            </w:pPr>
            <w:r w:rsidRPr="00F94B1F">
              <w:rPr>
                <w:rFonts w:ascii="Times New Roman" w:hAnsi="Times New Roman" w:cs="Times New Roman"/>
                <w:iCs/>
                <w:sz w:val="28"/>
                <w:szCs w:val="28"/>
              </w:rPr>
              <w:t>протяжённость</w:t>
            </w:r>
            <w:r w:rsidR="00DB19F5" w:rsidRPr="00F94B1F">
              <w:rPr>
                <w:rFonts w:ascii="Times New Roman" w:hAnsi="Times New Roman" w:cs="Times New Roman"/>
                <w:iCs/>
                <w:sz w:val="28"/>
                <w:szCs w:val="28"/>
              </w:rPr>
              <w:t xml:space="preserve"> - 6,4 км</w:t>
            </w:r>
            <w:r w:rsidR="003203DB">
              <w:rPr>
                <w:rFonts w:ascii="Times New Roman" w:hAnsi="Times New Roman" w:cs="Times New Roman"/>
                <w:iCs/>
                <w:sz w:val="28"/>
                <w:szCs w:val="28"/>
              </w:rPr>
              <w:t>;</w:t>
            </w:r>
          </w:p>
          <w:p w:rsidR="003203DB" w:rsidRPr="00F94B1F" w:rsidRDefault="003203DB" w:rsidP="00EC41D7">
            <w:pPr>
              <w:jc w:val="center"/>
              <w:rPr>
                <w:rFonts w:ascii="Times New Roman" w:hAnsi="Times New Roman" w:cs="Times New Roman"/>
                <w:sz w:val="28"/>
                <w:szCs w:val="28"/>
              </w:rPr>
            </w:pPr>
            <w:r>
              <w:rPr>
                <w:rFonts w:ascii="Times New Roman" w:hAnsi="Times New Roman" w:cs="Times New Roman"/>
                <w:iCs/>
                <w:sz w:val="28"/>
                <w:szCs w:val="28"/>
              </w:rPr>
              <w:t>улица в жилой застройке</w:t>
            </w:r>
          </w:p>
        </w:tc>
        <w:tc>
          <w:tcPr>
            <w:tcW w:w="2897" w:type="dxa"/>
          </w:tcPr>
          <w:p w:rsidR="007E6B0C" w:rsidRPr="00F94B1F" w:rsidRDefault="00DB19F5" w:rsidP="003203DB">
            <w:pPr>
              <w:jc w:val="center"/>
              <w:rPr>
                <w:rFonts w:ascii="Times New Roman" w:hAnsi="Times New Roman" w:cs="Times New Roman"/>
                <w:sz w:val="28"/>
                <w:szCs w:val="28"/>
              </w:rPr>
            </w:pPr>
            <w:r w:rsidRPr="00F94B1F">
              <w:rPr>
                <w:rFonts w:ascii="Times New Roman" w:hAnsi="Times New Roman" w:cs="Times New Roman"/>
                <w:iCs/>
                <w:sz w:val="28"/>
                <w:szCs w:val="28"/>
              </w:rPr>
              <w:t>п. Колхозный</w:t>
            </w:r>
            <w:r w:rsidR="004725DB" w:rsidRPr="00F94B1F">
              <w:rPr>
                <w:rFonts w:ascii="Times New Roman" w:hAnsi="Times New Roman" w:cs="Times New Roman"/>
                <w:sz w:val="28"/>
                <w:szCs w:val="28"/>
              </w:rPr>
              <w:t>, зона транспортной инфраструктуры</w:t>
            </w:r>
          </w:p>
        </w:tc>
        <w:tc>
          <w:tcPr>
            <w:tcW w:w="1985" w:type="dxa"/>
          </w:tcPr>
          <w:p w:rsidR="007E6B0C" w:rsidRPr="00F94B1F" w:rsidRDefault="00DB19F5" w:rsidP="00EC41D7">
            <w:pPr>
              <w:widowControl w:val="0"/>
              <w:autoSpaceDE w:val="0"/>
              <w:autoSpaceDN w:val="0"/>
              <w:adjustRightInd w:val="0"/>
              <w:jc w:val="center"/>
              <w:rPr>
                <w:rFonts w:ascii="Times New Roman" w:eastAsia="Calibri" w:hAnsi="Times New Roman" w:cs="Times New Roman"/>
                <w:sz w:val="28"/>
                <w:szCs w:val="28"/>
              </w:rPr>
            </w:pPr>
            <w:r w:rsidRPr="00F94B1F">
              <w:rPr>
                <w:rFonts w:ascii="Times New Roman" w:hAnsi="Times New Roman" w:cs="Times New Roman"/>
                <w:sz w:val="28"/>
                <w:szCs w:val="28"/>
                <w:lang w:val="en-US"/>
              </w:rPr>
              <w:t>I</w:t>
            </w:r>
            <w:r w:rsidRPr="00F94B1F">
              <w:rPr>
                <w:rFonts w:ascii="Times New Roman" w:eastAsia="Calibri" w:hAnsi="Times New Roman" w:cs="Times New Roman"/>
                <w:sz w:val="28"/>
                <w:szCs w:val="28"/>
              </w:rPr>
              <w:t xml:space="preserve"> очередь</w:t>
            </w:r>
          </w:p>
        </w:tc>
        <w:tc>
          <w:tcPr>
            <w:tcW w:w="3544" w:type="dxa"/>
          </w:tcPr>
          <w:p w:rsidR="007E6B0C" w:rsidRPr="00F94B1F" w:rsidRDefault="007E6B0C" w:rsidP="00EC41D7">
            <w:pPr>
              <w:jc w:val="both"/>
              <w:rPr>
                <w:rFonts w:ascii="Times New Roman" w:hAnsi="Times New Roman" w:cs="Times New Roman"/>
                <w:sz w:val="28"/>
                <w:szCs w:val="28"/>
              </w:rPr>
            </w:pPr>
            <w:r w:rsidRPr="00F94B1F">
              <w:rPr>
                <w:rFonts w:ascii="Times New Roman" w:hAnsi="Times New Roman" w:cs="Times New Roman"/>
                <w:sz w:val="28"/>
                <w:szCs w:val="28"/>
              </w:rPr>
              <w:t>не требуется установление зон с особыми условиями использования территории</w:t>
            </w:r>
          </w:p>
        </w:tc>
      </w:tr>
      <w:tr w:rsidR="00DB19F5" w:rsidRPr="00F94B1F" w:rsidTr="003B23BE">
        <w:trPr>
          <w:trHeight w:val="631"/>
        </w:trPr>
        <w:tc>
          <w:tcPr>
            <w:tcW w:w="613" w:type="dxa"/>
          </w:tcPr>
          <w:p w:rsidR="00DB19F5" w:rsidRPr="00F94B1F" w:rsidRDefault="00DB19F5" w:rsidP="00EC41D7">
            <w:pPr>
              <w:jc w:val="center"/>
              <w:rPr>
                <w:rFonts w:ascii="Times New Roman" w:hAnsi="Times New Roman" w:cs="Times New Roman"/>
                <w:sz w:val="28"/>
                <w:szCs w:val="28"/>
              </w:rPr>
            </w:pPr>
            <w:r w:rsidRPr="00F94B1F">
              <w:rPr>
                <w:rFonts w:ascii="Times New Roman" w:hAnsi="Times New Roman" w:cs="Times New Roman"/>
                <w:sz w:val="28"/>
                <w:szCs w:val="28"/>
              </w:rPr>
              <w:t>2</w:t>
            </w:r>
          </w:p>
        </w:tc>
        <w:tc>
          <w:tcPr>
            <w:tcW w:w="1984" w:type="dxa"/>
          </w:tcPr>
          <w:p w:rsidR="00DB19F5" w:rsidRPr="00F94B1F" w:rsidRDefault="00DB19F5" w:rsidP="00EC41D7">
            <w:pPr>
              <w:widowControl w:val="0"/>
              <w:autoSpaceDE w:val="0"/>
              <w:autoSpaceDN w:val="0"/>
              <w:adjustRightInd w:val="0"/>
              <w:jc w:val="both"/>
              <w:rPr>
                <w:rFonts w:ascii="Times New Roman" w:eastAsia="Calibri" w:hAnsi="Times New Roman" w:cs="Times New Roman"/>
                <w:sz w:val="28"/>
                <w:szCs w:val="28"/>
              </w:rPr>
            </w:pPr>
            <w:r w:rsidRPr="00F94B1F">
              <w:rPr>
                <w:rFonts w:ascii="Times New Roman" w:hAnsi="Times New Roman" w:cs="Times New Roman"/>
                <w:sz w:val="28"/>
                <w:szCs w:val="28"/>
              </w:rPr>
              <w:t>Улично-дорожная сеть</w:t>
            </w:r>
          </w:p>
        </w:tc>
        <w:tc>
          <w:tcPr>
            <w:tcW w:w="2127" w:type="dxa"/>
          </w:tcPr>
          <w:p w:rsidR="00DB19F5" w:rsidRPr="00F94B1F" w:rsidRDefault="00DB19F5" w:rsidP="00EC41D7">
            <w:pPr>
              <w:jc w:val="center"/>
              <w:rPr>
                <w:rFonts w:ascii="Times New Roman" w:hAnsi="Times New Roman" w:cs="Times New Roman"/>
                <w:sz w:val="28"/>
                <w:szCs w:val="28"/>
              </w:rPr>
            </w:pPr>
            <w:r w:rsidRPr="00F94B1F">
              <w:rPr>
                <w:rFonts w:ascii="Times New Roman" w:hAnsi="Times New Roman" w:cs="Times New Roman"/>
                <w:sz w:val="28"/>
                <w:szCs w:val="28"/>
              </w:rPr>
              <w:t>строительство</w:t>
            </w:r>
          </w:p>
        </w:tc>
        <w:tc>
          <w:tcPr>
            <w:tcW w:w="2693" w:type="dxa"/>
          </w:tcPr>
          <w:p w:rsidR="003203DB" w:rsidRDefault="00554679" w:rsidP="003203DB">
            <w:pPr>
              <w:jc w:val="center"/>
              <w:rPr>
                <w:rFonts w:ascii="Times New Roman" w:hAnsi="Times New Roman" w:cs="Times New Roman"/>
                <w:iCs/>
                <w:sz w:val="28"/>
                <w:szCs w:val="28"/>
              </w:rPr>
            </w:pPr>
            <w:r w:rsidRPr="00F94B1F">
              <w:rPr>
                <w:rFonts w:ascii="Times New Roman" w:hAnsi="Times New Roman" w:cs="Times New Roman"/>
                <w:iCs/>
                <w:sz w:val="28"/>
                <w:szCs w:val="28"/>
              </w:rPr>
              <w:t>протяжённость</w:t>
            </w:r>
            <w:r w:rsidR="00DB19F5" w:rsidRPr="00F94B1F">
              <w:rPr>
                <w:rFonts w:ascii="Times New Roman" w:hAnsi="Times New Roman" w:cs="Times New Roman"/>
                <w:iCs/>
                <w:sz w:val="28"/>
                <w:szCs w:val="28"/>
              </w:rPr>
              <w:t xml:space="preserve"> – 5,1 км</w:t>
            </w:r>
            <w:r w:rsidR="003203DB">
              <w:rPr>
                <w:rFonts w:ascii="Times New Roman" w:hAnsi="Times New Roman" w:cs="Times New Roman"/>
                <w:iCs/>
                <w:sz w:val="28"/>
                <w:szCs w:val="28"/>
              </w:rPr>
              <w:t>;</w:t>
            </w:r>
          </w:p>
          <w:p w:rsidR="00DB19F5" w:rsidRPr="00F94B1F" w:rsidRDefault="003203DB" w:rsidP="003203DB">
            <w:pPr>
              <w:jc w:val="center"/>
              <w:rPr>
                <w:rFonts w:ascii="Times New Roman" w:hAnsi="Times New Roman" w:cs="Times New Roman"/>
                <w:sz w:val="28"/>
                <w:szCs w:val="28"/>
              </w:rPr>
            </w:pPr>
            <w:r>
              <w:rPr>
                <w:rFonts w:ascii="Times New Roman" w:hAnsi="Times New Roman" w:cs="Times New Roman"/>
                <w:iCs/>
                <w:sz w:val="28"/>
                <w:szCs w:val="28"/>
              </w:rPr>
              <w:t>улица в жилой застройке</w:t>
            </w:r>
          </w:p>
        </w:tc>
        <w:tc>
          <w:tcPr>
            <w:tcW w:w="2897" w:type="dxa"/>
          </w:tcPr>
          <w:p w:rsidR="00DB19F5" w:rsidRPr="00F94B1F" w:rsidRDefault="00DB19F5" w:rsidP="003203DB">
            <w:pPr>
              <w:jc w:val="center"/>
              <w:rPr>
                <w:rFonts w:ascii="Times New Roman" w:hAnsi="Times New Roman" w:cs="Times New Roman"/>
                <w:iCs/>
                <w:sz w:val="28"/>
                <w:szCs w:val="28"/>
              </w:rPr>
            </w:pPr>
            <w:r w:rsidRPr="00F94B1F">
              <w:rPr>
                <w:rFonts w:ascii="Times New Roman" w:hAnsi="Times New Roman" w:cs="Times New Roman"/>
                <w:iCs/>
                <w:sz w:val="28"/>
                <w:szCs w:val="28"/>
              </w:rPr>
              <w:t>с. Красный Яр</w:t>
            </w:r>
            <w:r w:rsidR="004725DB" w:rsidRPr="00F94B1F">
              <w:rPr>
                <w:rFonts w:ascii="Times New Roman" w:hAnsi="Times New Roman" w:cs="Times New Roman"/>
                <w:sz w:val="28"/>
                <w:szCs w:val="28"/>
              </w:rPr>
              <w:t>, зона транспортной инфраструктуры</w:t>
            </w:r>
          </w:p>
        </w:tc>
        <w:tc>
          <w:tcPr>
            <w:tcW w:w="1985" w:type="dxa"/>
          </w:tcPr>
          <w:p w:rsidR="00DB19F5" w:rsidRPr="00F94B1F" w:rsidRDefault="00DB19F5" w:rsidP="00EC41D7">
            <w:pPr>
              <w:widowControl w:val="0"/>
              <w:autoSpaceDE w:val="0"/>
              <w:autoSpaceDN w:val="0"/>
              <w:adjustRightInd w:val="0"/>
              <w:jc w:val="center"/>
              <w:rPr>
                <w:rFonts w:ascii="Times New Roman" w:eastAsia="Calibri" w:hAnsi="Times New Roman" w:cs="Times New Roman"/>
                <w:sz w:val="28"/>
                <w:szCs w:val="28"/>
              </w:rPr>
            </w:pPr>
            <w:r w:rsidRPr="00F94B1F">
              <w:rPr>
                <w:rFonts w:ascii="Times New Roman" w:hAnsi="Times New Roman" w:cs="Times New Roman"/>
                <w:sz w:val="28"/>
                <w:szCs w:val="28"/>
                <w:lang w:val="en-US"/>
              </w:rPr>
              <w:t>I</w:t>
            </w:r>
            <w:r w:rsidRPr="00F94B1F">
              <w:rPr>
                <w:rFonts w:ascii="Times New Roman" w:eastAsia="Calibri" w:hAnsi="Times New Roman" w:cs="Times New Roman"/>
                <w:sz w:val="28"/>
                <w:szCs w:val="28"/>
              </w:rPr>
              <w:t xml:space="preserve"> очередь</w:t>
            </w:r>
          </w:p>
        </w:tc>
        <w:tc>
          <w:tcPr>
            <w:tcW w:w="3544" w:type="dxa"/>
          </w:tcPr>
          <w:p w:rsidR="00DB19F5" w:rsidRPr="00F94B1F" w:rsidRDefault="00DB19F5" w:rsidP="00EC41D7">
            <w:pPr>
              <w:jc w:val="both"/>
              <w:rPr>
                <w:rFonts w:ascii="Times New Roman" w:hAnsi="Times New Roman" w:cs="Times New Roman"/>
                <w:sz w:val="28"/>
                <w:szCs w:val="28"/>
              </w:rPr>
            </w:pPr>
            <w:r w:rsidRPr="00F94B1F">
              <w:rPr>
                <w:rFonts w:ascii="Times New Roman" w:hAnsi="Times New Roman" w:cs="Times New Roman"/>
                <w:sz w:val="28"/>
                <w:szCs w:val="28"/>
              </w:rPr>
              <w:t>не требуется установление зон с особыми условиями использования территории</w:t>
            </w:r>
          </w:p>
        </w:tc>
      </w:tr>
    </w:tbl>
    <w:p w:rsidR="00694FE4" w:rsidRPr="00F94B1F" w:rsidRDefault="00694FE4" w:rsidP="00EC41D7">
      <w:pPr>
        <w:spacing w:after="0" w:line="240" w:lineRule="auto"/>
        <w:rPr>
          <w:rFonts w:ascii="Times New Roman" w:hAnsi="Times New Roman" w:cs="Times New Roman"/>
          <w:sz w:val="28"/>
          <w:szCs w:val="28"/>
        </w:rPr>
      </w:pPr>
    </w:p>
    <w:p w:rsidR="007802A4" w:rsidRPr="00F94B1F" w:rsidRDefault="007802A4" w:rsidP="007802A4">
      <w:pPr>
        <w:pStyle w:val="af"/>
        <w:numPr>
          <w:ilvl w:val="1"/>
          <w:numId w:val="16"/>
        </w:numPr>
        <w:spacing w:after="0" w:line="240" w:lineRule="auto"/>
        <w:jc w:val="center"/>
        <w:outlineLvl w:val="1"/>
        <w:rPr>
          <w:rFonts w:ascii="Times New Roman" w:hAnsi="Times New Roman" w:cs="Times New Roman"/>
          <w:b/>
          <w:sz w:val="28"/>
          <w:szCs w:val="28"/>
        </w:rPr>
      </w:pPr>
      <w:bookmarkStart w:id="7" w:name="_Toc199250077"/>
      <w:r w:rsidRPr="00F94B1F">
        <w:rPr>
          <w:rFonts w:ascii="Times New Roman" w:hAnsi="Times New Roman" w:cs="Times New Roman"/>
          <w:b/>
          <w:sz w:val="28"/>
          <w:szCs w:val="28"/>
        </w:rPr>
        <w:t xml:space="preserve">Планируемые для размещения на территории муниципального образования «Красноярское сельское поселение» объекты </w:t>
      </w:r>
      <w:r w:rsidRPr="00F94B1F">
        <w:rPr>
          <w:rFonts w:ascii="Times New Roman" w:eastAsiaTheme="majorEastAsia" w:hAnsi="Times New Roman" w:cs="Times New Roman"/>
          <w:b/>
          <w:bCs/>
          <w:sz w:val="28"/>
          <w:szCs w:val="28"/>
        </w:rPr>
        <w:t>физической культуры и массового спорта</w:t>
      </w:r>
      <w:bookmarkEnd w:id="7"/>
    </w:p>
    <w:p w:rsidR="007802A4" w:rsidRPr="00F94B1F" w:rsidRDefault="007802A4" w:rsidP="007802A4">
      <w:pPr>
        <w:pStyle w:val="af"/>
        <w:spacing w:after="0" w:line="240" w:lineRule="auto"/>
        <w:ind w:left="1080"/>
        <w:rPr>
          <w:rFonts w:ascii="Times New Roman" w:hAnsi="Times New Roman" w:cs="Times New Roman"/>
          <w:sz w:val="28"/>
          <w:szCs w:val="28"/>
        </w:rPr>
      </w:pPr>
    </w:p>
    <w:tbl>
      <w:tblPr>
        <w:tblStyle w:val="af1"/>
        <w:tblW w:w="15843" w:type="dxa"/>
        <w:tblLayout w:type="fixed"/>
        <w:tblLook w:val="04A0" w:firstRow="1" w:lastRow="0" w:firstColumn="1" w:lastColumn="0" w:noHBand="0" w:noVBand="1"/>
      </w:tblPr>
      <w:tblGrid>
        <w:gridCol w:w="613"/>
        <w:gridCol w:w="1984"/>
        <w:gridCol w:w="2127"/>
        <w:gridCol w:w="2693"/>
        <w:gridCol w:w="2897"/>
        <w:gridCol w:w="1985"/>
        <w:gridCol w:w="3544"/>
      </w:tblGrid>
      <w:tr w:rsidR="007802A4" w:rsidRPr="00F94B1F" w:rsidTr="003B23BE">
        <w:trPr>
          <w:tblHeader/>
        </w:trPr>
        <w:tc>
          <w:tcPr>
            <w:tcW w:w="613"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 п/п</w:t>
            </w:r>
          </w:p>
        </w:tc>
        <w:tc>
          <w:tcPr>
            <w:tcW w:w="1984"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Наименование объекта</w:t>
            </w:r>
          </w:p>
        </w:tc>
        <w:tc>
          <w:tcPr>
            <w:tcW w:w="2127"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Мероприятие</w:t>
            </w:r>
          </w:p>
        </w:tc>
        <w:tc>
          <w:tcPr>
            <w:tcW w:w="2693"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Основные характеристики объекта</w:t>
            </w:r>
          </w:p>
        </w:tc>
        <w:tc>
          <w:tcPr>
            <w:tcW w:w="2897"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Местоположение объекта, функциональная зона</w:t>
            </w:r>
          </w:p>
        </w:tc>
        <w:tc>
          <w:tcPr>
            <w:tcW w:w="1985" w:type="dxa"/>
          </w:tcPr>
          <w:p w:rsidR="007802A4" w:rsidRPr="00F94B1F" w:rsidRDefault="00554679" w:rsidP="007802A4">
            <w:pPr>
              <w:jc w:val="center"/>
              <w:rPr>
                <w:rFonts w:ascii="Times New Roman" w:hAnsi="Times New Roman" w:cs="Times New Roman"/>
                <w:sz w:val="28"/>
                <w:szCs w:val="28"/>
              </w:rPr>
            </w:pPr>
            <w:r w:rsidRPr="00F94B1F">
              <w:rPr>
                <w:rFonts w:ascii="Times New Roman" w:hAnsi="Times New Roman" w:cs="Times New Roman"/>
                <w:sz w:val="28"/>
                <w:szCs w:val="28"/>
              </w:rPr>
              <w:t>Очерёдность</w:t>
            </w:r>
            <w:r w:rsidR="007802A4" w:rsidRPr="00F94B1F">
              <w:rPr>
                <w:rFonts w:ascii="Times New Roman" w:hAnsi="Times New Roman" w:cs="Times New Roman"/>
                <w:sz w:val="28"/>
                <w:szCs w:val="28"/>
              </w:rPr>
              <w:t xml:space="preserve"> строительства</w:t>
            </w:r>
          </w:p>
        </w:tc>
        <w:tc>
          <w:tcPr>
            <w:tcW w:w="3544"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Характеристика зон с особыми условиями использования территории</w:t>
            </w:r>
          </w:p>
        </w:tc>
      </w:tr>
      <w:tr w:rsidR="007802A4" w:rsidRPr="00F94B1F" w:rsidTr="003B23BE">
        <w:trPr>
          <w:trHeight w:val="77"/>
        </w:trPr>
        <w:tc>
          <w:tcPr>
            <w:tcW w:w="15843" w:type="dxa"/>
            <w:gridSpan w:val="7"/>
          </w:tcPr>
          <w:p w:rsidR="007802A4" w:rsidRPr="00F94B1F" w:rsidRDefault="00554679" w:rsidP="007802A4">
            <w:pPr>
              <w:jc w:val="center"/>
              <w:rPr>
                <w:rFonts w:ascii="Times New Roman" w:hAnsi="Times New Roman" w:cs="Times New Roman"/>
                <w:sz w:val="28"/>
                <w:szCs w:val="28"/>
              </w:rPr>
            </w:pPr>
            <w:r>
              <w:rPr>
                <w:rFonts w:ascii="Times New Roman" w:hAnsi="Times New Roman" w:cs="Times New Roman"/>
                <w:sz w:val="28"/>
                <w:szCs w:val="28"/>
              </w:rPr>
              <w:t>Объекты физической культуры и массового спорта</w:t>
            </w:r>
          </w:p>
        </w:tc>
      </w:tr>
      <w:tr w:rsidR="007802A4" w:rsidRPr="00F94B1F" w:rsidTr="003B23BE">
        <w:trPr>
          <w:trHeight w:val="631"/>
        </w:trPr>
        <w:tc>
          <w:tcPr>
            <w:tcW w:w="613"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1</w:t>
            </w:r>
          </w:p>
        </w:tc>
        <w:tc>
          <w:tcPr>
            <w:tcW w:w="1984" w:type="dxa"/>
          </w:tcPr>
          <w:p w:rsidR="007802A4" w:rsidRPr="00F94B1F" w:rsidRDefault="00A77853" w:rsidP="00A77853">
            <w:pPr>
              <w:widowControl w:val="0"/>
              <w:autoSpaceDE w:val="0"/>
              <w:autoSpaceDN w:val="0"/>
              <w:adjustRightInd w:val="0"/>
              <w:jc w:val="both"/>
              <w:rPr>
                <w:rFonts w:ascii="Times New Roman" w:eastAsia="Calibri" w:hAnsi="Times New Roman" w:cs="Times New Roman"/>
                <w:sz w:val="28"/>
                <w:szCs w:val="28"/>
              </w:rPr>
            </w:pPr>
            <w:r w:rsidRPr="00F94B1F">
              <w:rPr>
                <w:rFonts w:ascii="Times New Roman" w:hAnsi="Times New Roman" w:cs="Times New Roman"/>
                <w:sz w:val="28"/>
                <w:szCs w:val="28"/>
              </w:rPr>
              <w:t>С</w:t>
            </w:r>
            <w:r w:rsidR="007802A4" w:rsidRPr="00F94B1F">
              <w:rPr>
                <w:rFonts w:ascii="Times New Roman" w:hAnsi="Times New Roman" w:cs="Times New Roman"/>
                <w:sz w:val="28"/>
                <w:szCs w:val="28"/>
              </w:rPr>
              <w:t>портивн</w:t>
            </w:r>
            <w:r w:rsidRPr="00F94B1F">
              <w:rPr>
                <w:rFonts w:ascii="Times New Roman" w:hAnsi="Times New Roman" w:cs="Times New Roman"/>
                <w:sz w:val="28"/>
                <w:szCs w:val="28"/>
              </w:rPr>
              <w:t>ая</w:t>
            </w:r>
            <w:r w:rsidR="007802A4" w:rsidRPr="00F94B1F">
              <w:rPr>
                <w:rFonts w:ascii="Times New Roman" w:hAnsi="Times New Roman" w:cs="Times New Roman"/>
                <w:sz w:val="28"/>
                <w:szCs w:val="28"/>
              </w:rPr>
              <w:t xml:space="preserve"> площадк</w:t>
            </w:r>
            <w:r w:rsidRPr="00F94B1F">
              <w:rPr>
                <w:rFonts w:ascii="Times New Roman" w:hAnsi="Times New Roman" w:cs="Times New Roman"/>
                <w:sz w:val="28"/>
                <w:szCs w:val="28"/>
              </w:rPr>
              <w:t>а</w:t>
            </w:r>
          </w:p>
        </w:tc>
        <w:tc>
          <w:tcPr>
            <w:tcW w:w="2127" w:type="dxa"/>
          </w:tcPr>
          <w:p w:rsidR="007802A4" w:rsidRPr="00F94B1F" w:rsidRDefault="007802A4" w:rsidP="007802A4">
            <w:pPr>
              <w:jc w:val="center"/>
              <w:rPr>
                <w:rFonts w:ascii="Times New Roman" w:hAnsi="Times New Roman" w:cs="Times New Roman"/>
                <w:sz w:val="28"/>
                <w:szCs w:val="28"/>
              </w:rPr>
            </w:pPr>
            <w:r w:rsidRPr="00F94B1F">
              <w:rPr>
                <w:rFonts w:ascii="Times New Roman" w:hAnsi="Times New Roman" w:cs="Times New Roman"/>
                <w:sz w:val="28"/>
                <w:szCs w:val="28"/>
              </w:rPr>
              <w:t>строительство</w:t>
            </w:r>
          </w:p>
        </w:tc>
        <w:tc>
          <w:tcPr>
            <w:tcW w:w="2693" w:type="dxa"/>
          </w:tcPr>
          <w:p w:rsidR="00554679" w:rsidRDefault="007802A4" w:rsidP="00554679">
            <w:pPr>
              <w:jc w:val="center"/>
              <w:rPr>
                <w:rFonts w:ascii="Times New Roman" w:hAnsi="Times New Roman" w:cs="Times New Roman"/>
                <w:sz w:val="28"/>
                <w:szCs w:val="28"/>
              </w:rPr>
            </w:pPr>
            <w:r w:rsidRPr="00F94B1F">
              <w:rPr>
                <w:rFonts w:ascii="Times New Roman" w:hAnsi="Times New Roman" w:cs="Times New Roman"/>
                <w:sz w:val="28"/>
                <w:szCs w:val="28"/>
              </w:rPr>
              <w:t>площадь 1500 кв. м</w:t>
            </w:r>
            <w:r w:rsidR="00554679">
              <w:rPr>
                <w:rFonts w:ascii="Times New Roman" w:hAnsi="Times New Roman" w:cs="Times New Roman"/>
                <w:sz w:val="28"/>
                <w:szCs w:val="28"/>
              </w:rPr>
              <w:t>;</w:t>
            </w:r>
            <w:r w:rsidR="00554679">
              <w:rPr>
                <w:rFonts w:ascii="Times New Roman" w:hAnsi="Times New Roman" w:cs="Times New Roman"/>
                <w:sz w:val="28"/>
                <w:szCs w:val="28"/>
              </w:rPr>
              <w:br/>
              <w:t xml:space="preserve">единовременная пропускная способность – </w:t>
            </w:r>
          </w:p>
          <w:p w:rsidR="007802A4" w:rsidRPr="00F94B1F" w:rsidRDefault="00554679" w:rsidP="00554679">
            <w:pPr>
              <w:jc w:val="center"/>
              <w:rPr>
                <w:sz w:val="28"/>
                <w:szCs w:val="28"/>
              </w:rPr>
            </w:pPr>
            <w:r>
              <w:rPr>
                <w:rFonts w:ascii="Times New Roman" w:hAnsi="Times New Roman" w:cs="Times New Roman"/>
                <w:sz w:val="28"/>
                <w:szCs w:val="28"/>
              </w:rPr>
              <w:t>65 человек</w:t>
            </w:r>
          </w:p>
        </w:tc>
        <w:tc>
          <w:tcPr>
            <w:tcW w:w="2897" w:type="dxa"/>
          </w:tcPr>
          <w:p w:rsidR="007802A4" w:rsidRPr="00F94B1F" w:rsidRDefault="007802A4" w:rsidP="003B23BE">
            <w:pPr>
              <w:jc w:val="center"/>
              <w:rPr>
                <w:rFonts w:ascii="Times New Roman" w:hAnsi="Times New Roman" w:cs="Times New Roman"/>
                <w:sz w:val="28"/>
                <w:szCs w:val="28"/>
              </w:rPr>
            </w:pPr>
            <w:r w:rsidRPr="00F94B1F">
              <w:rPr>
                <w:rFonts w:ascii="Times New Roman" w:hAnsi="Times New Roman" w:cs="Times New Roman"/>
                <w:iCs/>
                <w:sz w:val="28"/>
                <w:szCs w:val="28"/>
              </w:rPr>
              <w:t>п. Колхозный южная часть</w:t>
            </w:r>
            <w:r w:rsidRPr="00F94B1F">
              <w:rPr>
                <w:rFonts w:ascii="Times New Roman" w:hAnsi="Times New Roman" w:cs="Times New Roman"/>
                <w:sz w:val="28"/>
                <w:szCs w:val="28"/>
              </w:rPr>
              <w:t>,</w:t>
            </w:r>
          </w:p>
          <w:p w:rsidR="007802A4" w:rsidRPr="00F94B1F" w:rsidRDefault="007802A4" w:rsidP="003B23BE">
            <w:pPr>
              <w:jc w:val="center"/>
              <w:rPr>
                <w:rFonts w:ascii="Times New Roman" w:hAnsi="Times New Roman" w:cs="Times New Roman"/>
                <w:iCs/>
                <w:sz w:val="28"/>
                <w:szCs w:val="28"/>
              </w:rPr>
            </w:pPr>
            <w:r w:rsidRPr="00F94B1F">
              <w:rPr>
                <w:rFonts w:ascii="Times New Roman" w:hAnsi="Times New Roman" w:cs="Times New Roman"/>
                <w:sz w:val="28"/>
                <w:szCs w:val="28"/>
              </w:rPr>
              <w:t>зона застройки индивидуальными жилыми домами</w:t>
            </w:r>
          </w:p>
        </w:tc>
        <w:tc>
          <w:tcPr>
            <w:tcW w:w="1985" w:type="dxa"/>
          </w:tcPr>
          <w:p w:rsidR="007802A4" w:rsidRPr="00F94B1F" w:rsidRDefault="007802A4" w:rsidP="007802A4">
            <w:pPr>
              <w:widowControl w:val="0"/>
              <w:autoSpaceDE w:val="0"/>
              <w:autoSpaceDN w:val="0"/>
              <w:adjustRightInd w:val="0"/>
              <w:jc w:val="center"/>
              <w:rPr>
                <w:rFonts w:ascii="Times New Roman" w:eastAsia="Calibri" w:hAnsi="Times New Roman" w:cs="Times New Roman"/>
                <w:sz w:val="28"/>
                <w:szCs w:val="28"/>
              </w:rPr>
            </w:pPr>
            <w:r w:rsidRPr="00F94B1F">
              <w:rPr>
                <w:rFonts w:ascii="Times New Roman" w:hAnsi="Times New Roman" w:cs="Times New Roman"/>
                <w:sz w:val="28"/>
                <w:szCs w:val="28"/>
                <w:lang w:val="en-US"/>
              </w:rPr>
              <w:t>I</w:t>
            </w:r>
            <w:r w:rsidRPr="00F94B1F">
              <w:rPr>
                <w:rFonts w:ascii="Times New Roman" w:eastAsia="Calibri" w:hAnsi="Times New Roman" w:cs="Times New Roman"/>
                <w:sz w:val="28"/>
                <w:szCs w:val="28"/>
              </w:rPr>
              <w:t xml:space="preserve"> очередь</w:t>
            </w:r>
          </w:p>
        </w:tc>
        <w:tc>
          <w:tcPr>
            <w:tcW w:w="3544" w:type="dxa"/>
          </w:tcPr>
          <w:p w:rsidR="007802A4" w:rsidRPr="00F94B1F" w:rsidRDefault="007802A4" w:rsidP="007802A4">
            <w:pPr>
              <w:jc w:val="both"/>
              <w:rPr>
                <w:rFonts w:ascii="Times New Roman" w:hAnsi="Times New Roman" w:cs="Times New Roman"/>
                <w:sz w:val="28"/>
                <w:szCs w:val="28"/>
              </w:rPr>
            </w:pPr>
            <w:r w:rsidRPr="00F94B1F">
              <w:rPr>
                <w:rFonts w:ascii="Times New Roman" w:hAnsi="Times New Roman" w:cs="Times New Roman"/>
                <w:sz w:val="28"/>
                <w:szCs w:val="28"/>
              </w:rPr>
              <w:t>не требуется установление зон с особыми условиями использования территории</w:t>
            </w:r>
          </w:p>
        </w:tc>
      </w:tr>
      <w:tr w:rsidR="00A77853" w:rsidRPr="00F94B1F" w:rsidTr="003B23BE">
        <w:trPr>
          <w:trHeight w:val="631"/>
        </w:trPr>
        <w:tc>
          <w:tcPr>
            <w:tcW w:w="613" w:type="dxa"/>
          </w:tcPr>
          <w:p w:rsidR="00A77853" w:rsidRPr="00F94B1F" w:rsidRDefault="00A77853" w:rsidP="007802A4">
            <w:pPr>
              <w:jc w:val="center"/>
              <w:rPr>
                <w:rFonts w:ascii="Times New Roman" w:hAnsi="Times New Roman" w:cs="Times New Roman"/>
                <w:sz w:val="28"/>
                <w:szCs w:val="28"/>
              </w:rPr>
            </w:pPr>
            <w:r w:rsidRPr="00F94B1F">
              <w:rPr>
                <w:rFonts w:ascii="Times New Roman" w:hAnsi="Times New Roman" w:cs="Times New Roman"/>
                <w:sz w:val="28"/>
                <w:szCs w:val="28"/>
              </w:rPr>
              <w:t>2</w:t>
            </w:r>
          </w:p>
        </w:tc>
        <w:tc>
          <w:tcPr>
            <w:tcW w:w="1984" w:type="dxa"/>
          </w:tcPr>
          <w:p w:rsidR="00A77853" w:rsidRPr="00F94B1F" w:rsidRDefault="00A77853">
            <w:r w:rsidRPr="00F94B1F">
              <w:rPr>
                <w:rFonts w:ascii="Times New Roman" w:hAnsi="Times New Roman" w:cs="Times New Roman"/>
                <w:sz w:val="28"/>
                <w:szCs w:val="28"/>
              </w:rPr>
              <w:t>Спортивная площадка</w:t>
            </w:r>
          </w:p>
        </w:tc>
        <w:tc>
          <w:tcPr>
            <w:tcW w:w="2127" w:type="dxa"/>
          </w:tcPr>
          <w:p w:rsidR="00A77853" w:rsidRPr="00F94B1F" w:rsidRDefault="00A77853" w:rsidP="007802A4">
            <w:pPr>
              <w:jc w:val="center"/>
              <w:rPr>
                <w:rFonts w:ascii="Times New Roman" w:hAnsi="Times New Roman" w:cs="Times New Roman"/>
                <w:sz w:val="28"/>
                <w:szCs w:val="28"/>
              </w:rPr>
            </w:pPr>
            <w:r w:rsidRPr="00F94B1F">
              <w:rPr>
                <w:rFonts w:ascii="Times New Roman" w:hAnsi="Times New Roman" w:cs="Times New Roman"/>
                <w:sz w:val="28"/>
                <w:szCs w:val="28"/>
              </w:rPr>
              <w:t>строительство</w:t>
            </w:r>
          </w:p>
        </w:tc>
        <w:tc>
          <w:tcPr>
            <w:tcW w:w="2693" w:type="dxa"/>
          </w:tcPr>
          <w:p w:rsidR="00A77853" w:rsidRDefault="00A77853" w:rsidP="00554679">
            <w:pPr>
              <w:jc w:val="center"/>
              <w:rPr>
                <w:rFonts w:ascii="Times New Roman" w:hAnsi="Times New Roman" w:cs="Times New Roman"/>
                <w:sz w:val="28"/>
                <w:szCs w:val="28"/>
              </w:rPr>
            </w:pPr>
            <w:r w:rsidRPr="00F94B1F">
              <w:rPr>
                <w:rFonts w:ascii="Times New Roman" w:hAnsi="Times New Roman" w:cs="Times New Roman"/>
                <w:sz w:val="28"/>
                <w:szCs w:val="28"/>
              </w:rPr>
              <w:t>площадь 1500 кв. м</w:t>
            </w:r>
            <w:r w:rsidR="00554679">
              <w:rPr>
                <w:rFonts w:ascii="Times New Roman" w:hAnsi="Times New Roman" w:cs="Times New Roman"/>
                <w:sz w:val="28"/>
                <w:szCs w:val="28"/>
              </w:rPr>
              <w:t>;</w:t>
            </w:r>
          </w:p>
          <w:p w:rsidR="00554679" w:rsidRDefault="00554679" w:rsidP="00554679">
            <w:pPr>
              <w:jc w:val="center"/>
              <w:rPr>
                <w:rFonts w:ascii="Times New Roman" w:hAnsi="Times New Roman" w:cs="Times New Roman"/>
                <w:sz w:val="28"/>
                <w:szCs w:val="28"/>
              </w:rPr>
            </w:pPr>
            <w:r>
              <w:rPr>
                <w:rFonts w:ascii="Times New Roman" w:hAnsi="Times New Roman" w:cs="Times New Roman"/>
                <w:sz w:val="28"/>
                <w:szCs w:val="28"/>
              </w:rPr>
              <w:t xml:space="preserve">единовременная пропускная способность – </w:t>
            </w:r>
          </w:p>
          <w:p w:rsidR="00554679" w:rsidRPr="00F94B1F" w:rsidRDefault="00554679" w:rsidP="00554679">
            <w:pPr>
              <w:jc w:val="center"/>
              <w:rPr>
                <w:sz w:val="28"/>
                <w:szCs w:val="28"/>
              </w:rPr>
            </w:pPr>
            <w:r>
              <w:rPr>
                <w:rFonts w:ascii="Times New Roman" w:hAnsi="Times New Roman" w:cs="Times New Roman"/>
                <w:sz w:val="28"/>
                <w:szCs w:val="28"/>
              </w:rPr>
              <w:t>65 человек</w:t>
            </w:r>
          </w:p>
        </w:tc>
        <w:tc>
          <w:tcPr>
            <w:tcW w:w="2897" w:type="dxa"/>
          </w:tcPr>
          <w:p w:rsidR="00A77853" w:rsidRPr="00F94B1F" w:rsidRDefault="00A77853" w:rsidP="003B23BE">
            <w:pPr>
              <w:jc w:val="center"/>
              <w:rPr>
                <w:rFonts w:ascii="Times New Roman" w:hAnsi="Times New Roman" w:cs="Times New Roman"/>
                <w:iCs/>
                <w:sz w:val="28"/>
                <w:szCs w:val="28"/>
              </w:rPr>
            </w:pPr>
            <w:r w:rsidRPr="00F94B1F">
              <w:rPr>
                <w:rFonts w:ascii="Times New Roman" w:hAnsi="Times New Roman" w:cs="Times New Roman"/>
                <w:sz w:val="28"/>
                <w:szCs w:val="28"/>
              </w:rPr>
              <w:t>в юго-восточной части п. Колхозный, зона застройки индивидуальными жилыми домами</w:t>
            </w:r>
          </w:p>
        </w:tc>
        <w:tc>
          <w:tcPr>
            <w:tcW w:w="1985" w:type="dxa"/>
          </w:tcPr>
          <w:p w:rsidR="00A77853" w:rsidRPr="00F94B1F" w:rsidRDefault="00A77853" w:rsidP="007802A4">
            <w:pPr>
              <w:widowControl w:val="0"/>
              <w:autoSpaceDE w:val="0"/>
              <w:autoSpaceDN w:val="0"/>
              <w:adjustRightInd w:val="0"/>
              <w:jc w:val="center"/>
              <w:rPr>
                <w:rFonts w:ascii="Times New Roman" w:eastAsia="Calibri" w:hAnsi="Times New Roman" w:cs="Times New Roman"/>
                <w:sz w:val="28"/>
                <w:szCs w:val="28"/>
              </w:rPr>
            </w:pPr>
            <w:r w:rsidRPr="00F94B1F">
              <w:rPr>
                <w:rFonts w:ascii="Times New Roman" w:hAnsi="Times New Roman" w:cs="Times New Roman"/>
                <w:sz w:val="28"/>
                <w:szCs w:val="28"/>
                <w:lang w:val="en-US"/>
              </w:rPr>
              <w:t>I</w:t>
            </w:r>
            <w:r w:rsidRPr="00F94B1F">
              <w:rPr>
                <w:rFonts w:ascii="Times New Roman" w:eastAsia="Calibri" w:hAnsi="Times New Roman" w:cs="Times New Roman"/>
                <w:sz w:val="28"/>
                <w:szCs w:val="28"/>
              </w:rPr>
              <w:t xml:space="preserve"> очередь</w:t>
            </w:r>
          </w:p>
        </w:tc>
        <w:tc>
          <w:tcPr>
            <w:tcW w:w="3544" w:type="dxa"/>
          </w:tcPr>
          <w:p w:rsidR="00A77853" w:rsidRPr="00F94B1F" w:rsidRDefault="00A77853" w:rsidP="007802A4">
            <w:pPr>
              <w:jc w:val="both"/>
              <w:rPr>
                <w:rFonts w:ascii="Times New Roman" w:hAnsi="Times New Roman" w:cs="Times New Roman"/>
                <w:sz w:val="28"/>
                <w:szCs w:val="28"/>
              </w:rPr>
            </w:pPr>
            <w:r w:rsidRPr="00F94B1F">
              <w:rPr>
                <w:rFonts w:ascii="Times New Roman" w:hAnsi="Times New Roman" w:cs="Times New Roman"/>
                <w:sz w:val="28"/>
                <w:szCs w:val="28"/>
              </w:rPr>
              <w:t>не требуется установление зон с особыми условиями использования территории</w:t>
            </w:r>
          </w:p>
        </w:tc>
      </w:tr>
      <w:tr w:rsidR="00A77853" w:rsidRPr="00F94B1F" w:rsidTr="003B23BE">
        <w:trPr>
          <w:trHeight w:val="631"/>
        </w:trPr>
        <w:tc>
          <w:tcPr>
            <w:tcW w:w="613" w:type="dxa"/>
          </w:tcPr>
          <w:p w:rsidR="00A77853" w:rsidRPr="00F94B1F" w:rsidRDefault="00A77853" w:rsidP="007802A4">
            <w:pPr>
              <w:jc w:val="center"/>
              <w:rPr>
                <w:rFonts w:ascii="Times New Roman" w:hAnsi="Times New Roman" w:cs="Times New Roman"/>
                <w:sz w:val="28"/>
                <w:szCs w:val="28"/>
              </w:rPr>
            </w:pPr>
            <w:r w:rsidRPr="00F94B1F">
              <w:rPr>
                <w:rFonts w:ascii="Times New Roman" w:hAnsi="Times New Roman" w:cs="Times New Roman"/>
                <w:sz w:val="28"/>
                <w:szCs w:val="28"/>
              </w:rPr>
              <w:t>3</w:t>
            </w:r>
          </w:p>
        </w:tc>
        <w:tc>
          <w:tcPr>
            <w:tcW w:w="1984" w:type="dxa"/>
          </w:tcPr>
          <w:p w:rsidR="00A77853" w:rsidRPr="00F94B1F" w:rsidRDefault="00A77853">
            <w:r w:rsidRPr="00F94B1F">
              <w:rPr>
                <w:rFonts w:ascii="Times New Roman" w:hAnsi="Times New Roman" w:cs="Times New Roman"/>
                <w:sz w:val="28"/>
                <w:szCs w:val="28"/>
              </w:rPr>
              <w:t>Спортивная площадка</w:t>
            </w:r>
          </w:p>
        </w:tc>
        <w:tc>
          <w:tcPr>
            <w:tcW w:w="2127" w:type="dxa"/>
          </w:tcPr>
          <w:p w:rsidR="00A77853" w:rsidRPr="00F94B1F" w:rsidRDefault="00A77853" w:rsidP="007802A4">
            <w:pPr>
              <w:jc w:val="center"/>
              <w:rPr>
                <w:rFonts w:ascii="Times New Roman" w:hAnsi="Times New Roman" w:cs="Times New Roman"/>
                <w:sz w:val="28"/>
                <w:szCs w:val="28"/>
              </w:rPr>
            </w:pPr>
            <w:r w:rsidRPr="00F94B1F">
              <w:rPr>
                <w:rFonts w:ascii="Times New Roman" w:hAnsi="Times New Roman" w:cs="Times New Roman"/>
                <w:sz w:val="28"/>
                <w:szCs w:val="28"/>
              </w:rPr>
              <w:t>строительство</w:t>
            </w:r>
          </w:p>
        </w:tc>
        <w:tc>
          <w:tcPr>
            <w:tcW w:w="2693" w:type="dxa"/>
          </w:tcPr>
          <w:p w:rsidR="00A77853" w:rsidRDefault="00A77853" w:rsidP="007802A4">
            <w:pPr>
              <w:jc w:val="center"/>
              <w:rPr>
                <w:rFonts w:ascii="Times New Roman" w:hAnsi="Times New Roman" w:cs="Times New Roman"/>
                <w:sz w:val="28"/>
                <w:szCs w:val="28"/>
              </w:rPr>
            </w:pPr>
            <w:r w:rsidRPr="00F94B1F">
              <w:rPr>
                <w:rFonts w:ascii="Times New Roman" w:hAnsi="Times New Roman" w:cs="Times New Roman"/>
                <w:sz w:val="28"/>
                <w:szCs w:val="28"/>
              </w:rPr>
              <w:t>площадь 1500 кв. м</w:t>
            </w:r>
            <w:r w:rsidR="00554679">
              <w:rPr>
                <w:rFonts w:ascii="Times New Roman" w:hAnsi="Times New Roman" w:cs="Times New Roman"/>
                <w:sz w:val="28"/>
                <w:szCs w:val="28"/>
              </w:rPr>
              <w:t>;</w:t>
            </w:r>
          </w:p>
          <w:p w:rsidR="00554679" w:rsidRDefault="00554679" w:rsidP="00554679">
            <w:pPr>
              <w:jc w:val="center"/>
              <w:rPr>
                <w:rFonts w:ascii="Times New Roman" w:hAnsi="Times New Roman" w:cs="Times New Roman"/>
                <w:sz w:val="28"/>
                <w:szCs w:val="28"/>
              </w:rPr>
            </w:pPr>
            <w:r>
              <w:rPr>
                <w:rFonts w:ascii="Times New Roman" w:hAnsi="Times New Roman" w:cs="Times New Roman"/>
                <w:sz w:val="28"/>
                <w:szCs w:val="28"/>
              </w:rPr>
              <w:t xml:space="preserve">единовременная пропускная способность – </w:t>
            </w:r>
          </w:p>
          <w:p w:rsidR="00554679" w:rsidRPr="00F94B1F" w:rsidRDefault="00554679" w:rsidP="00554679">
            <w:pPr>
              <w:jc w:val="center"/>
              <w:rPr>
                <w:rFonts w:ascii="Times New Roman" w:hAnsi="Times New Roman" w:cs="Times New Roman"/>
                <w:iCs/>
                <w:sz w:val="28"/>
                <w:szCs w:val="28"/>
              </w:rPr>
            </w:pPr>
            <w:r>
              <w:rPr>
                <w:rFonts w:ascii="Times New Roman" w:hAnsi="Times New Roman" w:cs="Times New Roman"/>
                <w:sz w:val="28"/>
                <w:szCs w:val="28"/>
              </w:rPr>
              <w:t>65 человек</w:t>
            </w:r>
          </w:p>
        </w:tc>
        <w:tc>
          <w:tcPr>
            <w:tcW w:w="2897" w:type="dxa"/>
          </w:tcPr>
          <w:p w:rsidR="00A77853" w:rsidRPr="00F94B1F" w:rsidRDefault="00A77853" w:rsidP="003B23BE">
            <w:pPr>
              <w:jc w:val="center"/>
              <w:rPr>
                <w:rFonts w:ascii="Times New Roman" w:hAnsi="Times New Roman" w:cs="Times New Roman"/>
                <w:sz w:val="28"/>
                <w:szCs w:val="28"/>
              </w:rPr>
            </w:pPr>
            <w:r w:rsidRPr="00F94B1F">
              <w:rPr>
                <w:rFonts w:ascii="Times New Roman" w:hAnsi="Times New Roman" w:cs="Times New Roman"/>
                <w:sz w:val="28"/>
                <w:szCs w:val="28"/>
              </w:rPr>
              <w:t>в северной части с. Красный Яр</w:t>
            </w:r>
          </w:p>
          <w:p w:rsidR="00A77853" w:rsidRPr="00F94B1F" w:rsidRDefault="00A77853" w:rsidP="003B23BE">
            <w:pPr>
              <w:jc w:val="center"/>
              <w:rPr>
                <w:rFonts w:ascii="Times New Roman" w:hAnsi="Times New Roman" w:cs="Times New Roman"/>
                <w:iCs/>
                <w:sz w:val="28"/>
                <w:szCs w:val="28"/>
              </w:rPr>
            </w:pPr>
            <w:r w:rsidRPr="00F94B1F">
              <w:rPr>
                <w:rFonts w:ascii="Times New Roman" w:hAnsi="Times New Roman" w:cs="Times New Roman"/>
                <w:sz w:val="28"/>
                <w:szCs w:val="28"/>
              </w:rPr>
              <w:t>зона застройки индивидуальными жилыми домами</w:t>
            </w:r>
          </w:p>
        </w:tc>
        <w:tc>
          <w:tcPr>
            <w:tcW w:w="1985" w:type="dxa"/>
          </w:tcPr>
          <w:p w:rsidR="00A77853" w:rsidRPr="00F94B1F" w:rsidRDefault="00A77853" w:rsidP="003F5F48">
            <w:pPr>
              <w:widowControl w:val="0"/>
              <w:autoSpaceDE w:val="0"/>
              <w:autoSpaceDN w:val="0"/>
              <w:adjustRightInd w:val="0"/>
              <w:jc w:val="center"/>
              <w:rPr>
                <w:rFonts w:ascii="Times New Roman" w:eastAsia="Calibri" w:hAnsi="Times New Roman" w:cs="Times New Roman"/>
                <w:sz w:val="28"/>
                <w:szCs w:val="28"/>
              </w:rPr>
            </w:pPr>
            <w:r w:rsidRPr="00F94B1F">
              <w:rPr>
                <w:rFonts w:ascii="Times New Roman" w:hAnsi="Times New Roman" w:cs="Times New Roman"/>
                <w:sz w:val="28"/>
                <w:szCs w:val="28"/>
                <w:lang w:val="en-US"/>
              </w:rPr>
              <w:t>I</w:t>
            </w:r>
            <w:r w:rsidRPr="00F94B1F">
              <w:rPr>
                <w:rFonts w:ascii="Times New Roman" w:eastAsia="Calibri" w:hAnsi="Times New Roman" w:cs="Times New Roman"/>
                <w:sz w:val="28"/>
                <w:szCs w:val="28"/>
              </w:rPr>
              <w:t xml:space="preserve"> очередь</w:t>
            </w:r>
          </w:p>
        </w:tc>
        <w:tc>
          <w:tcPr>
            <w:tcW w:w="3544" w:type="dxa"/>
          </w:tcPr>
          <w:p w:rsidR="00A77853" w:rsidRPr="00F94B1F" w:rsidRDefault="00A77853" w:rsidP="003F5F48">
            <w:pPr>
              <w:jc w:val="both"/>
              <w:rPr>
                <w:rFonts w:ascii="Times New Roman" w:hAnsi="Times New Roman" w:cs="Times New Roman"/>
                <w:sz w:val="28"/>
                <w:szCs w:val="28"/>
              </w:rPr>
            </w:pPr>
            <w:r w:rsidRPr="00F94B1F">
              <w:rPr>
                <w:rFonts w:ascii="Times New Roman" w:hAnsi="Times New Roman" w:cs="Times New Roman"/>
                <w:sz w:val="28"/>
                <w:szCs w:val="28"/>
              </w:rPr>
              <w:t>не требуется установление зон с особыми условиями использования территории</w:t>
            </w:r>
          </w:p>
        </w:tc>
      </w:tr>
      <w:tr w:rsidR="00A77853" w:rsidRPr="00F94B1F" w:rsidTr="003B23BE">
        <w:trPr>
          <w:trHeight w:val="631"/>
        </w:trPr>
        <w:tc>
          <w:tcPr>
            <w:tcW w:w="613" w:type="dxa"/>
          </w:tcPr>
          <w:p w:rsidR="00A77853" w:rsidRPr="00F94B1F" w:rsidRDefault="00A77853" w:rsidP="007802A4">
            <w:pPr>
              <w:jc w:val="center"/>
              <w:rPr>
                <w:rFonts w:ascii="Times New Roman" w:hAnsi="Times New Roman" w:cs="Times New Roman"/>
                <w:sz w:val="28"/>
                <w:szCs w:val="28"/>
              </w:rPr>
            </w:pPr>
            <w:r w:rsidRPr="00F94B1F">
              <w:rPr>
                <w:rFonts w:ascii="Times New Roman" w:hAnsi="Times New Roman" w:cs="Times New Roman"/>
                <w:sz w:val="28"/>
                <w:szCs w:val="28"/>
              </w:rPr>
              <w:t>4</w:t>
            </w:r>
          </w:p>
        </w:tc>
        <w:tc>
          <w:tcPr>
            <w:tcW w:w="1984" w:type="dxa"/>
          </w:tcPr>
          <w:p w:rsidR="00A77853" w:rsidRPr="00F94B1F" w:rsidRDefault="00A77853">
            <w:r w:rsidRPr="00F94B1F">
              <w:rPr>
                <w:rFonts w:ascii="Times New Roman" w:hAnsi="Times New Roman" w:cs="Times New Roman"/>
                <w:sz w:val="28"/>
                <w:szCs w:val="28"/>
              </w:rPr>
              <w:t>Спортивная площадка</w:t>
            </w:r>
          </w:p>
        </w:tc>
        <w:tc>
          <w:tcPr>
            <w:tcW w:w="2127" w:type="dxa"/>
          </w:tcPr>
          <w:p w:rsidR="00A77853" w:rsidRPr="00F94B1F" w:rsidRDefault="00A77853" w:rsidP="007802A4">
            <w:pPr>
              <w:jc w:val="center"/>
              <w:rPr>
                <w:rFonts w:ascii="Times New Roman" w:hAnsi="Times New Roman" w:cs="Times New Roman"/>
                <w:sz w:val="28"/>
                <w:szCs w:val="28"/>
              </w:rPr>
            </w:pPr>
            <w:r w:rsidRPr="00F94B1F">
              <w:rPr>
                <w:rFonts w:ascii="Times New Roman" w:hAnsi="Times New Roman" w:cs="Times New Roman"/>
                <w:sz w:val="28"/>
                <w:szCs w:val="28"/>
              </w:rPr>
              <w:t>строительство</w:t>
            </w:r>
          </w:p>
        </w:tc>
        <w:tc>
          <w:tcPr>
            <w:tcW w:w="2693" w:type="dxa"/>
          </w:tcPr>
          <w:p w:rsidR="00A77853" w:rsidRPr="00554679" w:rsidRDefault="00A77853" w:rsidP="007802A4">
            <w:pPr>
              <w:jc w:val="center"/>
              <w:rPr>
                <w:rFonts w:ascii="Times New Roman" w:hAnsi="Times New Roman" w:cs="Times New Roman"/>
                <w:sz w:val="28"/>
                <w:szCs w:val="28"/>
              </w:rPr>
            </w:pPr>
            <w:r w:rsidRPr="00554679">
              <w:rPr>
                <w:rFonts w:ascii="Times New Roman" w:hAnsi="Times New Roman" w:cs="Times New Roman"/>
                <w:sz w:val="28"/>
                <w:szCs w:val="28"/>
              </w:rPr>
              <w:t>площадь 1500 кв. м</w:t>
            </w:r>
            <w:r w:rsidR="00554679">
              <w:rPr>
                <w:rFonts w:ascii="Times New Roman" w:hAnsi="Times New Roman" w:cs="Times New Roman"/>
                <w:sz w:val="28"/>
                <w:szCs w:val="28"/>
              </w:rPr>
              <w:t>;</w:t>
            </w:r>
          </w:p>
          <w:p w:rsidR="00554679" w:rsidRPr="00554679" w:rsidRDefault="00554679" w:rsidP="00554679">
            <w:pPr>
              <w:jc w:val="center"/>
              <w:rPr>
                <w:rFonts w:ascii="Times New Roman" w:hAnsi="Times New Roman" w:cs="Times New Roman"/>
                <w:sz w:val="28"/>
                <w:szCs w:val="28"/>
              </w:rPr>
            </w:pPr>
            <w:r w:rsidRPr="00554679">
              <w:rPr>
                <w:rFonts w:ascii="Times New Roman" w:hAnsi="Times New Roman" w:cs="Times New Roman"/>
                <w:sz w:val="28"/>
                <w:szCs w:val="28"/>
              </w:rPr>
              <w:t xml:space="preserve">единовременная пропускная способность – </w:t>
            </w:r>
          </w:p>
          <w:p w:rsidR="00554679" w:rsidRPr="00554679" w:rsidRDefault="00554679" w:rsidP="00554679">
            <w:pPr>
              <w:jc w:val="center"/>
              <w:rPr>
                <w:rFonts w:ascii="Times New Roman" w:hAnsi="Times New Roman" w:cs="Times New Roman"/>
                <w:iCs/>
                <w:sz w:val="28"/>
                <w:szCs w:val="28"/>
              </w:rPr>
            </w:pPr>
            <w:r w:rsidRPr="00554679">
              <w:rPr>
                <w:rFonts w:ascii="Times New Roman" w:hAnsi="Times New Roman" w:cs="Times New Roman"/>
                <w:sz w:val="28"/>
                <w:szCs w:val="28"/>
              </w:rPr>
              <w:t>65 человек</w:t>
            </w:r>
          </w:p>
        </w:tc>
        <w:tc>
          <w:tcPr>
            <w:tcW w:w="2897" w:type="dxa"/>
          </w:tcPr>
          <w:p w:rsidR="00A77853" w:rsidRPr="00F94B1F" w:rsidRDefault="00A77853" w:rsidP="003B23BE">
            <w:pPr>
              <w:jc w:val="center"/>
              <w:rPr>
                <w:rFonts w:ascii="Times New Roman" w:hAnsi="Times New Roman" w:cs="Times New Roman"/>
                <w:sz w:val="28"/>
                <w:szCs w:val="28"/>
              </w:rPr>
            </w:pPr>
            <w:r w:rsidRPr="00F94B1F">
              <w:rPr>
                <w:rFonts w:ascii="Times New Roman" w:hAnsi="Times New Roman" w:cs="Times New Roman"/>
                <w:sz w:val="28"/>
                <w:szCs w:val="28"/>
              </w:rPr>
              <w:t>в районе ул. Полевой с. Красный Яр</w:t>
            </w:r>
          </w:p>
          <w:p w:rsidR="00A77853" w:rsidRPr="00F94B1F" w:rsidRDefault="00A77853" w:rsidP="003B23BE">
            <w:pPr>
              <w:jc w:val="center"/>
              <w:rPr>
                <w:rFonts w:ascii="Times New Roman" w:hAnsi="Times New Roman" w:cs="Times New Roman"/>
                <w:iCs/>
                <w:sz w:val="28"/>
                <w:szCs w:val="28"/>
              </w:rPr>
            </w:pPr>
            <w:r w:rsidRPr="00F94B1F">
              <w:rPr>
                <w:rFonts w:ascii="Times New Roman" w:hAnsi="Times New Roman" w:cs="Times New Roman"/>
                <w:sz w:val="28"/>
                <w:szCs w:val="28"/>
              </w:rPr>
              <w:t>зона застройки индивидуальными жилыми домами</w:t>
            </w:r>
          </w:p>
        </w:tc>
        <w:tc>
          <w:tcPr>
            <w:tcW w:w="1985" w:type="dxa"/>
          </w:tcPr>
          <w:p w:rsidR="00A77853" w:rsidRPr="00F94B1F" w:rsidRDefault="00A77853" w:rsidP="003F5F48">
            <w:pPr>
              <w:widowControl w:val="0"/>
              <w:autoSpaceDE w:val="0"/>
              <w:autoSpaceDN w:val="0"/>
              <w:adjustRightInd w:val="0"/>
              <w:jc w:val="center"/>
              <w:rPr>
                <w:rFonts w:ascii="Times New Roman" w:eastAsia="Calibri" w:hAnsi="Times New Roman" w:cs="Times New Roman"/>
                <w:sz w:val="28"/>
                <w:szCs w:val="28"/>
              </w:rPr>
            </w:pPr>
            <w:r w:rsidRPr="00F94B1F">
              <w:rPr>
                <w:rFonts w:ascii="Times New Roman" w:hAnsi="Times New Roman" w:cs="Times New Roman"/>
                <w:sz w:val="28"/>
                <w:szCs w:val="28"/>
                <w:lang w:val="en-US"/>
              </w:rPr>
              <w:t>I</w:t>
            </w:r>
            <w:r w:rsidRPr="00F94B1F">
              <w:rPr>
                <w:rFonts w:ascii="Times New Roman" w:eastAsia="Calibri" w:hAnsi="Times New Roman" w:cs="Times New Roman"/>
                <w:sz w:val="28"/>
                <w:szCs w:val="28"/>
              </w:rPr>
              <w:t xml:space="preserve"> очередь</w:t>
            </w:r>
          </w:p>
        </w:tc>
        <w:tc>
          <w:tcPr>
            <w:tcW w:w="3544" w:type="dxa"/>
          </w:tcPr>
          <w:p w:rsidR="00A77853" w:rsidRPr="00F94B1F" w:rsidRDefault="00A77853" w:rsidP="003F5F48">
            <w:pPr>
              <w:jc w:val="both"/>
              <w:rPr>
                <w:rFonts w:ascii="Times New Roman" w:hAnsi="Times New Roman" w:cs="Times New Roman"/>
                <w:sz w:val="28"/>
                <w:szCs w:val="28"/>
              </w:rPr>
            </w:pPr>
            <w:r w:rsidRPr="00F94B1F">
              <w:rPr>
                <w:rFonts w:ascii="Times New Roman" w:hAnsi="Times New Roman" w:cs="Times New Roman"/>
                <w:sz w:val="28"/>
                <w:szCs w:val="28"/>
              </w:rPr>
              <w:t>не требуется установление зон с особыми условиями использования территории</w:t>
            </w:r>
          </w:p>
        </w:tc>
      </w:tr>
    </w:tbl>
    <w:p w:rsidR="007802A4" w:rsidRPr="00F94B1F" w:rsidRDefault="007802A4" w:rsidP="00EC41D7">
      <w:pPr>
        <w:spacing w:after="0" w:line="240" w:lineRule="auto"/>
        <w:rPr>
          <w:rFonts w:ascii="Times New Roman" w:hAnsi="Times New Roman" w:cs="Times New Roman"/>
          <w:sz w:val="28"/>
          <w:szCs w:val="28"/>
        </w:rPr>
      </w:pPr>
    </w:p>
    <w:p w:rsidR="007802A4" w:rsidRPr="00F94B1F" w:rsidRDefault="007802A4" w:rsidP="00EC41D7">
      <w:pPr>
        <w:spacing w:after="0" w:line="240" w:lineRule="auto"/>
        <w:rPr>
          <w:rFonts w:ascii="Times New Roman" w:hAnsi="Times New Roman" w:cs="Times New Roman"/>
          <w:sz w:val="28"/>
          <w:szCs w:val="28"/>
        </w:rPr>
      </w:pPr>
    </w:p>
    <w:p w:rsidR="003860A7" w:rsidRPr="00F94B1F" w:rsidRDefault="003860A7" w:rsidP="00EC41D7">
      <w:pPr>
        <w:spacing w:after="0" w:line="240" w:lineRule="auto"/>
        <w:rPr>
          <w:rFonts w:ascii="Times New Roman" w:hAnsi="Times New Roman" w:cs="Times New Roman"/>
          <w:sz w:val="28"/>
          <w:szCs w:val="28"/>
        </w:rPr>
        <w:sectPr w:rsidR="003860A7" w:rsidRPr="00F94B1F" w:rsidSect="000A6D9F">
          <w:pgSz w:w="16838" w:h="11906" w:orient="landscape"/>
          <w:pgMar w:top="1134" w:right="567" w:bottom="567" w:left="567" w:header="425" w:footer="567" w:gutter="0"/>
          <w:cols w:space="708"/>
          <w:docGrid w:linePitch="360"/>
        </w:sectPr>
      </w:pPr>
    </w:p>
    <w:p w:rsidR="00A40B8B" w:rsidRPr="00F94B1F" w:rsidRDefault="00A40B8B" w:rsidP="008D3ACD">
      <w:pPr>
        <w:pStyle w:val="af"/>
        <w:numPr>
          <w:ilvl w:val="0"/>
          <w:numId w:val="16"/>
        </w:numPr>
        <w:spacing w:after="0" w:line="240" w:lineRule="auto"/>
        <w:jc w:val="center"/>
        <w:outlineLvl w:val="0"/>
        <w:rPr>
          <w:rFonts w:ascii="Times New Roman" w:hAnsi="Times New Roman" w:cs="Times New Roman"/>
          <w:b/>
          <w:sz w:val="28"/>
          <w:szCs w:val="28"/>
        </w:rPr>
      </w:pPr>
      <w:bookmarkStart w:id="8" w:name="_Toc518253380"/>
      <w:bookmarkStart w:id="9" w:name="_Toc199250078"/>
      <w:r w:rsidRPr="00F94B1F">
        <w:rPr>
          <w:rFonts w:ascii="Times New Roman" w:hAnsi="Times New Roman" w:cs="Times New Roman"/>
          <w:b/>
          <w:sz w:val="28"/>
          <w:szCs w:val="28"/>
        </w:rPr>
        <w:t>Параметры функциональных зон. Сведения о планируемых для размещения в функциональных зонах объектах федерального значения, объектах регионального значения, объектах местного значения, за исключением линейных объектов</w:t>
      </w:r>
      <w:bookmarkEnd w:id="8"/>
      <w:bookmarkEnd w:id="9"/>
    </w:p>
    <w:p w:rsidR="00A40B8B" w:rsidRPr="00F94B1F" w:rsidRDefault="00A40B8B" w:rsidP="00EC41D7">
      <w:pPr>
        <w:spacing w:after="0" w:line="240" w:lineRule="auto"/>
        <w:ind w:firstLine="709"/>
        <w:rPr>
          <w:rFonts w:ascii="Times New Roman" w:hAnsi="Times New Roman" w:cs="Times New Roman"/>
          <w:sz w:val="28"/>
          <w:szCs w:val="28"/>
        </w:rPr>
      </w:pPr>
    </w:p>
    <w:p w:rsidR="00A40B8B" w:rsidRPr="00F94B1F" w:rsidRDefault="00A40B8B" w:rsidP="00EC41D7">
      <w:pPr>
        <w:spacing w:after="0" w:line="240" w:lineRule="auto"/>
        <w:ind w:firstLine="709"/>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Генеральным планом устанавливаются следующие виды функциональных зон:</w:t>
      </w:r>
    </w:p>
    <w:p w:rsidR="00A40B8B" w:rsidRPr="00F94B1F" w:rsidRDefault="00A40B8B" w:rsidP="00EC41D7">
      <w:pPr>
        <w:numPr>
          <w:ilvl w:val="0"/>
          <w:numId w:val="14"/>
        </w:numPr>
        <w:tabs>
          <w:tab w:val="left" w:pos="1134"/>
        </w:tabs>
        <w:spacing w:after="0" w:line="240" w:lineRule="auto"/>
        <w:ind w:left="0" w:firstLine="709"/>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Жилая зона:</w:t>
      </w:r>
    </w:p>
    <w:p w:rsidR="00A40B8B" w:rsidRPr="00F94B1F" w:rsidRDefault="00A40B8B" w:rsidP="00EC41D7">
      <w:pPr>
        <w:numPr>
          <w:ilvl w:val="0"/>
          <w:numId w:val="13"/>
        </w:numPr>
        <w:tabs>
          <w:tab w:val="left" w:pos="0"/>
          <w:tab w:val="left" w:pos="2127"/>
        </w:tabs>
        <w:spacing w:after="0" w:line="240" w:lineRule="auto"/>
        <w:ind w:left="2127" w:hanging="357"/>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зона застройки индивидуальными жилыми домами;</w:t>
      </w:r>
    </w:p>
    <w:p w:rsidR="00A40B8B" w:rsidRPr="00F94B1F" w:rsidRDefault="00A40B8B" w:rsidP="00EC41D7">
      <w:pPr>
        <w:numPr>
          <w:ilvl w:val="0"/>
          <w:numId w:val="13"/>
        </w:numPr>
        <w:tabs>
          <w:tab w:val="left" w:pos="0"/>
          <w:tab w:val="left" w:pos="2127"/>
        </w:tabs>
        <w:spacing w:after="0" w:line="240" w:lineRule="auto"/>
        <w:ind w:left="2127" w:hanging="360"/>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зона застройки малоэтажными жилыми домами;</w:t>
      </w:r>
    </w:p>
    <w:p w:rsidR="00A40B8B" w:rsidRPr="00F94B1F" w:rsidRDefault="00A40B8B" w:rsidP="00EC41D7">
      <w:pPr>
        <w:pStyle w:val="af"/>
        <w:numPr>
          <w:ilvl w:val="0"/>
          <w:numId w:val="14"/>
        </w:numPr>
        <w:tabs>
          <w:tab w:val="left" w:pos="1134"/>
        </w:tabs>
        <w:spacing w:after="0" w:line="240" w:lineRule="auto"/>
        <w:ind w:left="0" w:firstLine="709"/>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Общественно-деловая зона:</w:t>
      </w:r>
    </w:p>
    <w:p w:rsidR="00A40B8B" w:rsidRPr="00F94B1F" w:rsidRDefault="00A40B8B" w:rsidP="00EC41D7">
      <w:pPr>
        <w:numPr>
          <w:ilvl w:val="0"/>
          <w:numId w:val="13"/>
        </w:numPr>
        <w:tabs>
          <w:tab w:val="left" w:pos="0"/>
          <w:tab w:val="left" w:pos="2127"/>
        </w:tabs>
        <w:spacing w:after="0" w:line="240" w:lineRule="auto"/>
        <w:ind w:left="2127" w:hanging="357"/>
        <w:jc w:val="both"/>
        <w:rPr>
          <w:rFonts w:ascii="Times New Roman" w:hAnsi="Times New Roman" w:cs="Times New Roman"/>
          <w:sz w:val="28"/>
          <w:szCs w:val="28"/>
          <w:shd w:val="clear" w:color="auto" w:fill="FFFFFF"/>
        </w:rPr>
      </w:pPr>
      <w:r w:rsidRPr="00F94B1F">
        <w:rPr>
          <w:rFonts w:ascii="Times New Roman" w:eastAsiaTheme="majorEastAsia" w:hAnsi="Times New Roman" w:cs="Times New Roman"/>
          <w:bCs/>
          <w:sz w:val="28"/>
          <w:szCs w:val="28"/>
        </w:rPr>
        <w:t>многофункциональная общественно-деловая зона</w:t>
      </w:r>
      <w:r w:rsidRPr="00F94B1F">
        <w:rPr>
          <w:rFonts w:ascii="Times New Roman" w:hAnsi="Times New Roman" w:cs="Times New Roman"/>
          <w:sz w:val="28"/>
          <w:szCs w:val="28"/>
          <w:shd w:val="clear" w:color="auto" w:fill="FFFFFF"/>
        </w:rPr>
        <w:t>;</w:t>
      </w:r>
    </w:p>
    <w:p w:rsidR="00A40B8B" w:rsidRPr="00F94B1F" w:rsidRDefault="00A40B8B" w:rsidP="00EC41D7">
      <w:pPr>
        <w:numPr>
          <w:ilvl w:val="0"/>
          <w:numId w:val="13"/>
        </w:numPr>
        <w:tabs>
          <w:tab w:val="left" w:pos="0"/>
          <w:tab w:val="left" w:pos="2127"/>
        </w:tabs>
        <w:spacing w:after="0" w:line="240" w:lineRule="auto"/>
        <w:ind w:left="2127" w:hanging="357"/>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 xml:space="preserve">зона </w:t>
      </w:r>
      <w:r w:rsidRPr="00F94B1F">
        <w:rPr>
          <w:rFonts w:ascii="Times New Roman" w:hAnsi="Times New Roman" w:cs="Times New Roman"/>
          <w:sz w:val="28"/>
          <w:szCs w:val="28"/>
        </w:rPr>
        <w:t>специализированной общественной застройки;</w:t>
      </w:r>
    </w:p>
    <w:p w:rsidR="00A40B8B" w:rsidRPr="00F94B1F" w:rsidRDefault="00A40B8B" w:rsidP="00EC41D7">
      <w:pPr>
        <w:pStyle w:val="af"/>
        <w:numPr>
          <w:ilvl w:val="0"/>
          <w:numId w:val="14"/>
        </w:numPr>
        <w:tabs>
          <w:tab w:val="left" w:pos="1134"/>
        </w:tabs>
        <w:spacing w:after="0" w:line="240" w:lineRule="auto"/>
        <w:ind w:left="0" w:firstLine="709"/>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Производственная зона;</w:t>
      </w:r>
    </w:p>
    <w:p w:rsidR="00A40B8B" w:rsidRPr="00F94B1F" w:rsidRDefault="00A40B8B" w:rsidP="00EC41D7">
      <w:pPr>
        <w:numPr>
          <w:ilvl w:val="0"/>
          <w:numId w:val="13"/>
        </w:numPr>
        <w:tabs>
          <w:tab w:val="left" w:pos="0"/>
          <w:tab w:val="left" w:pos="2127"/>
        </w:tabs>
        <w:spacing w:after="0" w:line="240" w:lineRule="auto"/>
        <w:ind w:left="2127" w:hanging="357"/>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производственная зона</w:t>
      </w:r>
      <w:r w:rsidRPr="00F94B1F">
        <w:rPr>
          <w:rFonts w:ascii="Times New Roman" w:eastAsiaTheme="majorEastAsia" w:hAnsi="Times New Roman" w:cs="Times New Roman"/>
          <w:bCs/>
          <w:sz w:val="28"/>
          <w:szCs w:val="28"/>
        </w:rPr>
        <w:t>;</w:t>
      </w:r>
    </w:p>
    <w:p w:rsidR="00A40B8B" w:rsidRPr="00F94B1F" w:rsidRDefault="00A40B8B" w:rsidP="00EC41D7">
      <w:pPr>
        <w:numPr>
          <w:ilvl w:val="0"/>
          <w:numId w:val="13"/>
        </w:numPr>
        <w:tabs>
          <w:tab w:val="left" w:pos="0"/>
          <w:tab w:val="left" w:pos="2127"/>
        </w:tabs>
        <w:spacing w:after="0" w:line="240" w:lineRule="auto"/>
        <w:ind w:left="2127" w:hanging="357"/>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rPr>
        <w:t>коммунально-складская зона;</w:t>
      </w:r>
    </w:p>
    <w:p w:rsidR="00A40B8B" w:rsidRPr="00F94B1F" w:rsidRDefault="00A40B8B" w:rsidP="00EC41D7">
      <w:pPr>
        <w:pStyle w:val="af"/>
        <w:numPr>
          <w:ilvl w:val="0"/>
          <w:numId w:val="14"/>
        </w:numPr>
        <w:tabs>
          <w:tab w:val="left" w:pos="1134"/>
        </w:tabs>
        <w:spacing w:after="0" w:line="240" w:lineRule="auto"/>
        <w:ind w:left="0" w:firstLine="709"/>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Зона инженерной инфраструктуры.</w:t>
      </w:r>
    </w:p>
    <w:p w:rsidR="00A40B8B" w:rsidRPr="00F94B1F" w:rsidRDefault="00A40B8B" w:rsidP="00EC41D7">
      <w:pPr>
        <w:pStyle w:val="af"/>
        <w:numPr>
          <w:ilvl w:val="0"/>
          <w:numId w:val="14"/>
        </w:numPr>
        <w:tabs>
          <w:tab w:val="left" w:pos="1134"/>
        </w:tabs>
        <w:spacing w:after="0" w:line="240" w:lineRule="auto"/>
        <w:ind w:left="0" w:firstLine="709"/>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Зона транспортной инфраструктуры.</w:t>
      </w:r>
    </w:p>
    <w:p w:rsidR="00A40B8B" w:rsidRPr="00F94B1F" w:rsidRDefault="00A40B8B" w:rsidP="00EC41D7">
      <w:pPr>
        <w:pStyle w:val="af"/>
        <w:numPr>
          <w:ilvl w:val="0"/>
          <w:numId w:val="14"/>
        </w:numPr>
        <w:tabs>
          <w:tab w:val="left" w:pos="1134"/>
        </w:tabs>
        <w:spacing w:after="0" w:line="240" w:lineRule="auto"/>
        <w:ind w:left="0" w:firstLine="709"/>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Зона сельскохозяйственного использования:</w:t>
      </w:r>
    </w:p>
    <w:p w:rsidR="00A40B8B" w:rsidRPr="00F94B1F" w:rsidRDefault="00A40B8B" w:rsidP="00EC41D7">
      <w:pPr>
        <w:numPr>
          <w:ilvl w:val="0"/>
          <w:numId w:val="13"/>
        </w:numPr>
        <w:tabs>
          <w:tab w:val="left" w:pos="993"/>
        </w:tabs>
        <w:spacing w:after="0" w:line="240" w:lineRule="auto"/>
        <w:ind w:left="2127" w:hanging="360"/>
        <w:jc w:val="both"/>
        <w:rPr>
          <w:rFonts w:ascii="Times New Roman" w:hAnsi="Times New Roman" w:cs="Times New Roman"/>
          <w:sz w:val="28"/>
          <w:szCs w:val="28"/>
        </w:rPr>
      </w:pPr>
      <w:r w:rsidRPr="00F94B1F">
        <w:rPr>
          <w:rFonts w:ascii="Times New Roman" w:hAnsi="Times New Roman" w:cs="Times New Roman"/>
          <w:sz w:val="28"/>
          <w:szCs w:val="28"/>
        </w:rPr>
        <w:t>зона сельскохозяйственных угодий;</w:t>
      </w:r>
    </w:p>
    <w:p w:rsidR="00A40B8B" w:rsidRPr="00F94B1F" w:rsidRDefault="00A40B8B" w:rsidP="00EC41D7">
      <w:pPr>
        <w:numPr>
          <w:ilvl w:val="0"/>
          <w:numId w:val="13"/>
        </w:numPr>
        <w:tabs>
          <w:tab w:val="left" w:pos="993"/>
        </w:tabs>
        <w:spacing w:after="0" w:line="240" w:lineRule="auto"/>
        <w:ind w:left="2127" w:hanging="360"/>
        <w:jc w:val="both"/>
        <w:rPr>
          <w:rFonts w:ascii="Times New Roman" w:hAnsi="Times New Roman" w:cs="Times New Roman"/>
          <w:sz w:val="28"/>
          <w:szCs w:val="28"/>
        </w:rPr>
      </w:pPr>
      <w:r w:rsidRPr="00F94B1F">
        <w:rPr>
          <w:rFonts w:ascii="Times New Roman" w:hAnsi="Times New Roman" w:cs="Times New Roman"/>
          <w:sz w:val="28"/>
          <w:szCs w:val="28"/>
        </w:rPr>
        <w:t>зона садоводческих, огороднических или дачных некоммерческих объединений граждан;</w:t>
      </w:r>
    </w:p>
    <w:p w:rsidR="00A40B8B" w:rsidRPr="00F94B1F" w:rsidRDefault="00A40B8B" w:rsidP="00EC41D7">
      <w:pPr>
        <w:numPr>
          <w:ilvl w:val="0"/>
          <w:numId w:val="13"/>
        </w:numPr>
        <w:tabs>
          <w:tab w:val="left" w:pos="993"/>
        </w:tabs>
        <w:spacing w:after="0" w:line="240" w:lineRule="auto"/>
        <w:ind w:left="2127" w:hanging="360"/>
        <w:jc w:val="both"/>
        <w:rPr>
          <w:rFonts w:ascii="Times New Roman" w:hAnsi="Times New Roman" w:cs="Times New Roman"/>
          <w:sz w:val="28"/>
          <w:szCs w:val="28"/>
        </w:rPr>
      </w:pPr>
      <w:r w:rsidRPr="00F94B1F">
        <w:rPr>
          <w:rFonts w:ascii="Times New Roman" w:hAnsi="Times New Roman" w:cs="Times New Roman"/>
          <w:sz w:val="28"/>
          <w:szCs w:val="28"/>
        </w:rPr>
        <w:t>зона иного сельскохозяйственного использования;</w:t>
      </w:r>
    </w:p>
    <w:p w:rsidR="00A40B8B" w:rsidRPr="00F94B1F" w:rsidRDefault="00A40B8B" w:rsidP="00EC41D7">
      <w:pPr>
        <w:pStyle w:val="af"/>
        <w:numPr>
          <w:ilvl w:val="0"/>
          <w:numId w:val="14"/>
        </w:numPr>
        <w:tabs>
          <w:tab w:val="left" w:pos="1134"/>
        </w:tabs>
        <w:spacing w:after="0" w:line="240" w:lineRule="auto"/>
        <w:ind w:left="0" w:firstLine="709"/>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Рекреационная зон:</w:t>
      </w:r>
    </w:p>
    <w:p w:rsidR="00A40B8B" w:rsidRPr="00F94B1F" w:rsidRDefault="00A40B8B" w:rsidP="00EC41D7">
      <w:pPr>
        <w:numPr>
          <w:ilvl w:val="0"/>
          <w:numId w:val="13"/>
        </w:numPr>
        <w:tabs>
          <w:tab w:val="left" w:pos="0"/>
        </w:tabs>
        <w:spacing w:after="0" w:line="240" w:lineRule="auto"/>
        <w:ind w:left="2149" w:hanging="360"/>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зона озелененных территорий общего пользования;</w:t>
      </w:r>
    </w:p>
    <w:p w:rsidR="00A40B8B" w:rsidRPr="00F94B1F" w:rsidRDefault="00A40B8B" w:rsidP="00EC41D7">
      <w:pPr>
        <w:numPr>
          <w:ilvl w:val="0"/>
          <w:numId w:val="13"/>
        </w:numPr>
        <w:tabs>
          <w:tab w:val="left" w:pos="0"/>
        </w:tabs>
        <w:spacing w:after="0" w:line="240" w:lineRule="auto"/>
        <w:ind w:left="2149" w:hanging="360"/>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зона отдыха;</w:t>
      </w:r>
    </w:p>
    <w:p w:rsidR="00A40B8B" w:rsidRPr="00F94B1F" w:rsidRDefault="00A40B8B" w:rsidP="00EC41D7">
      <w:pPr>
        <w:numPr>
          <w:ilvl w:val="0"/>
          <w:numId w:val="13"/>
        </w:numPr>
        <w:tabs>
          <w:tab w:val="left" w:pos="0"/>
        </w:tabs>
        <w:spacing w:after="0" w:line="240" w:lineRule="auto"/>
        <w:ind w:left="2149" w:hanging="360"/>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зона лесов;</w:t>
      </w:r>
    </w:p>
    <w:p w:rsidR="00A40B8B" w:rsidRPr="00F94B1F" w:rsidRDefault="00A40B8B" w:rsidP="00EC41D7">
      <w:pPr>
        <w:pStyle w:val="af"/>
        <w:numPr>
          <w:ilvl w:val="0"/>
          <w:numId w:val="14"/>
        </w:numPr>
        <w:tabs>
          <w:tab w:val="left" w:pos="1134"/>
        </w:tabs>
        <w:spacing w:after="0" w:line="240" w:lineRule="auto"/>
        <w:ind w:left="0" w:firstLine="709"/>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Зона специального назначения:</w:t>
      </w:r>
    </w:p>
    <w:p w:rsidR="00A40B8B" w:rsidRPr="00F94B1F" w:rsidRDefault="00A40B8B" w:rsidP="00EC41D7">
      <w:pPr>
        <w:numPr>
          <w:ilvl w:val="0"/>
          <w:numId w:val="13"/>
        </w:numPr>
        <w:tabs>
          <w:tab w:val="left" w:pos="0"/>
        </w:tabs>
        <w:spacing w:after="0" w:line="240" w:lineRule="auto"/>
        <w:ind w:left="2149" w:hanging="360"/>
        <w:jc w:val="both"/>
        <w:rPr>
          <w:rFonts w:ascii="Times New Roman" w:hAnsi="Times New Roman" w:cs="Times New Roman"/>
          <w:sz w:val="28"/>
          <w:szCs w:val="28"/>
          <w:shd w:val="clear" w:color="auto" w:fill="FFFFFF"/>
        </w:rPr>
      </w:pPr>
      <w:r w:rsidRPr="00F94B1F">
        <w:rPr>
          <w:rFonts w:ascii="Times New Roman" w:hAnsi="Times New Roman" w:cs="Times New Roman"/>
          <w:sz w:val="28"/>
          <w:szCs w:val="28"/>
          <w:shd w:val="clear" w:color="auto" w:fill="FFFFFF"/>
        </w:rPr>
        <w:t>зона складирования и захоронения отходов;</w:t>
      </w:r>
    </w:p>
    <w:p w:rsidR="00A40B8B" w:rsidRPr="00F94B1F" w:rsidRDefault="00B32241" w:rsidP="00EC41D7">
      <w:pPr>
        <w:numPr>
          <w:ilvl w:val="0"/>
          <w:numId w:val="13"/>
        </w:numPr>
        <w:tabs>
          <w:tab w:val="left" w:pos="0"/>
        </w:tabs>
        <w:spacing w:after="0" w:line="240" w:lineRule="auto"/>
        <w:ind w:left="2149" w:hanging="36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зона кладбищ.</w:t>
      </w:r>
    </w:p>
    <w:p w:rsidR="00A40B8B" w:rsidRPr="00F94B1F" w:rsidRDefault="00A40B8B" w:rsidP="00EC41D7">
      <w:pPr>
        <w:spacing w:after="0" w:line="240" w:lineRule="auto"/>
        <w:ind w:firstLine="709"/>
        <w:jc w:val="both"/>
        <w:rPr>
          <w:rFonts w:ascii="Times New Roman" w:hAnsi="Times New Roman" w:cs="Times New Roman"/>
          <w:sz w:val="28"/>
          <w:szCs w:val="28"/>
        </w:rPr>
      </w:pPr>
    </w:p>
    <w:p w:rsidR="00A77853" w:rsidRPr="00F94B1F" w:rsidRDefault="00A77853" w:rsidP="00A77853">
      <w:pPr>
        <w:pStyle w:val="af"/>
        <w:autoSpaceDE w:val="0"/>
        <w:autoSpaceDN w:val="0"/>
        <w:adjustRightInd w:val="0"/>
        <w:spacing w:after="0" w:line="240" w:lineRule="auto"/>
        <w:ind w:left="0" w:firstLine="709"/>
        <w:jc w:val="both"/>
        <w:rPr>
          <w:rFonts w:ascii="Times New Roman" w:eastAsia="Calibri-Bold" w:hAnsi="Times New Roman" w:cs="Times New Roman"/>
          <w:i/>
          <w:sz w:val="28"/>
          <w:szCs w:val="28"/>
        </w:rPr>
      </w:pPr>
      <w:r w:rsidRPr="00F94B1F">
        <w:rPr>
          <w:rFonts w:ascii="Times New Roman" w:eastAsia="Calibri-Bold" w:hAnsi="Times New Roman" w:cs="Times New Roman"/>
          <w:i/>
          <w:sz w:val="28"/>
          <w:szCs w:val="28"/>
        </w:rPr>
        <w:t xml:space="preserve">Сведения о планируемых для размещения объектах федерального значения (за исключением линейных объектов) </w:t>
      </w:r>
    </w:p>
    <w:p w:rsidR="00A77853" w:rsidRPr="00F94B1F" w:rsidRDefault="00A77853" w:rsidP="00A77853">
      <w:pPr>
        <w:autoSpaceDE w:val="0"/>
        <w:autoSpaceDN w:val="0"/>
        <w:adjustRightInd w:val="0"/>
        <w:spacing w:after="0" w:line="240" w:lineRule="auto"/>
        <w:ind w:firstLine="709"/>
        <w:jc w:val="both"/>
        <w:rPr>
          <w:rFonts w:ascii="Times New Roman" w:eastAsia="Calibri-Bold" w:hAnsi="Times New Roman" w:cs="Times New Roman"/>
          <w:sz w:val="28"/>
          <w:szCs w:val="28"/>
        </w:rPr>
      </w:pPr>
      <w:r w:rsidRPr="00F94B1F">
        <w:rPr>
          <w:rFonts w:ascii="Times New Roman" w:eastAsia="Calibri-Bold" w:hAnsi="Times New Roman" w:cs="Times New Roman"/>
          <w:sz w:val="28"/>
          <w:szCs w:val="28"/>
        </w:rPr>
        <w:t xml:space="preserve">Планируемые объекты федерального значения согласно Схемам территориального планирования Российской Федерации в соответствующих областях на территории </w:t>
      </w:r>
      <w:r w:rsidR="00B70DF2" w:rsidRPr="00F94B1F">
        <w:rPr>
          <w:rFonts w:ascii="Times New Roman" w:eastAsia="Calibri-Bold" w:hAnsi="Times New Roman" w:cs="Times New Roman"/>
          <w:sz w:val="28"/>
          <w:szCs w:val="28"/>
        </w:rPr>
        <w:t>Красноярского</w:t>
      </w:r>
      <w:r w:rsidRPr="00F94B1F">
        <w:rPr>
          <w:rFonts w:ascii="Times New Roman" w:eastAsia="Calibri-Bold" w:hAnsi="Times New Roman" w:cs="Times New Roman"/>
          <w:sz w:val="28"/>
          <w:szCs w:val="28"/>
        </w:rPr>
        <w:t xml:space="preserve"> сельского поселения отсутствуют. </w:t>
      </w:r>
    </w:p>
    <w:p w:rsidR="00A77853" w:rsidRPr="00F94B1F" w:rsidRDefault="00A77853" w:rsidP="00A77853">
      <w:pPr>
        <w:autoSpaceDE w:val="0"/>
        <w:autoSpaceDN w:val="0"/>
        <w:adjustRightInd w:val="0"/>
        <w:spacing w:after="0" w:line="240" w:lineRule="auto"/>
        <w:ind w:firstLine="709"/>
        <w:jc w:val="both"/>
        <w:rPr>
          <w:rFonts w:ascii="Times New Roman" w:eastAsia="Calibri-Bold" w:hAnsi="Times New Roman" w:cs="Times New Roman"/>
          <w:i/>
          <w:sz w:val="28"/>
          <w:szCs w:val="28"/>
        </w:rPr>
      </w:pPr>
    </w:p>
    <w:p w:rsidR="00A77853" w:rsidRPr="00F94B1F" w:rsidRDefault="00A77853" w:rsidP="00A77853">
      <w:pPr>
        <w:pStyle w:val="af"/>
        <w:autoSpaceDE w:val="0"/>
        <w:autoSpaceDN w:val="0"/>
        <w:adjustRightInd w:val="0"/>
        <w:spacing w:after="0" w:line="240" w:lineRule="auto"/>
        <w:ind w:left="0" w:firstLine="709"/>
        <w:jc w:val="both"/>
        <w:rPr>
          <w:rFonts w:ascii="Times New Roman" w:eastAsia="Calibri-Bold" w:hAnsi="Times New Roman" w:cs="Times New Roman"/>
          <w:i/>
          <w:sz w:val="28"/>
          <w:szCs w:val="28"/>
        </w:rPr>
      </w:pPr>
      <w:r w:rsidRPr="00F94B1F">
        <w:rPr>
          <w:rFonts w:ascii="Times New Roman" w:eastAsia="Calibri-Bold" w:hAnsi="Times New Roman" w:cs="Times New Roman"/>
          <w:i/>
          <w:sz w:val="28"/>
          <w:szCs w:val="28"/>
        </w:rPr>
        <w:t xml:space="preserve">Сведения о планируемых для размещения объектах регионального значения (за исключением линейных объектов) </w:t>
      </w:r>
    </w:p>
    <w:p w:rsidR="00B70DF2" w:rsidRPr="00D736F1" w:rsidRDefault="00A77853" w:rsidP="00B70DF2">
      <w:pPr>
        <w:pStyle w:val="af"/>
        <w:spacing w:after="0" w:line="240" w:lineRule="auto"/>
        <w:ind w:left="0" w:firstLine="709"/>
        <w:jc w:val="both"/>
        <w:rPr>
          <w:rFonts w:ascii="Times New Roman" w:eastAsiaTheme="majorEastAsia" w:hAnsi="Times New Roman" w:cs="Times New Roman"/>
          <w:bCs/>
          <w:sz w:val="28"/>
          <w:szCs w:val="28"/>
        </w:rPr>
      </w:pPr>
      <w:r w:rsidRPr="00D736F1">
        <w:rPr>
          <w:rFonts w:ascii="Times New Roman" w:eastAsia="Calibri-Bold" w:hAnsi="Times New Roman" w:cs="Times New Roman"/>
          <w:sz w:val="28"/>
          <w:szCs w:val="28"/>
        </w:rPr>
        <w:t xml:space="preserve">Планируемые объекты регионального значения </w:t>
      </w:r>
      <w:r w:rsidR="00D736F1" w:rsidRPr="00D736F1">
        <w:rPr>
          <w:rFonts w:ascii="Times New Roman" w:eastAsia="Calibri-Bold" w:hAnsi="Times New Roman" w:cs="Times New Roman"/>
          <w:sz w:val="28"/>
          <w:szCs w:val="28"/>
        </w:rPr>
        <w:t xml:space="preserve">(за исключением линейных объектов) </w:t>
      </w:r>
      <w:r w:rsidRPr="00D736F1">
        <w:rPr>
          <w:rFonts w:ascii="Times New Roman" w:eastAsia="Calibri-Bold" w:hAnsi="Times New Roman" w:cs="Times New Roman"/>
          <w:sz w:val="28"/>
          <w:szCs w:val="28"/>
        </w:rPr>
        <w:t xml:space="preserve">согласно Схеме территориального планирования Ульяновской области </w:t>
      </w:r>
      <w:r w:rsidR="00D736F1" w:rsidRPr="00D736F1">
        <w:rPr>
          <w:rFonts w:ascii="Times New Roman" w:eastAsia="Calibri-Bold" w:hAnsi="Times New Roman" w:cs="Times New Roman"/>
          <w:sz w:val="28"/>
          <w:szCs w:val="28"/>
        </w:rPr>
        <w:t>отсутствуют</w:t>
      </w:r>
      <w:r w:rsidR="00B70DF2" w:rsidRPr="00D736F1">
        <w:rPr>
          <w:rFonts w:ascii="Times New Roman" w:eastAsiaTheme="majorEastAsia" w:hAnsi="Times New Roman" w:cs="Times New Roman"/>
          <w:bCs/>
          <w:sz w:val="28"/>
          <w:szCs w:val="28"/>
        </w:rPr>
        <w:t>.</w:t>
      </w:r>
    </w:p>
    <w:p w:rsidR="00A77853" w:rsidRPr="00F94B1F" w:rsidRDefault="00A77853" w:rsidP="00A77853">
      <w:pPr>
        <w:autoSpaceDE w:val="0"/>
        <w:autoSpaceDN w:val="0"/>
        <w:adjustRightInd w:val="0"/>
        <w:spacing w:after="0" w:line="240" w:lineRule="auto"/>
        <w:ind w:firstLine="709"/>
        <w:jc w:val="both"/>
        <w:rPr>
          <w:rFonts w:ascii="Times New Roman" w:eastAsia="Calibri-Bold" w:hAnsi="Times New Roman" w:cs="Times New Roman"/>
          <w:sz w:val="28"/>
          <w:szCs w:val="28"/>
        </w:rPr>
      </w:pPr>
    </w:p>
    <w:p w:rsidR="00A77853" w:rsidRPr="00F94B1F" w:rsidRDefault="00A77853" w:rsidP="00A77853">
      <w:pPr>
        <w:pStyle w:val="af"/>
        <w:autoSpaceDE w:val="0"/>
        <w:autoSpaceDN w:val="0"/>
        <w:adjustRightInd w:val="0"/>
        <w:spacing w:after="0" w:line="240" w:lineRule="auto"/>
        <w:ind w:left="0" w:firstLine="709"/>
        <w:jc w:val="both"/>
        <w:rPr>
          <w:rFonts w:ascii="Times New Roman" w:eastAsia="Calibri-Bold" w:hAnsi="Times New Roman" w:cs="Times New Roman"/>
          <w:i/>
          <w:sz w:val="28"/>
          <w:szCs w:val="28"/>
        </w:rPr>
      </w:pPr>
      <w:r w:rsidRPr="00F94B1F">
        <w:rPr>
          <w:rFonts w:ascii="Times New Roman" w:eastAsia="Calibri-Bold" w:hAnsi="Times New Roman" w:cs="Times New Roman"/>
          <w:i/>
          <w:sz w:val="28"/>
          <w:szCs w:val="28"/>
        </w:rPr>
        <w:t xml:space="preserve">Сведения о планируемых для размещения объектах местного значения района </w:t>
      </w:r>
    </w:p>
    <w:p w:rsidR="00A77853" w:rsidRPr="00F94B1F" w:rsidRDefault="00D736F1" w:rsidP="00A77853">
      <w:pPr>
        <w:pStyle w:val="af"/>
        <w:spacing w:after="0" w:line="240" w:lineRule="auto"/>
        <w:ind w:left="0" w:firstLine="709"/>
        <w:jc w:val="both"/>
        <w:rPr>
          <w:rFonts w:ascii="Times New Roman" w:eastAsiaTheme="majorEastAsia" w:hAnsi="Times New Roman" w:cs="Times New Roman"/>
          <w:bCs/>
          <w:sz w:val="28"/>
          <w:szCs w:val="28"/>
        </w:rPr>
      </w:pPr>
      <w:r w:rsidRPr="00F94B1F">
        <w:rPr>
          <w:rFonts w:ascii="Times New Roman" w:eastAsia="Calibri-Bold" w:hAnsi="Times New Roman" w:cs="Times New Roman"/>
          <w:sz w:val="28"/>
          <w:szCs w:val="28"/>
        </w:rPr>
        <w:t>Планируемые объекты местного значения района,</w:t>
      </w:r>
      <w:r w:rsidR="00A77853" w:rsidRPr="00F94B1F">
        <w:rPr>
          <w:rFonts w:ascii="Times New Roman" w:eastAsia="Calibri-Bold" w:hAnsi="Times New Roman" w:cs="Times New Roman"/>
          <w:sz w:val="28"/>
          <w:szCs w:val="28"/>
        </w:rPr>
        <w:t xml:space="preserve"> предусмотренные Схемой территориального планирования Чердаклинского района Ульяновской области</w:t>
      </w:r>
      <w:r>
        <w:rPr>
          <w:rFonts w:ascii="Times New Roman" w:eastAsia="Calibri-Bold" w:hAnsi="Times New Roman" w:cs="Times New Roman"/>
          <w:sz w:val="28"/>
          <w:szCs w:val="28"/>
        </w:rPr>
        <w:t>,</w:t>
      </w:r>
      <w:r w:rsidR="00A77853" w:rsidRPr="00F94B1F">
        <w:rPr>
          <w:rFonts w:ascii="Times New Roman" w:eastAsia="Calibri-Bold" w:hAnsi="Times New Roman" w:cs="Times New Roman"/>
          <w:sz w:val="28"/>
          <w:szCs w:val="28"/>
        </w:rPr>
        <w:t xml:space="preserve"> представлены в приложении</w:t>
      </w:r>
      <w:r>
        <w:rPr>
          <w:rFonts w:ascii="Times New Roman" w:eastAsia="Calibri-Bold" w:hAnsi="Times New Roman" w:cs="Times New Roman"/>
          <w:sz w:val="28"/>
          <w:szCs w:val="28"/>
        </w:rPr>
        <w:t xml:space="preserve"> 1</w:t>
      </w:r>
      <w:r w:rsidR="00A77853" w:rsidRPr="00F94B1F">
        <w:rPr>
          <w:rFonts w:ascii="Times New Roman" w:eastAsiaTheme="majorEastAsia" w:hAnsi="Times New Roman" w:cs="Times New Roman"/>
          <w:bCs/>
          <w:sz w:val="28"/>
          <w:szCs w:val="28"/>
        </w:rPr>
        <w:t xml:space="preserve"> настоящего положения о территориальном планировании.</w:t>
      </w:r>
    </w:p>
    <w:p w:rsidR="00A40B8B" w:rsidRPr="00F94B1F" w:rsidRDefault="00A40B8B" w:rsidP="00EC41D7">
      <w:pPr>
        <w:spacing w:after="0" w:line="240" w:lineRule="auto"/>
        <w:rPr>
          <w:rFonts w:ascii="Times New Roman" w:hAnsi="Times New Roman" w:cs="Times New Roman"/>
          <w:sz w:val="28"/>
          <w:szCs w:val="28"/>
        </w:rPr>
      </w:pPr>
      <w:r w:rsidRPr="00F94B1F">
        <w:rPr>
          <w:rFonts w:ascii="Times New Roman" w:hAnsi="Times New Roman" w:cs="Times New Roman"/>
          <w:sz w:val="28"/>
          <w:szCs w:val="28"/>
        </w:rPr>
        <w:br w:type="page"/>
      </w:r>
    </w:p>
    <w:p w:rsidR="00A40B8B" w:rsidRPr="00F94B1F" w:rsidRDefault="00A40B8B" w:rsidP="008D3ACD">
      <w:pPr>
        <w:pStyle w:val="af"/>
        <w:numPr>
          <w:ilvl w:val="1"/>
          <w:numId w:val="44"/>
        </w:numPr>
        <w:spacing w:after="0" w:line="240" w:lineRule="auto"/>
        <w:jc w:val="center"/>
        <w:outlineLvl w:val="1"/>
        <w:rPr>
          <w:rFonts w:ascii="Times New Roman" w:hAnsi="Times New Roman" w:cs="Times New Roman"/>
          <w:b/>
          <w:sz w:val="28"/>
          <w:szCs w:val="28"/>
        </w:rPr>
      </w:pPr>
      <w:bookmarkStart w:id="10" w:name="_Toc518253381"/>
      <w:bookmarkStart w:id="11" w:name="_Toc12356478"/>
      <w:bookmarkStart w:id="12" w:name="_Toc199250079"/>
      <w:r w:rsidRPr="00F94B1F">
        <w:rPr>
          <w:rFonts w:ascii="Times New Roman" w:hAnsi="Times New Roman" w:cs="Times New Roman"/>
          <w:b/>
          <w:sz w:val="28"/>
          <w:szCs w:val="28"/>
        </w:rPr>
        <w:t>Жилая зона</w:t>
      </w:r>
      <w:bookmarkEnd w:id="12"/>
      <w:r w:rsidRPr="00F94B1F">
        <w:rPr>
          <w:rFonts w:ascii="Times New Roman" w:hAnsi="Times New Roman" w:cs="Times New Roman"/>
          <w:b/>
          <w:sz w:val="28"/>
          <w:szCs w:val="28"/>
        </w:rPr>
        <w:t xml:space="preserve"> </w:t>
      </w:r>
      <w:bookmarkEnd w:id="10"/>
      <w:bookmarkEnd w:id="11"/>
    </w:p>
    <w:p w:rsidR="00A40B8B" w:rsidRPr="00F94B1F" w:rsidRDefault="00A40B8B" w:rsidP="00EC41D7">
      <w:pPr>
        <w:spacing w:after="0" w:line="240" w:lineRule="auto"/>
        <w:ind w:firstLine="709"/>
        <w:jc w:val="both"/>
        <w:rPr>
          <w:rFonts w:ascii="Times New Roman" w:eastAsiaTheme="majorEastAsia" w:hAnsi="Times New Roman" w:cs="Times New Roman"/>
          <w:bCs/>
          <w:sz w:val="28"/>
          <w:szCs w:val="28"/>
        </w:rPr>
      </w:pPr>
    </w:p>
    <w:p w:rsidR="00A40B8B" w:rsidRPr="00F94B1F" w:rsidRDefault="00A40B8B" w:rsidP="008D3ACD">
      <w:pPr>
        <w:pStyle w:val="af"/>
        <w:numPr>
          <w:ilvl w:val="2"/>
          <w:numId w:val="44"/>
        </w:numPr>
        <w:spacing w:after="0" w:line="240" w:lineRule="auto"/>
        <w:jc w:val="center"/>
        <w:outlineLvl w:val="2"/>
        <w:rPr>
          <w:rFonts w:ascii="Times New Roman" w:hAnsi="Times New Roman" w:cs="Times New Roman"/>
          <w:b/>
          <w:sz w:val="28"/>
          <w:szCs w:val="28"/>
        </w:rPr>
      </w:pPr>
      <w:bookmarkStart w:id="13" w:name="_Toc518253385"/>
      <w:bookmarkStart w:id="14" w:name="_Toc12356479"/>
      <w:bookmarkStart w:id="15" w:name="_Toc199250080"/>
      <w:r w:rsidRPr="00F94B1F">
        <w:rPr>
          <w:rFonts w:ascii="Times New Roman" w:hAnsi="Times New Roman" w:cs="Times New Roman"/>
          <w:b/>
          <w:sz w:val="28"/>
          <w:szCs w:val="28"/>
        </w:rPr>
        <w:t>Зона застройки индивидуальными жилыми домами</w:t>
      </w:r>
      <w:bookmarkEnd w:id="13"/>
      <w:bookmarkEnd w:id="14"/>
      <w:bookmarkEnd w:id="15"/>
    </w:p>
    <w:p w:rsidR="00A40B8B" w:rsidRPr="00F94B1F" w:rsidRDefault="00A40B8B" w:rsidP="00EC41D7">
      <w:pPr>
        <w:autoSpaceDE w:val="0"/>
        <w:autoSpaceDN w:val="0"/>
        <w:adjustRightInd w:val="0"/>
        <w:spacing w:after="0" w:line="240" w:lineRule="auto"/>
        <w:ind w:firstLine="709"/>
        <w:jc w:val="both"/>
        <w:rPr>
          <w:rFonts w:ascii="Times New Roman" w:eastAsia="Calibri-Bold" w:hAnsi="Times New Roman" w:cs="Times New Roman"/>
          <w:sz w:val="28"/>
          <w:szCs w:val="28"/>
        </w:rPr>
      </w:pPr>
    </w:p>
    <w:p w:rsidR="00917329" w:rsidRPr="001B2D35" w:rsidRDefault="00917329" w:rsidP="00917329">
      <w:pPr>
        <w:autoSpaceDE w:val="0"/>
        <w:autoSpaceDN w:val="0"/>
        <w:adjustRightInd w:val="0"/>
        <w:spacing w:after="0" w:line="240" w:lineRule="auto"/>
        <w:ind w:firstLine="709"/>
        <w:jc w:val="both"/>
        <w:rPr>
          <w:rFonts w:ascii="Times New Roman" w:eastAsia="Calibri-Bold" w:hAnsi="Times New Roman" w:cs="Times New Roman"/>
          <w:sz w:val="28"/>
          <w:szCs w:val="28"/>
        </w:rPr>
      </w:pPr>
      <w:r w:rsidRPr="001B2D35">
        <w:rPr>
          <w:rFonts w:ascii="Times New Roman" w:eastAsia="Calibri-Bold" w:hAnsi="Times New Roman" w:cs="Times New Roman"/>
          <w:sz w:val="28"/>
          <w:szCs w:val="28"/>
        </w:rPr>
        <w:t>Зона застройки индивидуальными жилыми домами предназначена для застройки преимущественно индивидуальными жилыми домами (этажность – не более чем три</w:t>
      </w:r>
      <w:r w:rsidRPr="001B2D35">
        <w:rPr>
          <w:sz w:val="28"/>
          <w:szCs w:val="28"/>
        </w:rPr>
        <w:t xml:space="preserve"> </w:t>
      </w:r>
      <w:r w:rsidRPr="001B2D35">
        <w:rPr>
          <w:rFonts w:ascii="Times New Roman" w:eastAsia="Calibri-Bold" w:hAnsi="Times New Roman" w:cs="Times New Roman"/>
          <w:sz w:val="28"/>
          <w:szCs w:val="28"/>
        </w:rPr>
        <w:t>этажа) и сопутствующими объектами первичной ступени культурно-бытового обслуживания с размещением объектов инженерного обеспечения.</w:t>
      </w:r>
    </w:p>
    <w:p w:rsidR="00917329" w:rsidRPr="001B2D35" w:rsidRDefault="00917329" w:rsidP="00917329">
      <w:pPr>
        <w:autoSpaceDE w:val="0"/>
        <w:autoSpaceDN w:val="0"/>
        <w:adjustRightInd w:val="0"/>
        <w:spacing w:after="0" w:line="240" w:lineRule="auto"/>
        <w:ind w:firstLine="709"/>
        <w:jc w:val="both"/>
        <w:rPr>
          <w:rFonts w:ascii="Times New Roman" w:eastAsia="Calibri-Bold" w:hAnsi="Times New Roman" w:cs="Times New Roman"/>
          <w:i/>
          <w:sz w:val="28"/>
          <w:szCs w:val="28"/>
        </w:rPr>
      </w:pPr>
      <w:r w:rsidRPr="001B2D35">
        <w:rPr>
          <w:rFonts w:ascii="Times New Roman" w:eastAsia="Calibri-Bold" w:hAnsi="Times New Roman" w:cs="Times New Roman"/>
          <w:i/>
          <w:sz w:val="28"/>
          <w:szCs w:val="28"/>
        </w:rPr>
        <w:t>Параметры зоны застройки индивидуальными жилыми домами</w:t>
      </w:r>
    </w:p>
    <w:p w:rsidR="00917329" w:rsidRPr="001B2D35" w:rsidRDefault="00917329" w:rsidP="00917329">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1B2D35">
        <w:rPr>
          <w:rFonts w:ascii="Times New Roman" w:eastAsiaTheme="majorEastAsia" w:hAnsi="Times New Roman" w:cs="Times New Roman"/>
          <w:bCs/>
          <w:sz w:val="28"/>
          <w:szCs w:val="28"/>
        </w:rPr>
        <w:t>Максимально допустимый коэффициент застройки зоны -0,2</w:t>
      </w:r>
    </w:p>
    <w:p w:rsidR="00917329" w:rsidRPr="001B2D35" w:rsidRDefault="00917329" w:rsidP="00917329">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1B2D35">
        <w:rPr>
          <w:rFonts w:ascii="Times New Roman" w:eastAsiaTheme="majorEastAsia" w:hAnsi="Times New Roman" w:cs="Times New Roman"/>
          <w:bCs/>
          <w:sz w:val="28"/>
          <w:szCs w:val="28"/>
        </w:rPr>
        <w:t>Максимальная и средняя этажность застройки зоны - 3</w:t>
      </w:r>
    </w:p>
    <w:p w:rsidR="00917329" w:rsidRPr="001B2D35" w:rsidRDefault="00917329" w:rsidP="00917329">
      <w:pPr>
        <w:tabs>
          <w:tab w:val="left" w:pos="6265"/>
        </w:tabs>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1B2D35">
        <w:rPr>
          <w:rFonts w:ascii="Times New Roman" w:eastAsiaTheme="majorEastAsia" w:hAnsi="Times New Roman" w:cs="Times New Roman"/>
          <w:bCs/>
          <w:sz w:val="28"/>
          <w:szCs w:val="28"/>
        </w:rPr>
        <w:t xml:space="preserve">Площадь зоны </w:t>
      </w:r>
      <w:r w:rsidR="00CF6A2B" w:rsidRPr="001B2D35">
        <w:rPr>
          <w:rFonts w:ascii="Times New Roman" w:eastAsiaTheme="majorEastAsia" w:hAnsi="Times New Roman" w:cs="Times New Roman"/>
          <w:bCs/>
          <w:sz w:val="28"/>
          <w:szCs w:val="28"/>
        </w:rPr>
        <w:t>–</w:t>
      </w:r>
      <w:r w:rsidR="002B4009" w:rsidRPr="001B2D35">
        <w:rPr>
          <w:rFonts w:ascii="PT Astra Serif" w:hAnsi="PT Astra Serif" w:cs="Times New Roman"/>
          <w:sz w:val="28"/>
          <w:szCs w:val="28"/>
        </w:rPr>
        <w:t xml:space="preserve"> </w:t>
      </w:r>
      <w:r w:rsidR="006A79CA" w:rsidRPr="001B2D35">
        <w:rPr>
          <w:rFonts w:ascii="Times New Roman" w:hAnsi="Times New Roman" w:cs="Times New Roman"/>
          <w:sz w:val="28"/>
          <w:szCs w:val="28"/>
        </w:rPr>
        <w:t xml:space="preserve">624 </w:t>
      </w:r>
      <w:r w:rsidR="006061D7" w:rsidRPr="001B2D35">
        <w:rPr>
          <w:rFonts w:ascii="Times New Roman" w:eastAsiaTheme="majorEastAsia" w:hAnsi="Times New Roman" w:cs="Times New Roman"/>
          <w:bCs/>
          <w:sz w:val="28"/>
          <w:szCs w:val="28"/>
        </w:rPr>
        <w:t>га.</w:t>
      </w:r>
    </w:p>
    <w:p w:rsidR="00917329" w:rsidRPr="001B2D35" w:rsidRDefault="00917329" w:rsidP="00917329">
      <w:pPr>
        <w:shd w:val="clear" w:color="auto" w:fill="FFFFFF"/>
        <w:spacing w:after="0" w:line="240" w:lineRule="auto"/>
        <w:ind w:right="11" w:firstLine="709"/>
        <w:jc w:val="both"/>
        <w:rPr>
          <w:rFonts w:ascii="Times New Roman" w:eastAsiaTheme="majorEastAsia" w:hAnsi="Times New Roman" w:cs="Times New Roman"/>
          <w:bCs/>
          <w:sz w:val="28"/>
          <w:szCs w:val="28"/>
        </w:rPr>
      </w:pPr>
      <w:r w:rsidRPr="001B2D35">
        <w:rPr>
          <w:rFonts w:ascii="Times New Roman" w:eastAsiaTheme="majorEastAsia" w:hAnsi="Times New Roman" w:cs="Times New Roman"/>
          <w:bCs/>
          <w:sz w:val="28"/>
          <w:szCs w:val="28"/>
        </w:rPr>
        <w:t>Максимальный процент застройки в границах земельного участка – 45%.</w:t>
      </w:r>
    </w:p>
    <w:p w:rsidR="00917329" w:rsidRPr="001B2D35" w:rsidRDefault="00917329" w:rsidP="00917329">
      <w:pPr>
        <w:pStyle w:val="af"/>
        <w:spacing w:after="0" w:line="240" w:lineRule="auto"/>
        <w:ind w:left="0" w:firstLine="709"/>
        <w:jc w:val="both"/>
        <w:rPr>
          <w:rFonts w:ascii="Times New Roman" w:eastAsiaTheme="majorEastAsia" w:hAnsi="Times New Roman" w:cs="Times New Roman"/>
          <w:bCs/>
          <w:sz w:val="28"/>
          <w:szCs w:val="28"/>
        </w:rPr>
      </w:pPr>
      <w:r w:rsidRPr="001B2D35">
        <w:rPr>
          <w:rFonts w:ascii="Times New Roman" w:eastAsiaTheme="majorEastAsia" w:hAnsi="Times New Roman" w:cs="Times New Roman"/>
          <w:bCs/>
          <w:sz w:val="28"/>
          <w:szCs w:val="28"/>
        </w:rPr>
        <w:t>Коэффициент плотности застройки – 0,4.</w:t>
      </w:r>
    </w:p>
    <w:p w:rsidR="00A40B8B" w:rsidRPr="001B2D35" w:rsidRDefault="00A40B8B" w:rsidP="00EC41D7">
      <w:pPr>
        <w:spacing w:after="0" w:line="240" w:lineRule="auto"/>
        <w:ind w:firstLine="709"/>
        <w:jc w:val="both"/>
        <w:rPr>
          <w:rFonts w:ascii="Times New Roman" w:eastAsiaTheme="majorEastAsia" w:hAnsi="Times New Roman" w:cs="Times New Roman"/>
          <w:bCs/>
          <w:sz w:val="28"/>
          <w:szCs w:val="28"/>
        </w:rPr>
      </w:pPr>
    </w:p>
    <w:p w:rsidR="00A40B8B" w:rsidRPr="001B2D35" w:rsidRDefault="00A40B8B" w:rsidP="008D3ACD">
      <w:pPr>
        <w:pStyle w:val="af"/>
        <w:numPr>
          <w:ilvl w:val="2"/>
          <w:numId w:val="44"/>
        </w:numPr>
        <w:spacing w:after="0" w:line="240" w:lineRule="auto"/>
        <w:jc w:val="center"/>
        <w:outlineLvl w:val="2"/>
        <w:rPr>
          <w:rFonts w:ascii="Times New Roman" w:hAnsi="Times New Roman" w:cs="Times New Roman"/>
          <w:b/>
          <w:sz w:val="28"/>
          <w:szCs w:val="28"/>
        </w:rPr>
      </w:pPr>
      <w:bookmarkStart w:id="16" w:name="_Toc518253384"/>
      <w:bookmarkStart w:id="17" w:name="_Toc12356480"/>
      <w:bookmarkStart w:id="18" w:name="_Toc199250081"/>
      <w:r w:rsidRPr="001B2D35">
        <w:rPr>
          <w:rFonts w:ascii="Times New Roman" w:hAnsi="Times New Roman" w:cs="Times New Roman"/>
          <w:b/>
          <w:sz w:val="28"/>
          <w:szCs w:val="28"/>
        </w:rPr>
        <w:t>Зона застройки малоэтажными жилыми домами</w:t>
      </w:r>
      <w:bookmarkEnd w:id="16"/>
      <w:bookmarkEnd w:id="17"/>
      <w:bookmarkEnd w:id="18"/>
    </w:p>
    <w:p w:rsidR="00A40B8B" w:rsidRPr="001B2D35" w:rsidRDefault="00A40B8B" w:rsidP="00EC41D7">
      <w:pPr>
        <w:autoSpaceDE w:val="0"/>
        <w:autoSpaceDN w:val="0"/>
        <w:adjustRightInd w:val="0"/>
        <w:spacing w:after="0" w:line="240" w:lineRule="auto"/>
        <w:ind w:firstLine="709"/>
        <w:jc w:val="both"/>
        <w:rPr>
          <w:rFonts w:ascii="Times New Roman" w:eastAsia="Calibri-Bold" w:hAnsi="Times New Roman" w:cs="Times New Roman"/>
          <w:sz w:val="28"/>
          <w:szCs w:val="28"/>
        </w:rPr>
      </w:pPr>
    </w:p>
    <w:p w:rsidR="00917329" w:rsidRPr="001B2D35" w:rsidRDefault="00917329" w:rsidP="00917329">
      <w:pPr>
        <w:autoSpaceDE w:val="0"/>
        <w:autoSpaceDN w:val="0"/>
        <w:adjustRightInd w:val="0"/>
        <w:spacing w:after="0" w:line="240" w:lineRule="auto"/>
        <w:ind w:firstLine="709"/>
        <w:jc w:val="both"/>
        <w:rPr>
          <w:rFonts w:ascii="Times New Roman" w:eastAsia="Calibri-Bold" w:hAnsi="Times New Roman" w:cs="Times New Roman"/>
          <w:sz w:val="28"/>
          <w:szCs w:val="28"/>
        </w:rPr>
      </w:pPr>
      <w:r w:rsidRPr="001B2D35">
        <w:rPr>
          <w:rFonts w:ascii="Times New Roman" w:eastAsia="Calibri-Bold" w:hAnsi="Times New Roman" w:cs="Times New Roman"/>
          <w:sz w:val="28"/>
          <w:szCs w:val="28"/>
        </w:rPr>
        <w:t>Зона застройки малоэтажными жилыми домами предназначена для застройки преимущественно многоквартирными жилыми домами (этажность – до 4.), домами блокированной застройки и сопутствующими объектами первичной ступени культурно-бытового обслуживания с размещением объектов инженерного обеспечения.</w:t>
      </w:r>
    </w:p>
    <w:p w:rsidR="00917329" w:rsidRPr="001B2D35" w:rsidRDefault="00917329" w:rsidP="00917329">
      <w:pPr>
        <w:autoSpaceDE w:val="0"/>
        <w:autoSpaceDN w:val="0"/>
        <w:adjustRightInd w:val="0"/>
        <w:spacing w:after="0" w:line="240" w:lineRule="auto"/>
        <w:ind w:firstLine="709"/>
        <w:jc w:val="both"/>
        <w:rPr>
          <w:rFonts w:ascii="Times New Roman" w:eastAsia="Calibri-Bold" w:hAnsi="Times New Roman" w:cs="Times New Roman"/>
          <w:i/>
          <w:sz w:val="28"/>
          <w:szCs w:val="28"/>
        </w:rPr>
      </w:pPr>
      <w:r w:rsidRPr="001B2D35">
        <w:rPr>
          <w:rFonts w:ascii="Times New Roman" w:eastAsia="Calibri-Bold" w:hAnsi="Times New Roman" w:cs="Times New Roman"/>
          <w:i/>
          <w:sz w:val="28"/>
          <w:szCs w:val="28"/>
        </w:rPr>
        <w:t>Параметры зоны застройки малоэтажными жилыми домами</w:t>
      </w:r>
    </w:p>
    <w:p w:rsidR="00917329" w:rsidRPr="001B2D35" w:rsidRDefault="00917329" w:rsidP="00917329">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1B2D35">
        <w:rPr>
          <w:rFonts w:ascii="Times New Roman" w:eastAsiaTheme="majorEastAsia" w:hAnsi="Times New Roman" w:cs="Times New Roman"/>
          <w:bCs/>
          <w:sz w:val="28"/>
          <w:szCs w:val="28"/>
        </w:rPr>
        <w:t>Максимально допустимый коэффициент застройки зоны -0,3</w:t>
      </w:r>
    </w:p>
    <w:p w:rsidR="00917329" w:rsidRPr="001B2D35" w:rsidRDefault="00917329" w:rsidP="00917329">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1B2D35">
        <w:rPr>
          <w:rFonts w:ascii="Times New Roman" w:eastAsiaTheme="majorEastAsia" w:hAnsi="Times New Roman" w:cs="Times New Roman"/>
          <w:bCs/>
          <w:sz w:val="28"/>
          <w:szCs w:val="28"/>
        </w:rPr>
        <w:t>Максимальная и сред</w:t>
      </w:r>
      <w:r w:rsidR="006A6D60" w:rsidRPr="001B2D35">
        <w:rPr>
          <w:rFonts w:ascii="Times New Roman" w:eastAsiaTheme="majorEastAsia" w:hAnsi="Times New Roman" w:cs="Times New Roman"/>
          <w:bCs/>
          <w:sz w:val="28"/>
          <w:szCs w:val="28"/>
        </w:rPr>
        <w:t>няя этажность застройки зоны - 4</w:t>
      </w:r>
    </w:p>
    <w:p w:rsidR="00917329" w:rsidRPr="001B2D35" w:rsidRDefault="00917329" w:rsidP="00917329">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1B2D35">
        <w:rPr>
          <w:rFonts w:ascii="Times New Roman" w:eastAsiaTheme="majorEastAsia" w:hAnsi="Times New Roman" w:cs="Times New Roman"/>
          <w:bCs/>
          <w:sz w:val="28"/>
          <w:szCs w:val="28"/>
        </w:rPr>
        <w:t xml:space="preserve">Площадь зоны - </w:t>
      </w:r>
      <w:r w:rsidR="00251B42" w:rsidRPr="001B2D35">
        <w:rPr>
          <w:rFonts w:ascii="Times New Roman" w:hAnsi="Times New Roman" w:cs="Times New Roman"/>
          <w:sz w:val="28"/>
          <w:szCs w:val="28"/>
        </w:rPr>
        <w:t xml:space="preserve">2,4 </w:t>
      </w:r>
      <w:r w:rsidRPr="001B2D35">
        <w:rPr>
          <w:rFonts w:ascii="Times New Roman" w:hAnsi="Times New Roman" w:cs="Times New Roman"/>
          <w:sz w:val="28"/>
          <w:szCs w:val="28"/>
        </w:rPr>
        <w:t>га</w:t>
      </w:r>
    </w:p>
    <w:p w:rsidR="00917329" w:rsidRPr="001B2D35" w:rsidRDefault="00917329" w:rsidP="00917329">
      <w:pPr>
        <w:shd w:val="clear" w:color="auto" w:fill="FFFFFF"/>
        <w:spacing w:after="0" w:line="240" w:lineRule="auto"/>
        <w:ind w:right="11" w:firstLine="709"/>
        <w:jc w:val="both"/>
        <w:rPr>
          <w:rFonts w:ascii="Times New Roman" w:eastAsiaTheme="majorEastAsia" w:hAnsi="Times New Roman" w:cs="Times New Roman"/>
          <w:bCs/>
          <w:sz w:val="28"/>
          <w:szCs w:val="28"/>
        </w:rPr>
      </w:pPr>
      <w:r w:rsidRPr="001B2D35">
        <w:rPr>
          <w:rFonts w:ascii="Times New Roman" w:eastAsiaTheme="majorEastAsia" w:hAnsi="Times New Roman" w:cs="Times New Roman"/>
          <w:bCs/>
          <w:sz w:val="28"/>
          <w:szCs w:val="28"/>
        </w:rPr>
        <w:t>Максимальный процент застройки в границах земельного участка – 60%.</w:t>
      </w:r>
    </w:p>
    <w:p w:rsidR="00917329" w:rsidRPr="001B2D35" w:rsidRDefault="00917329" w:rsidP="00917329">
      <w:pPr>
        <w:pStyle w:val="af"/>
        <w:spacing w:after="0" w:line="240" w:lineRule="auto"/>
        <w:ind w:left="0" w:firstLine="709"/>
        <w:jc w:val="both"/>
        <w:rPr>
          <w:rFonts w:ascii="Times New Roman" w:eastAsiaTheme="majorEastAsia" w:hAnsi="Times New Roman" w:cs="Times New Roman"/>
          <w:bCs/>
          <w:sz w:val="28"/>
          <w:szCs w:val="28"/>
        </w:rPr>
      </w:pPr>
      <w:r w:rsidRPr="001B2D35">
        <w:rPr>
          <w:rFonts w:ascii="Times New Roman" w:eastAsiaTheme="majorEastAsia" w:hAnsi="Times New Roman" w:cs="Times New Roman"/>
          <w:bCs/>
          <w:sz w:val="28"/>
          <w:szCs w:val="28"/>
        </w:rPr>
        <w:t>Коэффициент плотности застройки – 0,6.</w:t>
      </w:r>
    </w:p>
    <w:p w:rsidR="00A40B8B" w:rsidRPr="001B2D35" w:rsidRDefault="00A40B8B" w:rsidP="00EC41D7">
      <w:pPr>
        <w:pStyle w:val="af"/>
        <w:spacing w:after="0" w:line="240" w:lineRule="auto"/>
        <w:ind w:left="0" w:firstLine="709"/>
        <w:jc w:val="both"/>
        <w:rPr>
          <w:rFonts w:ascii="Times New Roman" w:eastAsiaTheme="majorEastAsia" w:hAnsi="Times New Roman" w:cs="Times New Roman"/>
          <w:bCs/>
          <w:sz w:val="28"/>
          <w:szCs w:val="28"/>
        </w:rPr>
      </w:pPr>
    </w:p>
    <w:p w:rsidR="00A40B8B" w:rsidRPr="001B2D35" w:rsidRDefault="00A40B8B" w:rsidP="008D3ACD">
      <w:pPr>
        <w:pStyle w:val="af"/>
        <w:numPr>
          <w:ilvl w:val="1"/>
          <w:numId w:val="44"/>
        </w:numPr>
        <w:spacing w:after="0" w:line="240" w:lineRule="auto"/>
        <w:jc w:val="center"/>
        <w:outlineLvl w:val="1"/>
        <w:rPr>
          <w:rFonts w:ascii="Times New Roman" w:hAnsi="Times New Roman" w:cs="Times New Roman"/>
          <w:b/>
          <w:sz w:val="28"/>
          <w:szCs w:val="28"/>
        </w:rPr>
      </w:pPr>
      <w:bookmarkStart w:id="19" w:name="_Toc518253386"/>
      <w:bookmarkStart w:id="20" w:name="_Toc12356482"/>
      <w:bookmarkStart w:id="21" w:name="_Toc199250082"/>
      <w:r w:rsidRPr="001B2D35">
        <w:rPr>
          <w:rFonts w:ascii="Times New Roman" w:hAnsi="Times New Roman" w:cs="Times New Roman"/>
          <w:b/>
          <w:sz w:val="28"/>
          <w:szCs w:val="28"/>
        </w:rPr>
        <w:t>Общественно-деловая зона</w:t>
      </w:r>
      <w:bookmarkEnd w:id="21"/>
      <w:r w:rsidRPr="001B2D35">
        <w:rPr>
          <w:rFonts w:ascii="Times New Roman" w:hAnsi="Times New Roman" w:cs="Times New Roman"/>
          <w:b/>
          <w:sz w:val="28"/>
          <w:szCs w:val="28"/>
        </w:rPr>
        <w:t xml:space="preserve"> </w:t>
      </w:r>
      <w:bookmarkEnd w:id="19"/>
      <w:bookmarkEnd w:id="20"/>
    </w:p>
    <w:p w:rsidR="00A40B8B" w:rsidRPr="001B2D35" w:rsidRDefault="00A40B8B" w:rsidP="008D3ACD">
      <w:pPr>
        <w:pStyle w:val="af"/>
        <w:tabs>
          <w:tab w:val="left" w:pos="0"/>
        </w:tabs>
        <w:spacing w:after="0" w:line="240" w:lineRule="auto"/>
        <w:ind w:left="0" w:firstLine="709"/>
        <w:rPr>
          <w:rFonts w:ascii="Times New Roman" w:eastAsiaTheme="majorEastAsia" w:hAnsi="Times New Roman" w:cs="Times New Roman"/>
          <w:bCs/>
          <w:sz w:val="28"/>
          <w:szCs w:val="28"/>
        </w:rPr>
      </w:pPr>
    </w:p>
    <w:p w:rsidR="00A40B8B" w:rsidRPr="001B2D35" w:rsidRDefault="00A40B8B" w:rsidP="008D3ACD">
      <w:pPr>
        <w:pStyle w:val="af"/>
        <w:numPr>
          <w:ilvl w:val="2"/>
          <w:numId w:val="44"/>
        </w:numPr>
        <w:spacing w:after="0" w:line="240" w:lineRule="auto"/>
        <w:jc w:val="center"/>
        <w:outlineLvl w:val="2"/>
        <w:rPr>
          <w:rFonts w:ascii="Times New Roman" w:hAnsi="Times New Roman" w:cs="Times New Roman"/>
          <w:b/>
          <w:sz w:val="28"/>
          <w:szCs w:val="28"/>
        </w:rPr>
      </w:pPr>
      <w:bookmarkStart w:id="22" w:name="_Toc518253388"/>
      <w:bookmarkStart w:id="23" w:name="_Toc12356483"/>
      <w:bookmarkStart w:id="24" w:name="_Toc199250083"/>
      <w:r w:rsidRPr="001B2D35">
        <w:rPr>
          <w:rFonts w:ascii="Times New Roman" w:hAnsi="Times New Roman" w:cs="Times New Roman"/>
          <w:b/>
          <w:sz w:val="28"/>
          <w:szCs w:val="28"/>
        </w:rPr>
        <w:t>Многофункциональная общественно-деловая зона</w:t>
      </w:r>
      <w:bookmarkEnd w:id="22"/>
      <w:bookmarkEnd w:id="23"/>
      <w:bookmarkEnd w:id="24"/>
    </w:p>
    <w:p w:rsidR="008D3ACD" w:rsidRPr="001B2D35" w:rsidRDefault="008D3ACD" w:rsidP="00917329">
      <w:pPr>
        <w:autoSpaceDE w:val="0"/>
        <w:autoSpaceDN w:val="0"/>
        <w:adjustRightInd w:val="0"/>
        <w:spacing w:after="0" w:line="240" w:lineRule="auto"/>
        <w:ind w:firstLine="709"/>
        <w:jc w:val="both"/>
        <w:rPr>
          <w:rFonts w:ascii="Times New Roman" w:hAnsi="Times New Roman" w:cs="Times New Roman"/>
          <w:sz w:val="28"/>
          <w:szCs w:val="28"/>
        </w:rPr>
      </w:pPr>
    </w:p>
    <w:p w:rsidR="00917329" w:rsidRPr="001B2D35" w:rsidRDefault="00917329" w:rsidP="00917329">
      <w:pPr>
        <w:autoSpaceDE w:val="0"/>
        <w:autoSpaceDN w:val="0"/>
        <w:adjustRightInd w:val="0"/>
        <w:spacing w:after="0" w:line="240" w:lineRule="auto"/>
        <w:ind w:firstLine="709"/>
        <w:jc w:val="both"/>
        <w:rPr>
          <w:rFonts w:ascii="Times New Roman" w:hAnsi="Times New Roman" w:cs="Times New Roman"/>
          <w:sz w:val="28"/>
          <w:szCs w:val="28"/>
        </w:rPr>
      </w:pPr>
      <w:r w:rsidRPr="001B2D35">
        <w:rPr>
          <w:rFonts w:ascii="Times New Roman" w:hAnsi="Times New Roman" w:cs="Times New Roman"/>
          <w:sz w:val="28"/>
          <w:szCs w:val="28"/>
        </w:rPr>
        <w:t>Многофункциональная общественно-деловая зона предназначена для застройки объектами делового и коммерческого назначения, торговли, общественного питания</w:t>
      </w:r>
      <w:r w:rsidRPr="001B2D35">
        <w:rPr>
          <w:rFonts w:ascii="Times New Roman" w:eastAsia="Calibri-Bold" w:hAnsi="Times New Roman" w:cs="Times New Roman"/>
          <w:sz w:val="28"/>
          <w:szCs w:val="28"/>
        </w:rPr>
        <w:t xml:space="preserve"> с размещением сопутствующих объектов инженерного обеспечения, а также объектов, необходимых для осуществления производственной и предпринимательской деятельности.</w:t>
      </w:r>
    </w:p>
    <w:p w:rsidR="00917329" w:rsidRPr="001B2D35" w:rsidRDefault="00917329" w:rsidP="00917329">
      <w:pPr>
        <w:autoSpaceDE w:val="0"/>
        <w:autoSpaceDN w:val="0"/>
        <w:adjustRightInd w:val="0"/>
        <w:spacing w:after="0" w:line="240" w:lineRule="auto"/>
        <w:ind w:firstLine="709"/>
        <w:jc w:val="both"/>
        <w:rPr>
          <w:rFonts w:ascii="Times New Roman" w:eastAsia="Calibri-Bold" w:hAnsi="Times New Roman" w:cs="Times New Roman"/>
          <w:i/>
          <w:sz w:val="28"/>
          <w:szCs w:val="28"/>
        </w:rPr>
      </w:pPr>
      <w:r w:rsidRPr="001B2D35">
        <w:rPr>
          <w:rFonts w:ascii="Times New Roman" w:eastAsia="Calibri-Bold" w:hAnsi="Times New Roman" w:cs="Times New Roman"/>
          <w:i/>
          <w:sz w:val="28"/>
          <w:szCs w:val="28"/>
        </w:rPr>
        <w:t>Параметры многофункциональной общественно-деловой зоны</w:t>
      </w:r>
    </w:p>
    <w:p w:rsidR="00917329" w:rsidRPr="001B2D35" w:rsidRDefault="00917329" w:rsidP="00917329">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1B2D35">
        <w:rPr>
          <w:rFonts w:ascii="Times New Roman" w:eastAsiaTheme="majorEastAsia" w:hAnsi="Times New Roman" w:cs="Times New Roman"/>
          <w:bCs/>
          <w:sz w:val="28"/>
          <w:szCs w:val="28"/>
        </w:rPr>
        <w:t>Максимально допустимый коэффициент застройки зоны -1,0</w:t>
      </w:r>
    </w:p>
    <w:p w:rsidR="00917329" w:rsidRPr="001B2D35" w:rsidRDefault="00917329" w:rsidP="00917329">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1B2D35">
        <w:rPr>
          <w:rFonts w:ascii="Times New Roman" w:eastAsiaTheme="majorEastAsia" w:hAnsi="Times New Roman" w:cs="Times New Roman"/>
          <w:bCs/>
          <w:sz w:val="28"/>
          <w:szCs w:val="28"/>
        </w:rPr>
        <w:t>Коэффициент плотности застройки – 3,0.</w:t>
      </w:r>
    </w:p>
    <w:p w:rsidR="00917329" w:rsidRPr="001B2D35" w:rsidRDefault="00917329" w:rsidP="00917329">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1B2D35">
        <w:rPr>
          <w:rFonts w:ascii="Times New Roman" w:eastAsiaTheme="majorEastAsia" w:hAnsi="Times New Roman" w:cs="Times New Roman"/>
          <w:bCs/>
          <w:sz w:val="28"/>
          <w:szCs w:val="28"/>
        </w:rPr>
        <w:t xml:space="preserve">Площадь зоны - </w:t>
      </w:r>
      <w:r w:rsidR="00251B42" w:rsidRPr="001B2D35">
        <w:rPr>
          <w:rFonts w:ascii="Times New Roman" w:hAnsi="Times New Roman" w:cs="Times New Roman"/>
          <w:sz w:val="28"/>
          <w:szCs w:val="28"/>
        </w:rPr>
        <w:t xml:space="preserve">1,6 </w:t>
      </w:r>
      <w:r w:rsidRPr="001B2D35">
        <w:rPr>
          <w:rFonts w:ascii="Times New Roman" w:hAnsi="Times New Roman" w:cs="Times New Roman"/>
          <w:sz w:val="28"/>
          <w:szCs w:val="28"/>
        </w:rPr>
        <w:t>га</w:t>
      </w:r>
    </w:p>
    <w:p w:rsidR="00917329" w:rsidRPr="001B2D35" w:rsidRDefault="00917329" w:rsidP="00917329">
      <w:pPr>
        <w:shd w:val="clear" w:color="auto" w:fill="FFFFFF"/>
        <w:spacing w:after="0" w:line="240" w:lineRule="auto"/>
        <w:ind w:right="11" w:firstLine="709"/>
        <w:jc w:val="both"/>
        <w:rPr>
          <w:rFonts w:ascii="Times New Roman" w:eastAsiaTheme="majorEastAsia" w:hAnsi="Times New Roman" w:cs="Times New Roman"/>
          <w:bCs/>
          <w:sz w:val="28"/>
          <w:szCs w:val="28"/>
        </w:rPr>
      </w:pPr>
      <w:r w:rsidRPr="001B2D35">
        <w:rPr>
          <w:rFonts w:ascii="Times New Roman" w:eastAsiaTheme="majorEastAsia" w:hAnsi="Times New Roman" w:cs="Times New Roman"/>
          <w:bCs/>
          <w:sz w:val="28"/>
          <w:szCs w:val="28"/>
        </w:rPr>
        <w:t>Максимальный процент застройки в границах земельного участка – 60%.</w:t>
      </w:r>
    </w:p>
    <w:p w:rsidR="00917329" w:rsidRPr="001B2D35" w:rsidRDefault="00917329" w:rsidP="00917329">
      <w:pPr>
        <w:pStyle w:val="af"/>
        <w:numPr>
          <w:ilvl w:val="2"/>
          <w:numId w:val="44"/>
        </w:numPr>
        <w:spacing w:after="0" w:line="240" w:lineRule="auto"/>
        <w:jc w:val="center"/>
        <w:outlineLvl w:val="2"/>
        <w:rPr>
          <w:rFonts w:ascii="Times New Roman" w:hAnsi="Times New Roman" w:cs="Times New Roman"/>
          <w:b/>
          <w:sz w:val="28"/>
          <w:szCs w:val="28"/>
        </w:rPr>
      </w:pPr>
      <w:bookmarkStart w:id="25" w:name="_Toc518253389"/>
      <w:bookmarkStart w:id="26" w:name="_Toc12356484"/>
      <w:bookmarkStart w:id="27" w:name="_Toc22713433"/>
      <w:bookmarkStart w:id="28" w:name="_Toc199250084"/>
      <w:r w:rsidRPr="001B2D35">
        <w:rPr>
          <w:rFonts w:ascii="Times New Roman" w:hAnsi="Times New Roman" w:cs="Times New Roman"/>
          <w:b/>
          <w:sz w:val="28"/>
          <w:szCs w:val="28"/>
        </w:rPr>
        <w:t>Зона специализированной общественной застройки</w:t>
      </w:r>
      <w:bookmarkEnd w:id="25"/>
      <w:bookmarkEnd w:id="26"/>
      <w:bookmarkEnd w:id="27"/>
      <w:bookmarkEnd w:id="28"/>
    </w:p>
    <w:p w:rsidR="00917329" w:rsidRPr="001B2D35" w:rsidRDefault="00917329" w:rsidP="00917329">
      <w:pPr>
        <w:autoSpaceDE w:val="0"/>
        <w:autoSpaceDN w:val="0"/>
        <w:adjustRightInd w:val="0"/>
        <w:spacing w:after="0" w:line="240" w:lineRule="auto"/>
        <w:ind w:firstLine="709"/>
        <w:jc w:val="both"/>
        <w:rPr>
          <w:rFonts w:ascii="Times New Roman" w:hAnsi="Times New Roman" w:cs="Times New Roman"/>
          <w:sz w:val="28"/>
          <w:szCs w:val="28"/>
        </w:rPr>
      </w:pPr>
    </w:p>
    <w:p w:rsidR="00917329" w:rsidRPr="001B2D35" w:rsidRDefault="00917329" w:rsidP="00917329">
      <w:pPr>
        <w:autoSpaceDE w:val="0"/>
        <w:autoSpaceDN w:val="0"/>
        <w:adjustRightInd w:val="0"/>
        <w:spacing w:after="0" w:line="240" w:lineRule="auto"/>
        <w:ind w:firstLine="709"/>
        <w:jc w:val="both"/>
        <w:rPr>
          <w:rFonts w:ascii="Times New Roman" w:hAnsi="Times New Roman" w:cs="Times New Roman"/>
          <w:sz w:val="28"/>
          <w:szCs w:val="28"/>
        </w:rPr>
      </w:pPr>
      <w:r w:rsidRPr="001B2D35">
        <w:rPr>
          <w:rFonts w:ascii="Times New Roman" w:eastAsia="Calibri-Bold" w:hAnsi="Times New Roman" w:cs="Times New Roman"/>
          <w:sz w:val="28"/>
          <w:szCs w:val="28"/>
        </w:rPr>
        <w:t>Зона специализированной общественной застройки предназначена для застройки</w:t>
      </w:r>
      <w:r w:rsidRPr="001B2D35">
        <w:rPr>
          <w:rFonts w:ascii="Times New Roman" w:hAnsi="Times New Roman" w:cs="Times New Roman"/>
          <w:sz w:val="28"/>
          <w:szCs w:val="28"/>
        </w:rPr>
        <w:t xml:space="preserve"> отдельно стоящими объектами дошкольных образовательных организаций, общеобразовательных организаций, организаций дополнительного образования, объектов, реализующих программы профессионального и высшего образования, специальных учебно-воспитательных учреждений для обучающихся с девиантным поведением, научных организаций, объектов культуры и искусства, здравоохранения, социального назначения, объектов физической культуры и массового спорта, культовых зданий и сооружений</w:t>
      </w:r>
      <w:r w:rsidRPr="001B2D35">
        <w:rPr>
          <w:rFonts w:ascii="Times New Roman" w:eastAsia="Calibri-Bold" w:hAnsi="Times New Roman" w:cs="Times New Roman"/>
          <w:sz w:val="28"/>
          <w:szCs w:val="28"/>
        </w:rPr>
        <w:t xml:space="preserve"> с размещением сопутствующих объектов инженерного обеспечения.</w:t>
      </w:r>
    </w:p>
    <w:p w:rsidR="00917329" w:rsidRPr="001B2D35" w:rsidRDefault="00917329" w:rsidP="00917329">
      <w:pPr>
        <w:autoSpaceDE w:val="0"/>
        <w:autoSpaceDN w:val="0"/>
        <w:adjustRightInd w:val="0"/>
        <w:spacing w:after="0" w:line="240" w:lineRule="auto"/>
        <w:ind w:firstLine="709"/>
        <w:jc w:val="both"/>
        <w:rPr>
          <w:rFonts w:ascii="Times New Roman" w:eastAsia="Calibri-Bold" w:hAnsi="Times New Roman" w:cs="Times New Roman"/>
          <w:i/>
          <w:sz w:val="28"/>
          <w:szCs w:val="28"/>
        </w:rPr>
      </w:pPr>
      <w:r w:rsidRPr="001B2D35">
        <w:rPr>
          <w:rFonts w:ascii="Times New Roman" w:eastAsia="Calibri-Bold" w:hAnsi="Times New Roman" w:cs="Times New Roman"/>
          <w:i/>
          <w:sz w:val="28"/>
          <w:szCs w:val="28"/>
        </w:rPr>
        <w:t>Параметры зоны специализированной общественно-деловой застройки</w:t>
      </w:r>
    </w:p>
    <w:p w:rsidR="00917329" w:rsidRPr="001B2D35" w:rsidRDefault="00917329" w:rsidP="00917329">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1B2D35">
        <w:rPr>
          <w:rFonts w:ascii="Times New Roman" w:eastAsiaTheme="majorEastAsia" w:hAnsi="Times New Roman" w:cs="Times New Roman"/>
          <w:bCs/>
          <w:sz w:val="28"/>
          <w:szCs w:val="28"/>
        </w:rPr>
        <w:t>Максимально допустимый коэффициент застройки зоны -0,8</w:t>
      </w:r>
    </w:p>
    <w:p w:rsidR="00917329" w:rsidRPr="001B2D35" w:rsidRDefault="00917329" w:rsidP="00917329">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1B2D35">
        <w:rPr>
          <w:rFonts w:ascii="Times New Roman" w:eastAsiaTheme="majorEastAsia" w:hAnsi="Times New Roman" w:cs="Times New Roman"/>
          <w:bCs/>
          <w:sz w:val="28"/>
          <w:szCs w:val="28"/>
        </w:rPr>
        <w:t>Коэффициент плотности застройки – 2,4</w:t>
      </w:r>
    </w:p>
    <w:p w:rsidR="00917329" w:rsidRPr="001B2D35" w:rsidRDefault="00917329" w:rsidP="00917329">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1B2D35">
        <w:rPr>
          <w:rFonts w:ascii="Times New Roman" w:eastAsiaTheme="majorEastAsia" w:hAnsi="Times New Roman" w:cs="Times New Roman"/>
          <w:bCs/>
          <w:sz w:val="28"/>
          <w:szCs w:val="28"/>
        </w:rPr>
        <w:t xml:space="preserve">Площадь зоны - </w:t>
      </w:r>
      <w:r w:rsidR="00251B42" w:rsidRPr="001B2D35">
        <w:rPr>
          <w:rFonts w:ascii="Times New Roman" w:hAnsi="Times New Roman" w:cs="Times New Roman"/>
          <w:sz w:val="28"/>
          <w:szCs w:val="28"/>
        </w:rPr>
        <w:t xml:space="preserve">8,6 </w:t>
      </w:r>
      <w:r w:rsidRPr="001B2D35">
        <w:rPr>
          <w:rFonts w:ascii="Times New Roman" w:hAnsi="Times New Roman" w:cs="Times New Roman"/>
          <w:sz w:val="28"/>
          <w:szCs w:val="28"/>
        </w:rPr>
        <w:t>га</w:t>
      </w:r>
    </w:p>
    <w:p w:rsidR="00917329" w:rsidRPr="001B2D35" w:rsidRDefault="00917329" w:rsidP="00917329">
      <w:pPr>
        <w:shd w:val="clear" w:color="auto" w:fill="FFFFFF"/>
        <w:spacing w:after="0" w:line="240" w:lineRule="auto"/>
        <w:ind w:right="11" w:firstLine="709"/>
        <w:jc w:val="both"/>
        <w:rPr>
          <w:rFonts w:ascii="Times New Roman" w:eastAsiaTheme="majorEastAsia" w:hAnsi="Times New Roman" w:cs="Times New Roman"/>
          <w:bCs/>
          <w:sz w:val="28"/>
          <w:szCs w:val="28"/>
        </w:rPr>
      </w:pPr>
      <w:r w:rsidRPr="001B2D35">
        <w:rPr>
          <w:rFonts w:ascii="Times New Roman" w:eastAsiaTheme="majorEastAsia" w:hAnsi="Times New Roman" w:cs="Times New Roman"/>
          <w:bCs/>
          <w:sz w:val="28"/>
          <w:szCs w:val="28"/>
        </w:rPr>
        <w:t>Максимальный процент застройки в границах земельного участка – 70%.</w:t>
      </w:r>
    </w:p>
    <w:p w:rsidR="00917329" w:rsidRPr="001B2D35" w:rsidRDefault="00917329" w:rsidP="00917329">
      <w:pPr>
        <w:pStyle w:val="af"/>
        <w:spacing w:after="0" w:line="240" w:lineRule="auto"/>
        <w:ind w:left="0" w:firstLine="709"/>
        <w:jc w:val="both"/>
        <w:rPr>
          <w:rFonts w:ascii="Times New Roman" w:eastAsiaTheme="majorEastAsia" w:hAnsi="Times New Roman" w:cs="Times New Roman"/>
          <w:bCs/>
          <w:i/>
          <w:sz w:val="28"/>
          <w:szCs w:val="28"/>
        </w:rPr>
      </w:pPr>
    </w:p>
    <w:p w:rsidR="00917329" w:rsidRPr="001B2D35" w:rsidRDefault="00917329" w:rsidP="00917329">
      <w:pPr>
        <w:pStyle w:val="af"/>
        <w:numPr>
          <w:ilvl w:val="1"/>
          <w:numId w:val="44"/>
        </w:numPr>
        <w:spacing w:after="0" w:line="240" w:lineRule="auto"/>
        <w:jc w:val="center"/>
        <w:outlineLvl w:val="1"/>
        <w:rPr>
          <w:rFonts w:ascii="Times New Roman" w:hAnsi="Times New Roman" w:cs="Times New Roman"/>
          <w:b/>
          <w:sz w:val="28"/>
          <w:szCs w:val="28"/>
        </w:rPr>
      </w:pPr>
      <w:bookmarkStart w:id="29" w:name="_Toc22713434"/>
      <w:bookmarkStart w:id="30" w:name="_Toc518253390"/>
      <w:bookmarkStart w:id="31" w:name="_Toc12356485"/>
      <w:bookmarkStart w:id="32" w:name="_Toc199250085"/>
      <w:r w:rsidRPr="001B2D35">
        <w:rPr>
          <w:rFonts w:ascii="Times New Roman" w:hAnsi="Times New Roman" w:cs="Times New Roman"/>
          <w:b/>
          <w:sz w:val="28"/>
          <w:szCs w:val="28"/>
        </w:rPr>
        <w:t>Производственная зона</w:t>
      </w:r>
      <w:bookmarkEnd w:id="29"/>
      <w:bookmarkEnd w:id="32"/>
      <w:r w:rsidRPr="001B2D35">
        <w:rPr>
          <w:rFonts w:ascii="Times New Roman" w:hAnsi="Times New Roman" w:cs="Times New Roman"/>
          <w:b/>
          <w:sz w:val="28"/>
          <w:szCs w:val="28"/>
        </w:rPr>
        <w:t xml:space="preserve"> </w:t>
      </w:r>
      <w:bookmarkEnd w:id="30"/>
      <w:bookmarkEnd w:id="31"/>
    </w:p>
    <w:p w:rsidR="00917329" w:rsidRPr="001B2D35" w:rsidRDefault="00917329" w:rsidP="00917329">
      <w:pPr>
        <w:pStyle w:val="af"/>
        <w:spacing w:after="0" w:line="240" w:lineRule="auto"/>
        <w:ind w:left="0" w:firstLine="709"/>
        <w:rPr>
          <w:rFonts w:ascii="Times New Roman" w:hAnsi="Times New Roman" w:cs="Times New Roman"/>
          <w:sz w:val="28"/>
          <w:szCs w:val="28"/>
        </w:rPr>
      </w:pPr>
    </w:p>
    <w:p w:rsidR="00917329" w:rsidRPr="001B2D35" w:rsidRDefault="00917329" w:rsidP="00917329">
      <w:pPr>
        <w:pStyle w:val="af"/>
        <w:numPr>
          <w:ilvl w:val="2"/>
          <w:numId w:val="44"/>
        </w:numPr>
        <w:spacing w:after="0" w:line="240" w:lineRule="auto"/>
        <w:jc w:val="center"/>
        <w:outlineLvl w:val="2"/>
        <w:rPr>
          <w:rFonts w:ascii="Times New Roman" w:hAnsi="Times New Roman" w:cs="Times New Roman"/>
          <w:b/>
          <w:sz w:val="28"/>
          <w:szCs w:val="28"/>
        </w:rPr>
      </w:pPr>
      <w:bookmarkStart w:id="33" w:name="_Toc518253391"/>
      <w:bookmarkStart w:id="34" w:name="_Toc12356486"/>
      <w:bookmarkStart w:id="35" w:name="_Toc22713435"/>
      <w:bookmarkStart w:id="36" w:name="_Toc199250086"/>
      <w:r w:rsidRPr="001B2D35">
        <w:rPr>
          <w:rFonts w:ascii="Times New Roman" w:hAnsi="Times New Roman" w:cs="Times New Roman"/>
          <w:b/>
          <w:sz w:val="28"/>
          <w:szCs w:val="28"/>
        </w:rPr>
        <w:t>Производственная зона</w:t>
      </w:r>
      <w:bookmarkEnd w:id="33"/>
      <w:bookmarkEnd w:id="34"/>
      <w:bookmarkEnd w:id="35"/>
      <w:bookmarkEnd w:id="36"/>
    </w:p>
    <w:p w:rsidR="00917329" w:rsidRPr="001B2D35" w:rsidRDefault="00917329" w:rsidP="00917329">
      <w:pPr>
        <w:pStyle w:val="af"/>
        <w:spacing w:after="0" w:line="240" w:lineRule="auto"/>
        <w:ind w:left="0" w:firstLine="709"/>
        <w:jc w:val="both"/>
        <w:rPr>
          <w:rFonts w:ascii="Times New Roman" w:hAnsi="Times New Roman" w:cs="Times New Roman"/>
          <w:sz w:val="28"/>
          <w:szCs w:val="28"/>
        </w:rPr>
      </w:pPr>
    </w:p>
    <w:p w:rsidR="00917329" w:rsidRPr="001B2D35" w:rsidRDefault="00917329" w:rsidP="00917329">
      <w:pPr>
        <w:pStyle w:val="af"/>
        <w:spacing w:after="0" w:line="240" w:lineRule="auto"/>
        <w:ind w:left="0" w:firstLine="709"/>
        <w:jc w:val="both"/>
        <w:rPr>
          <w:rFonts w:ascii="Times New Roman" w:hAnsi="Times New Roman" w:cs="Times New Roman"/>
          <w:i/>
          <w:sz w:val="28"/>
          <w:szCs w:val="28"/>
        </w:rPr>
      </w:pPr>
      <w:r w:rsidRPr="001B2D35">
        <w:rPr>
          <w:rFonts w:ascii="Times New Roman" w:hAnsi="Times New Roman" w:cs="Times New Roman"/>
          <w:sz w:val="28"/>
          <w:szCs w:val="28"/>
        </w:rPr>
        <w:t xml:space="preserve">Производственные зоны предназначены для размещения промышленных объектов различных классов вредности. В производственных зонах допускается размещение объектов транспортно-логистического, складского назначения и инженерной инфраструктуры, а также объектов общественно-деловой застройки, связанных с обслуживанием данной зоны. </w:t>
      </w:r>
    </w:p>
    <w:p w:rsidR="00917329" w:rsidRPr="001B2D35" w:rsidRDefault="00917329" w:rsidP="00917329">
      <w:pPr>
        <w:spacing w:after="0" w:line="240" w:lineRule="auto"/>
        <w:ind w:firstLine="709"/>
        <w:jc w:val="both"/>
        <w:rPr>
          <w:rFonts w:ascii="Times New Roman" w:hAnsi="Times New Roman" w:cs="Times New Roman"/>
          <w:sz w:val="28"/>
          <w:szCs w:val="28"/>
        </w:rPr>
      </w:pPr>
      <w:r w:rsidRPr="001B2D35">
        <w:rPr>
          <w:rFonts w:ascii="Times New Roman" w:eastAsia="Calibri-Bold" w:hAnsi="Times New Roman" w:cs="Times New Roman"/>
          <w:i/>
          <w:sz w:val="28"/>
          <w:szCs w:val="28"/>
        </w:rPr>
        <w:t xml:space="preserve">Параметры производственной зоны </w:t>
      </w:r>
    </w:p>
    <w:p w:rsidR="00917329" w:rsidRPr="001B2D35" w:rsidRDefault="00917329" w:rsidP="00917329">
      <w:pPr>
        <w:shd w:val="clear" w:color="auto" w:fill="FFFFFF"/>
        <w:spacing w:after="0" w:line="240" w:lineRule="auto"/>
        <w:ind w:right="11" w:firstLine="709"/>
        <w:jc w:val="both"/>
        <w:rPr>
          <w:rFonts w:ascii="Times New Roman" w:hAnsi="Times New Roman" w:cs="Times New Roman"/>
          <w:sz w:val="28"/>
          <w:szCs w:val="28"/>
          <w:shd w:val="clear" w:color="auto" w:fill="FFFFFF"/>
        </w:rPr>
      </w:pPr>
      <w:r w:rsidRPr="001B2D35">
        <w:rPr>
          <w:rFonts w:ascii="Times New Roman" w:hAnsi="Times New Roman" w:cs="Times New Roman"/>
          <w:sz w:val="28"/>
          <w:szCs w:val="28"/>
          <w:shd w:val="clear" w:color="auto" w:fill="FFFFFF"/>
        </w:rPr>
        <w:t>Коэффициент застройки – 0,8.</w:t>
      </w:r>
    </w:p>
    <w:p w:rsidR="00917329" w:rsidRPr="001B2D35" w:rsidRDefault="00917329" w:rsidP="00917329">
      <w:pPr>
        <w:shd w:val="clear" w:color="auto" w:fill="FFFFFF"/>
        <w:spacing w:after="0" w:line="240" w:lineRule="auto"/>
        <w:ind w:right="11" w:firstLine="709"/>
        <w:jc w:val="both"/>
        <w:rPr>
          <w:rFonts w:ascii="Times New Roman" w:hAnsi="Times New Roman" w:cs="Times New Roman"/>
          <w:sz w:val="28"/>
          <w:szCs w:val="28"/>
          <w:shd w:val="clear" w:color="auto" w:fill="FFFFFF"/>
        </w:rPr>
      </w:pPr>
      <w:r w:rsidRPr="001B2D35">
        <w:rPr>
          <w:rFonts w:ascii="Times New Roman" w:hAnsi="Times New Roman" w:cs="Times New Roman"/>
          <w:sz w:val="28"/>
          <w:szCs w:val="28"/>
          <w:shd w:val="clear" w:color="auto" w:fill="FFFFFF"/>
        </w:rPr>
        <w:t>Коэффициент плотности застройки – 2,4.</w:t>
      </w:r>
    </w:p>
    <w:p w:rsidR="00917329" w:rsidRPr="001B2D35" w:rsidRDefault="00917329" w:rsidP="00917329">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1B2D35">
        <w:rPr>
          <w:rFonts w:ascii="Times New Roman" w:eastAsiaTheme="majorEastAsia" w:hAnsi="Times New Roman" w:cs="Times New Roman"/>
          <w:bCs/>
          <w:sz w:val="28"/>
          <w:szCs w:val="28"/>
        </w:rPr>
        <w:t xml:space="preserve">Площадь зоны - </w:t>
      </w:r>
      <w:r w:rsidR="006A79CA" w:rsidRPr="001B2D35">
        <w:rPr>
          <w:rFonts w:ascii="PT Astra Serif" w:hAnsi="PT Astra Serif" w:cs="Times New Roman"/>
          <w:sz w:val="28"/>
          <w:szCs w:val="28"/>
        </w:rPr>
        <w:t>135</w:t>
      </w:r>
      <w:r w:rsidR="002B4009" w:rsidRPr="001B2D35">
        <w:rPr>
          <w:rFonts w:ascii="PT Astra Serif" w:hAnsi="PT Astra Serif" w:cs="Times New Roman"/>
          <w:sz w:val="28"/>
          <w:szCs w:val="28"/>
        </w:rPr>
        <w:t xml:space="preserve">,4 </w:t>
      </w:r>
      <w:r w:rsidRPr="001B2D35">
        <w:rPr>
          <w:rFonts w:ascii="Times New Roman" w:hAnsi="Times New Roman" w:cs="Times New Roman"/>
          <w:sz w:val="28"/>
          <w:szCs w:val="28"/>
        </w:rPr>
        <w:t>га</w:t>
      </w:r>
    </w:p>
    <w:p w:rsidR="00917329" w:rsidRPr="001B2D35" w:rsidRDefault="00917329" w:rsidP="00917329">
      <w:pPr>
        <w:spacing w:after="0" w:line="240" w:lineRule="auto"/>
        <w:ind w:firstLine="709"/>
        <w:jc w:val="both"/>
        <w:rPr>
          <w:rFonts w:ascii="Times New Roman" w:eastAsia="Times New Roman" w:hAnsi="Times New Roman" w:cs="Times New Roman"/>
          <w:sz w:val="28"/>
          <w:szCs w:val="28"/>
        </w:rPr>
      </w:pPr>
      <w:r w:rsidRPr="001B2D35">
        <w:rPr>
          <w:rFonts w:ascii="Times New Roman" w:eastAsia="Times New Roman" w:hAnsi="Times New Roman" w:cs="Times New Roman"/>
          <w:sz w:val="28"/>
          <w:szCs w:val="28"/>
        </w:rPr>
        <w:t>Иные предельные параметры не подлежат установлению и определяются в соответствии с СП 42.13330.2016. «Свод правил. Градостроительство. Планировка и застройка городских и сельских поселений. Актуализированная редакция СНиП 2.07.01-89*», Региональными нормативами градостроительного проектирования Ульяновской области</w:t>
      </w:r>
    </w:p>
    <w:p w:rsidR="00917329" w:rsidRPr="001B2D35" w:rsidRDefault="00917329" w:rsidP="00917329">
      <w:pPr>
        <w:pStyle w:val="af"/>
        <w:spacing w:after="0" w:line="240" w:lineRule="auto"/>
        <w:ind w:left="0" w:firstLine="709"/>
        <w:jc w:val="both"/>
        <w:rPr>
          <w:rFonts w:ascii="Times New Roman" w:eastAsiaTheme="majorEastAsia" w:hAnsi="Times New Roman" w:cs="Times New Roman"/>
          <w:bCs/>
          <w:sz w:val="28"/>
          <w:szCs w:val="28"/>
        </w:rPr>
      </w:pPr>
    </w:p>
    <w:p w:rsidR="00917329" w:rsidRPr="001B2D35" w:rsidRDefault="00917329" w:rsidP="00917329">
      <w:pPr>
        <w:pStyle w:val="af"/>
        <w:numPr>
          <w:ilvl w:val="2"/>
          <w:numId w:val="44"/>
        </w:numPr>
        <w:spacing w:after="0" w:line="240" w:lineRule="auto"/>
        <w:jc w:val="center"/>
        <w:outlineLvl w:val="2"/>
        <w:rPr>
          <w:rFonts w:ascii="Times New Roman" w:hAnsi="Times New Roman" w:cs="Times New Roman"/>
          <w:b/>
          <w:sz w:val="28"/>
          <w:szCs w:val="28"/>
        </w:rPr>
      </w:pPr>
      <w:bookmarkStart w:id="37" w:name="_Toc518253393"/>
      <w:bookmarkStart w:id="38" w:name="_Toc12356487"/>
      <w:bookmarkStart w:id="39" w:name="_Toc22713436"/>
      <w:bookmarkStart w:id="40" w:name="_Toc199250087"/>
      <w:r w:rsidRPr="001B2D35">
        <w:rPr>
          <w:rFonts w:ascii="Times New Roman" w:hAnsi="Times New Roman" w:cs="Times New Roman"/>
          <w:b/>
          <w:sz w:val="28"/>
          <w:szCs w:val="28"/>
        </w:rPr>
        <w:t>Коммунально-складская зона</w:t>
      </w:r>
      <w:bookmarkEnd w:id="37"/>
      <w:bookmarkEnd w:id="38"/>
      <w:bookmarkEnd w:id="39"/>
      <w:bookmarkEnd w:id="40"/>
    </w:p>
    <w:p w:rsidR="00917329" w:rsidRPr="001B2D35" w:rsidRDefault="00917329" w:rsidP="00917329">
      <w:pPr>
        <w:pStyle w:val="af"/>
        <w:spacing w:after="0" w:line="240" w:lineRule="auto"/>
        <w:ind w:left="0" w:firstLine="709"/>
        <w:jc w:val="both"/>
        <w:rPr>
          <w:rFonts w:ascii="Times New Roman" w:hAnsi="Times New Roman" w:cs="Times New Roman"/>
          <w:sz w:val="28"/>
          <w:szCs w:val="28"/>
        </w:rPr>
      </w:pPr>
    </w:p>
    <w:p w:rsidR="00917329" w:rsidRPr="001B2D35" w:rsidRDefault="00917329" w:rsidP="00917329">
      <w:pPr>
        <w:pStyle w:val="af"/>
        <w:spacing w:after="0" w:line="240" w:lineRule="auto"/>
        <w:ind w:left="0" w:firstLine="709"/>
        <w:jc w:val="both"/>
        <w:rPr>
          <w:rFonts w:ascii="Times New Roman" w:hAnsi="Times New Roman" w:cs="Times New Roman"/>
          <w:sz w:val="28"/>
          <w:szCs w:val="28"/>
        </w:rPr>
      </w:pPr>
      <w:r w:rsidRPr="001B2D35">
        <w:rPr>
          <w:rFonts w:ascii="Times New Roman" w:hAnsi="Times New Roman" w:cs="Times New Roman"/>
          <w:sz w:val="28"/>
          <w:szCs w:val="28"/>
        </w:rPr>
        <w:t>Коммунально-складская зона предназначена для размещения коммунальных предприятий, в т.ч. сооружений для хранения транспорта, складов, сопутствующей инженерной и транспортной инфраструктуры, АЗС, а также коммерческих объектов, объектов общественно-делового назначения, допускаемых к размещению в коммунальных зонах.</w:t>
      </w:r>
    </w:p>
    <w:p w:rsidR="00917329" w:rsidRPr="001B2D35" w:rsidRDefault="00917329" w:rsidP="00917329">
      <w:pPr>
        <w:spacing w:after="0" w:line="240" w:lineRule="auto"/>
        <w:ind w:firstLine="709"/>
        <w:jc w:val="both"/>
        <w:rPr>
          <w:rFonts w:ascii="Times New Roman" w:hAnsi="Times New Roman" w:cs="Times New Roman"/>
          <w:sz w:val="28"/>
          <w:szCs w:val="28"/>
        </w:rPr>
      </w:pPr>
      <w:r w:rsidRPr="001B2D35">
        <w:rPr>
          <w:rFonts w:ascii="Times New Roman" w:eastAsia="Calibri-Bold" w:hAnsi="Times New Roman" w:cs="Times New Roman"/>
          <w:i/>
          <w:sz w:val="28"/>
          <w:szCs w:val="28"/>
        </w:rPr>
        <w:t xml:space="preserve">Параметры коммунально-складской зоны </w:t>
      </w:r>
    </w:p>
    <w:p w:rsidR="00917329" w:rsidRPr="001B2D35" w:rsidRDefault="00917329" w:rsidP="00917329">
      <w:pPr>
        <w:pStyle w:val="af"/>
        <w:spacing w:after="0" w:line="240" w:lineRule="auto"/>
        <w:ind w:left="0" w:firstLine="709"/>
        <w:jc w:val="both"/>
        <w:rPr>
          <w:rFonts w:ascii="Times New Roman" w:hAnsi="Times New Roman" w:cs="Times New Roman"/>
          <w:sz w:val="28"/>
          <w:szCs w:val="28"/>
          <w:shd w:val="clear" w:color="auto" w:fill="FFFFFF"/>
        </w:rPr>
      </w:pPr>
      <w:r w:rsidRPr="001B2D35">
        <w:rPr>
          <w:rFonts w:ascii="Times New Roman" w:hAnsi="Times New Roman" w:cs="Times New Roman"/>
          <w:sz w:val="28"/>
          <w:szCs w:val="28"/>
          <w:shd w:val="clear" w:color="auto" w:fill="FFFFFF"/>
        </w:rPr>
        <w:t>Коэффициент застройки – 0,6.</w:t>
      </w:r>
    </w:p>
    <w:p w:rsidR="00917329" w:rsidRPr="001B2D35" w:rsidRDefault="00917329" w:rsidP="00917329">
      <w:pPr>
        <w:pStyle w:val="af"/>
        <w:spacing w:after="0" w:line="240" w:lineRule="auto"/>
        <w:ind w:left="0" w:firstLine="709"/>
        <w:jc w:val="both"/>
        <w:rPr>
          <w:rFonts w:ascii="Times New Roman" w:hAnsi="Times New Roman" w:cs="Times New Roman"/>
          <w:sz w:val="28"/>
          <w:szCs w:val="28"/>
          <w:shd w:val="clear" w:color="auto" w:fill="FFFFFF"/>
        </w:rPr>
      </w:pPr>
      <w:r w:rsidRPr="001B2D35">
        <w:rPr>
          <w:rFonts w:ascii="Times New Roman" w:hAnsi="Times New Roman" w:cs="Times New Roman"/>
          <w:sz w:val="28"/>
          <w:szCs w:val="28"/>
          <w:shd w:val="clear" w:color="auto" w:fill="FFFFFF"/>
        </w:rPr>
        <w:t>Коэффициент плотности застройки – 1,8.</w:t>
      </w:r>
    </w:p>
    <w:p w:rsidR="00917329" w:rsidRPr="001B2D35" w:rsidRDefault="00917329" w:rsidP="00917329">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1B2D35">
        <w:rPr>
          <w:rFonts w:ascii="Times New Roman" w:eastAsiaTheme="majorEastAsia" w:hAnsi="Times New Roman" w:cs="Times New Roman"/>
          <w:bCs/>
          <w:sz w:val="28"/>
          <w:szCs w:val="28"/>
        </w:rPr>
        <w:t xml:space="preserve">Площадь зоны - </w:t>
      </w:r>
      <w:r w:rsidR="00251B42" w:rsidRPr="001B2D35">
        <w:rPr>
          <w:rFonts w:ascii="Times New Roman" w:hAnsi="Times New Roman" w:cs="Times New Roman"/>
          <w:sz w:val="28"/>
          <w:szCs w:val="28"/>
        </w:rPr>
        <w:t xml:space="preserve">0,9 </w:t>
      </w:r>
      <w:r w:rsidRPr="001B2D35">
        <w:rPr>
          <w:rFonts w:ascii="Times New Roman" w:hAnsi="Times New Roman" w:cs="Times New Roman"/>
          <w:sz w:val="28"/>
          <w:szCs w:val="28"/>
        </w:rPr>
        <w:t>га</w:t>
      </w:r>
    </w:p>
    <w:p w:rsidR="00917329" w:rsidRPr="001B2D35" w:rsidRDefault="00917329" w:rsidP="00917329">
      <w:pPr>
        <w:spacing w:after="0" w:line="240" w:lineRule="auto"/>
        <w:ind w:firstLine="709"/>
        <w:jc w:val="both"/>
        <w:rPr>
          <w:rFonts w:ascii="Times New Roman" w:eastAsia="Times New Roman" w:hAnsi="Times New Roman" w:cs="Times New Roman"/>
          <w:sz w:val="28"/>
          <w:szCs w:val="28"/>
        </w:rPr>
      </w:pPr>
      <w:r w:rsidRPr="001B2D35">
        <w:rPr>
          <w:rFonts w:ascii="Times New Roman" w:eastAsia="Times New Roman" w:hAnsi="Times New Roman" w:cs="Times New Roman"/>
          <w:sz w:val="28"/>
          <w:szCs w:val="28"/>
        </w:rPr>
        <w:t>Иные предельные параметры не подлежат установлению и определяют</w:t>
      </w:r>
      <w:r w:rsidR="004A3162">
        <w:rPr>
          <w:rFonts w:ascii="Times New Roman" w:eastAsia="Times New Roman" w:hAnsi="Times New Roman" w:cs="Times New Roman"/>
          <w:sz w:val="28"/>
          <w:szCs w:val="28"/>
        </w:rPr>
        <w:t>ся в соответствии с СП 42.13330</w:t>
      </w:r>
      <w:r w:rsidRPr="001B2D35">
        <w:rPr>
          <w:rFonts w:ascii="Times New Roman" w:eastAsia="Times New Roman" w:hAnsi="Times New Roman" w:cs="Times New Roman"/>
          <w:sz w:val="28"/>
          <w:szCs w:val="28"/>
        </w:rPr>
        <w:t xml:space="preserve"> «Свод правил. Градостроительство. Планировка и застройка городских и сельских поселений. Актуализированная редакция СНиП 2.07.01-89*», Региональными нормативами градостроительного проектирования Ульяновской области</w:t>
      </w:r>
      <w:r w:rsidR="004A3162">
        <w:rPr>
          <w:rFonts w:ascii="Times New Roman" w:eastAsia="Times New Roman" w:hAnsi="Times New Roman" w:cs="Times New Roman"/>
          <w:sz w:val="28"/>
          <w:szCs w:val="28"/>
        </w:rPr>
        <w:t>.</w:t>
      </w:r>
    </w:p>
    <w:p w:rsidR="00917329" w:rsidRPr="001B2D35" w:rsidRDefault="00917329" w:rsidP="00917329">
      <w:pPr>
        <w:pStyle w:val="af"/>
        <w:spacing w:after="0" w:line="240" w:lineRule="auto"/>
        <w:ind w:left="0" w:firstLine="709"/>
        <w:jc w:val="both"/>
        <w:rPr>
          <w:rFonts w:ascii="Times New Roman" w:hAnsi="Times New Roman" w:cs="Times New Roman"/>
          <w:sz w:val="28"/>
          <w:szCs w:val="28"/>
        </w:rPr>
      </w:pPr>
    </w:p>
    <w:p w:rsidR="00917329" w:rsidRPr="001B2D35" w:rsidRDefault="00917329" w:rsidP="00917329">
      <w:pPr>
        <w:pStyle w:val="af"/>
        <w:numPr>
          <w:ilvl w:val="1"/>
          <w:numId w:val="44"/>
        </w:numPr>
        <w:spacing w:after="0" w:line="240" w:lineRule="auto"/>
        <w:jc w:val="center"/>
        <w:outlineLvl w:val="1"/>
        <w:rPr>
          <w:rFonts w:ascii="Times New Roman" w:hAnsi="Times New Roman" w:cs="Times New Roman"/>
          <w:b/>
          <w:sz w:val="28"/>
          <w:szCs w:val="28"/>
        </w:rPr>
      </w:pPr>
      <w:bookmarkStart w:id="41" w:name="_Toc22713437"/>
      <w:bookmarkStart w:id="42" w:name="_Toc518253394"/>
      <w:bookmarkStart w:id="43" w:name="_Toc12356488"/>
      <w:bookmarkStart w:id="44" w:name="_Toc199250088"/>
      <w:r w:rsidRPr="001B2D35">
        <w:rPr>
          <w:rFonts w:ascii="Times New Roman" w:hAnsi="Times New Roman" w:cs="Times New Roman"/>
          <w:b/>
          <w:sz w:val="28"/>
          <w:szCs w:val="28"/>
        </w:rPr>
        <w:t>Зона инженерной инфраструктуры</w:t>
      </w:r>
      <w:bookmarkEnd w:id="41"/>
      <w:bookmarkEnd w:id="44"/>
      <w:r w:rsidRPr="001B2D35">
        <w:rPr>
          <w:rFonts w:ascii="Times New Roman" w:hAnsi="Times New Roman" w:cs="Times New Roman"/>
          <w:b/>
          <w:sz w:val="28"/>
          <w:szCs w:val="28"/>
        </w:rPr>
        <w:t xml:space="preserve"> </w:t>
      </w:r>
      <w:bookmarkEnd w:id="42"/>
      <w:bookmarkEnd w:id="43"/>
    </w:p>
    <w:p w:rsidR="00917329" w:rsidRPr="001B2D35" w:rsidRDefault="00917329" w:rsidP="00917329">
      <w:pPr>
        <w:pStyle w:val="af"/>
        <w:spacing w:after="0" w:line="240" w:lineRule="auto"/>
        <w:ind w:left="0" w:firstLine="709"/>
        <w:rPr>
          <w:rFonts w:ascii="Times New Roman" w:hAnsi="Times New Roman" w:cs="Times New Roman"/>
          <w:sz w:val="28"/>
          <w:szCs w:val="28"/>
        </w:rPr>
      </w:pPr>
    </w:p>
    <w:p w:rsidR="00917329" w:rsidRPr="001B2D35" w:rsidRDefault="00917329" w:rsidP="00917329">
      <w:pPr>
        <w:pStyle w:val="af"/>
        <w:spacing w:after="0" w:line="240" w:lineRule="auto"/>
        <w:ind w:left="0" w:firstLine="709"/>
        <w:jc w:val="both"/>
        <w:rPr>
          <w:rFonts w:ascii="Times New Roman" w:hAnsi="Times New Roman" w:cs="Times New Roman"/>
          <w:sz w:val="28"/>
          <w:szCs w:val="28"/>
        </w:rPr>
      </w:pPr>
      <w:r w:rsidRPr="001B2D35">
        <w:rPr>
          <w:rFonts w:ascii="Times New Roman" w:hAnsi="Times New Roman" w:cs="Times New Roman"/>
          <w:sz w:val="28"/>
          <w:szCs w:val="28"/>
        </w:rPr>
        <w:t xml:space="preserve">Зона инженерной инфраструктуры предназначена для размещения объектов инженерного обеспечения, в т.ч. коридоров пропуска коммуникаций. </w:t>
      </w:r>
    </w:p>
    <w:p w:rsidR="00917329" w:rsidRPr="001B2D35" w:rsidRDefault="00917329" w:rsidP="00917329">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1B2D35">
        <w:rPr>
          <w:rFonts w:ascii="Times New Roman" w:eastAsia="Calibri-Bold" w:hAnsi="Times New Roman" w:cs="Times New Roman"/>
          <w:i/>
          <w:sz w:val="28"/>
          <w:szCs w:val="28"/>
        </w:rPr>
        <w:t>Параметры зоны инженерной инфраструктуры</w:t>
      </w:r>
      <w:r w:rsidRPr="001B2D35">
        <w:rPr>
          <w:rFonts w:ascii="Times New Roman" w:eastAsiaTheme="majorEastAsia" w:hAnsi="Times New Roman" w:cs="Times New Roman"/>
          <w:bCs/>
          <w:sz w:val="28"/>
          <w:szCs w:val="28"/>
        </w:rPr>
        <w:t xml:space="preserve"> </w:t>
      </w:r>
    </w:p>
    <w:p w:rsidR="00917329" w:rsidRPr="001B2D35" w:rsidRDefault="00251B42" w:rsidP="00917329">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1B2D35">
        <w:rPr>
          <w:rFonts w:ascii="Times New Roman" w:eastAsiaTheme="majorEastAsia" w:hAnsi="Times New Roman" w:cs="Times New Roman"/>
          <w:bCs/>
          <w:sz w:val="28"/>
          <w:szCs w:val="28"/>
        </w:rPr>
        <w:t>Площадь зоны -</w:t>
      </w:r>
      <w:r w:rsidR="006061D7" w:rsidRPr="001B2D35">
        <w:rPr>
          <w:rFonts w:ascii="Times New Roman" w:hAnsi="Times New Roman" w:cs="Times New Roman"/>
          <w:sz w:val="28"/>
          <w:szCs w:val="28"/>
        </w:rPr>
        <w:t xml:space="preserve"> </w:t>
      </w:r>
      <w:r w:rsidR="00B32241" w:rsidRPr="001B2D35">
        <w:rPr>
          <w:rFonts w:ascii="Times New Roman" w:hAnsi="Times New Roman" w:cs="Times New Roman"/>
          <w:sz w:val="28"/>
          <w:szCs w:val="28"/>
        </w:rPr>
        <w:t>1</w:t>
      </w:r>
      <w:r w:rsidR="006A79CA" w:rsidRPr="001B2D35">
        <w:rPr>
          <w:rFonts w:ascii="Times New Roman" w:hAnsi="Times New Roman" w:cs="Times New Roman"/>
          <w:sz w:val="28"/>
          <w:szCs w:val="28"/>
        </w:rPr>
        <w:t>46</w:t>
      </w:r>
      <w:r w:rsidR="00B32241" w:rsidRPr="001B2D35">
        <w:rPr>
          <w:rFonts w:ascii="Times New Roman" w:hAnsi="Times New Roman" w:cs="Times New Roman"/>
          <w:sz w:val="28"/>
          <w:szCs w:val="28"/>
        </w:rPr>
        <w:t>,</w:t>
      </w:r>
      <w:r w:rsidR="006A79CA" w:rsidRPr="001B2D35">
        <w:rPr>
          <w:rFonts w:ascii="Times New Roman" w:hAnsi="Times New Roman" w:cs="Times New Roman"/>
          <w:sz w:val="28"/>
          <w:szCs w:val="28"/>
        </w:rPr>
        <w:t>5</w:t>
      </w:r>
      <w:r w:rsidR="006061D7" w:rsidRPr="001B2D35">
        <w:rPr>
          <w:rFonts w:ascii="Times New Roman" w:hAnsi="Times New Roman" w:cs="Times New Roman"/>
          <w:sz w:val="28"/>
          <w:szCs w:val="28"/>
        </w:rPr>
        <w:t xml:space="preserve"> га.</w:t>
      </w:r>
    </w:p>
    <w:p w:rsidR="00917329" w:rsidRPr="001B2D35" w:rsidRDefault="00917329" w:rsidP="00917329">
      <w:pPr>
        <w:pStyle w:val="af"/>
        <w:spacing w:after="0" w:line="240" w:lineRule="auto"/>
        <w:ind w:left="0" w:firstLine="709"/>
        <w:jc w:val="both"/>
        <w:rPr>
          <w:rFonts w:ascii="Times New Roman" w:hAnsi="Times New Roman" w:cs="Times New Roman"/>
          <w:sz w:val="28"/>
          <w:szCs w:val="28"/>
        </w:rPr>
      </w:pPr>
      <w:r w:rsidRPr="001B2D35">
        <w:rPr>
          <w:rFonts w:ascii="Times New Roman" w:hAnsi="Times New Roman" w:cs="Times New Roman"/>
          <w:sz w:val="28"/>
          <w:szCs w:val="28"/>
        </w:rPr>
        <w:t xml:space="preserve">Предельные размеры земельных участков и предельные параметры </w:t>
      </w:r>
      <w:r w:rsidR="004A3162" w:rsidRPr="001B2D35">
        <w:rPr>
          <w:rFonts w:ascii="Times New Roman" w:hAnsi="Times New Roman" w:cs="Times New Roman"/>
          <w:sz w:val="28"/>
          <w:szCs w:val="28"/>
        </w:rPr>
        <w:t>разрешённого</w:t>
      </w:r>
      <w:r w:rsidRPr="001B2D35">
        <w:rPr>
          <w:rFonts w:ascii="Times New Roman" w:hAnsi="Times New Roman" w:cs="Times New Roman"/>
          <w:sz w:val="28"/>
          <w:szCs w:val="28"/>
        </w:rPr>
        <w:t xml:space="preserve"> строительства, реконструкции объектов капитального строительства, расположенных в инженерной зоне, следует принимать в соответствии с Региональными нормативами градостроительного проектирования Ульяновской области, местными нормативами градостроительно</w:t>
      </w:r>
      <w:r w:rsidR="004A3162">
        <w:rPr>
          <w:rFonts w:ascii="Times New Roman" w:hAnsi="Times New Roman" w:cs="Times New Roman"/>
          <w:sz w:val="28"/>
          <w:szCs w:val="28"/>
        </w:rPr>
        <w:t>го проектирования, «СП 31.13330</w:t>
      </w:r>
      <w:r w:rsidRPr="001B2D35">
        <w:rPr>
          <w:rFonts w:ascii="Times New Roman" w:hAnsi="Times New Roman" w:cs="Times New Roman"/>
          <w:sz w:val="28"/>
          <w:szCs w:val="28"/>
        </w:rPr>
        <w:t xml:space="preserve"> Водоснабжение. Наружные сети и сооружения. Актуализированная редакция</w:t>
      </w:r>
      <w:r w:rsidR="004A3162">
        <w:rPr>
          <w:rFonts w:ascii="Times New Roman" w:hAnsi="Times New Roman" w:cs="Times New Roman"/>
          <w:sz w:val="28"/>
          <w:szCs w:val="28"/>
        </w:rPr>
        <w:t xml:space="preserve"> СНиП 2.04.02-84*», «СП 32.13330</w:t>
      </w:r>
      <w:r w:rsidRPr="001B2D35">
        <w:rPr>
          <w:rFonts w:ascii="Times New Roman" w:hAnsi="Times New Roman" w:cs="Times New Roman"/>
          <w:sz w:val="28"/>
          <w:szCs w:val="28"/>
        </w:rPr>
        <w:t xml:space="preserve"> Канализация. Наружные сети и сооружения. Актуализированная редакция </w:t>
      </w:r>
      <w:r w:rsidR="004A3162">
        <w:rPr>
          <w:rFonts w:ascii="Times New Roman" w:hAnsi="Times New Roman" w:cs="Times New Roman"/>
          <w:sz w:val="28"/>
          <w:szCs w:val="28"/>
        </w:rPr>
        <w:t>СНиП 2.04.03-85», «СП 62.13330</w:t>
      </w:r>
      <w:r w:rsidRPr="001B2D35">
        <w:rPr>
          <w:rFonts w:ascii="Times New Roman" w:hAnsi="Times New Roman" w:cs="Times New Roman"/>
          <w:sz w:val="28"/>
          <w:szCs w:val="28"/>
        </w:rPr>
        <w:t>. Газораспределительные системы. Актуализированная редакция СНиП 42-01-2002</w:t>
      </w:r>
      <w:r w:rsidR="004A3162">
        <w:rPr>
          <w:rFonts w:ascii="Times New Roman" w:hAnsi="Times New Roman" w:cs="Times New Roman"/>
          <w:sz w:val="28"/>
          <w:szCs w:val="28"/>
        </w:rPr>
        <w:t>»</w:t>
      </w:r>
      <w:r w:rsidRPr="001B2D35">
        <w:rPr>
          <w:rFonts w:ascii="Times New Roman" w:hAnsi="Times New Roman" w:cs="Times New Roman"/>
          <w:sz w:val="28"/>
          <w:szCs w:val="28"/>
        </w:rPr>
        <w:t xml:space="preserve">, </w:t>
      </w:r>
      <w:r w:rsidR="004A3162">
        <w:rPr>
          <w:rFonts w:ascii="Times New Roman" w:hAnsi="Times New Roman" w:cs="Times New Roman"/>
          <w:sz w:val="28"/>
          <w:szCs w:val="28"/>
        </w:rPr>
        <w:t>«СП 124.13330</w:t>
      </w:r>
      <w:r w:rsidRPr="001B2D35">
        <w:rPr>
          <w:rFonts w:ascii="Times New Roman" w:hAnsi="Times New Roman" w:cs="Times New Roman"/>
          <w:sz w:val="28"/>
          <w:szCs w:val="28"/>
        </w:rPr>
        <w:t xml:space="preserve"> Тепловые сети. Актуализированная редакция СНиП 41-02-2003</w:t>
      </w:r>
      <w:r w:rsidR="004A3162">
        <w:rPr>
          <w:rFonts w:ascii="Times New Roman" w:hAnsi="Times New Roman" w:cs="Times New Roman"/>
          <w:sz w:val="28"/>
          <w:szCs w:val="28"/>
        </w:rPr>
        <w:t>».</w:t>
      </w:r>
    </w:p>
    <w:p w:rsidR="00917329" w:rsidRPr="001B2D35" w:rsidRDefault="00917329" w:rsidP="00917329">
      <w:pPr>
        <w:spacing w:after="0" w:line="240" w:lineRule="auto"/>
        <w:ind w:firstLine="709"/>
        <w:rPr>
          <w:rFonts w:ascii="Times New Roman" w:hAnsi="Times New Roman" w:cs="Times New Roman"/>
          <w:sz w:val="28"/>
          <w:szCs w:val="28"/>
        </w:rPr>
      </w:pPr>
    </w:p>
    <w:p w:rsidR="00917329" w:rsidRPr="001B2D35" w:rsidRDefault="00917329" w:rsidP="00917329">
      <w:pPr>
        <w:pStyle w:val="af"/>
        <w:numPr>
          <w:ilvl w:val="1"/>
          <w:numId w:val="44"/>
        </w:numPr>
        <w:spacing w:after="0" w:line="240" w:lineRule="auto"/>
        <w:jc w:val="center"/>
        <w:outlineLvl w:val="1"/>
        <w:rPr>
          <w:rFonts w:ascii="Times New Roman" w:hAnsi="Times New Roman" w:cs="Times New Roman"/>
          <w:b/>
          <w:sz w:val="28"/>
          <w:szCs w:val="28"/>
        </w:rPr>
      </w:pPr>
      <w:bookmarkStart w:id="45" w:name="_Toc22713438"/>
      <w:bookmarkStart w:id="46" w:name="_Toc518253395"/>
      <w:bookmarkStart w:id="47" w:name="_Toc12356489"/>
      <w:bookmarkStart w:id="48" w:name="_Toc199250089"/>
      <w:r w:rsidRPr="001B2D35">
        <w:rPr>
          <w:rFonts w:ascii="Times New Roman" w:hAnsi="Times New Roman" w:cs="Times New Roman"/>
          <w:b/>
          <w:sz w:val="28"/>
          <w:szCs w:val="28"/>
        </w:rPr>
        <w:t>Зона транспортной инфраструктуры</w:t>
      </w:r>
      <w:bookmarkEnd w:id="45"/>
      <w:bookmarkEnd w:id="48"/>
      <w:r w:rsidRPr="001B2D35">
        <w:rPr>
          <w:rFonts w:ascii="Times New Roman" w:hAnsi="Times New Roman" w:cs="Times New Roman"/>
          <w:b/>
          <w:sz w:val="28"/>
          <w:szCs w:val="28"/>
        </w:rPr>
        <w:t xml:space="preserve"> </w:t>
      </w:r>
      <w:bookmarkEnd w:id="46"/>
      <w:bookmarkEnd w:id="47"/>
    </w:p>
    <w:p w:rsidR="00917329" w:rsidRPr="001B2D35" w:rsidRDefault="00917329" w:rsidP="00917329">
      <w:pPr>
        <w:pStyle w:val="af"/>
        <w:spacing w:after="0" w:line="240" w:lineRule="auto"/>
        <w:ind w:left="0" w:firstLine="709"/>
        <w:jc w:val="both"/>
        <w:rPr>
          <w:rFonts w:ascii="Times New Roman" w:hAnsi="Times New Roman" w:cs="Times New Roman"/>
          <w:sz w:val="28"/>
          <w:szCs w:val="28"/>
        </w:rPr>
      </w:pPr>
    </w:p>
    <w:p w:rsidR="00917329" w:rsidRPr="001B2D35" w:rsidRDefault="00917329" w:rsidP="00917329">
      <w:pPr>
        <w:spacing w:after="0" w:line="240" w:lineRule="auto"/>
        <w:ind w:firstLine="709"/>
        <w:jc w:val="both"/>
        <w:rPr>
          <w:rFonts w:ascii="Times New Roman" w:hAnsi="Times New Roman" w:cs="Times New Roman"/>
          <w:sz w:val="28"/>
          <w:szCs w:val="28"/>
        </w:rPr>
      </w:pPr>
      <w:r w:rsidRPr="001B2D35">
        <w:rPr>
          <w:rFonts w:ascii="Times New Roman" w:hAnsi="Times New Roman" w:cs="Times New Roman"/>
          <w:sz w:val="28"/>
          <w:szCs w:val="28"/>
        </w:rPr>
        <w:t xml:space="preserve">Зона транспортной инфраструктуры предназначена для размещения объектов автомобильного транспорта, объектов железнодорожного транспорта, объектов воздушного транспорта, объектов водного транспорта, объектов трубопроводного транспорта, объектов транспортной инфраструктуры иных видов, объектов улично-дорожной сети, допускается размещение общественно-деловых объектов </w:t>
      </w:r>
      <w:r w:rsidRPr="001B2D35">
        <w:rPr>
          <w:rFonts w:ascii="Times New Roman" w:eastAsia="Calibri-Bold" w:hAnsi="Times New Roman" w:cs="Times New Roman"/>
          <w:sz w:val="28"/>
          <w:szCs w:val="28"/>
        </w:rPr>
        <w:t>и объектов инженерной инфраструктуры, связанных с обслуживанием данной зоны.</w:t>
      </w:r>
    </w:p>
    <w:p w:rsidR="00917329" w:rsidRPr="001B2D35" w:rsidRDefault="00917329" w:rsidP="00917329">
      <w:pPr>
        <w:spacing w:after="0" w:line="240" w:lineRule="auto"/>
        <w:ind w:firstLine="709"/>
        <w:jc w:val="both"/>
        <w:rPr>
          <w:rFonts w:ascii="Times New Roman" w:eastAsia="Calibri-Bold" w:hAnsi="Times New Roman" w:cs="Times New Roman"/>
          <w:i/>
          <w:sz w:val="28"/>
          <w:szCs w:val="28"/>
        </w:rPr>
      </w:pPr>
      <w:r w:rsidRPr="001B2D35">
        <w:rPr>
          <w:rFonts w:ascii="Times New Roman" w:eastAsia="Calibri-Bold" w:hAnsi="Times New Roman" w:cs="Times New Roman"/>
          <w:i/>
          <w:sz w:val="28"/>
          <w:szCs w:val="28"/>
        </w:rPr>
        <w:t xml:space="preserve">Параметры зоны </w:t>
      </w:r>
      <w:r w:rsidR="00A3033A" w:rsidRPr="001B2D35">
        <w:rPr>
          <w:rFonts w:ascii="Times New Roman" w:eastAsia="Calibri-Bold" w:hAnsi="Times New Roman" w:cs="Times New Roman"/>
          <w:i/>
          <w:sz w:val="28"/>
          <w:szCs w:val="28"/>
        </w:rPr>
        <w:t>транспортной</w:t>
      </w:r>
      <w:r w:rsidRPr="001B2D35">
        <w:rPr>
          <w:rFonts w:ascii="Times New Roman" w:eastAsia="Calibri-Bold" w:hAnsi="Times New Roman" w:cs="Times New Roman"/>
          <w:i/>
          <w:sz w:val="28"/>
          <w:szCs w:val="28"/>
        </w:rPr>
        <w:t xml:space="preserve"> инфраструктуры</w:t>
      </w:r>
    </w:p>
    <w:p w:rsidR="00917329" w:rsidRPr="001B2D35" w:rsidRDefault="00917329" w:rsidP="00917329">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1B2D35">
        <w:rPr>
          <w:rFonts w:ascii="Times New Roman" w:eastAsiaTheme="majorEastAsia" w:hAnsi="Times New Roman" w:cs="Times New Roman"/>
          <w:bCs/>
          <w:sz w:val="28"/>
          <w:szCs w:val="28"/>
        </w:rPr>
        <w:t xml:space="preserve">Площадь зоны - </w:t>
      </w:r>
      <w:r w:rsidR="002B4009" w:rsidRPr="001B2D35">
        <w:rPr>
          <w:rFonts w:ascii="PT Astra Serif" w:hAnsi="PT Astra Serif" w:cs="Times New Roman"/>
          <w:sz w:val="28"/>
          <w:szCs w:val="28"/>
        </w:rPr>
        <w:t>7</w:t>
      </w:r>
      <w:r w:rsidR="006A79CA" w:rsidRPr="001B2D35">
        <w:rPr>
          <w:rFonts w:ascii="PT Astra Serif" w:hAnsi="PT Astra Serif" w:cs="Times New Roman"/>
          <w:sz w:val="28"/>
          <w:szCs w:val="28"/>
        </w:rPr>
        <w:t>7</w:t>
      </w:r>
      <w:r w:rsidR="002B4009" w:rsidRPr="001B2D35">
        <w:rPr>
          <w:rFonts w:ascii="PT Astra Serif" w:hAnsi="PT Astra Serif" w:cs="Times New Roman"/>
          <w:sz w:val="28"/>
          <w:szCs w:val="28"/>
        </w:rPr>
        <w:t>,</w:t>
      </w:r>
      <w:r w:rsidR="006A79CA" w:rsidRPr="001B2D35">
        <w:rPr>
          <w:rFonts w:ascii="PT Astra Serif" w:hAnsi="PT Astra Serif" w:cs="Times New Roman"/>
          <w:sz w:val="28"/>
          <w:szCs w:val="28"/>
        </w:rPr>
        <w:t>3</w:t>
      </w:r>
      <w:r w:rsidR="00251B42" w:rsidRPr="001B2D35">
        <w:rPr>
          <w:rFonts w:ascii="Times New Roman" w:hAnsi="Times New Roman" w:cs="Times New Roman"/>
          <w:sz w:val="28"/>
          <w:szCs w:val="28"/>
        </w:rPr>
        <w:t xml:space="preserve"> </w:t>
      </w:r>
      <w:r w:rsidRPr="001B2D35">
        <w:rPr>
          <w:rFonts w:ascii="Times New Roman" w:hAnsi="Times New Roman" w:cs="Times New Roman"/>
          <w:sz w:val="28"/>
          <w:szCs w:val="28"/>
        </w:rPr>
        <w:t>га</w:t>
      </w:r>
    </w:p>
    <w:p w:rsidR="00917329" w:rsidRPr="001B2D35" w:rsidRDefault="00917329" w:rsidP="00917329">
      <w:pPr>
        <w:spacing w:after="0" w:line="240" w:lineRule="auto"/>
        <w:ind w:firstLine="709"/>
        <w:jc w:val="both"/>
        <w:rPr>
          <w:rFonts w:ascii="Times New Roman" w:eastAsia="Times New Roman" w:hAnsi="Times New Roman" w:cs="Times New Roman"/>
          <w:sz w:val="28"/>
          <w:szCs w:val="28"/>
        </w:rPr>
      </w:pPr>
      <w:r w:rsidRPr="001B2D35">
        <w:rPr>
          <w:rFonts w:ascii="Times New Roman" w:eastAsia="Times New Roman" w:hAnsi="Times New Roman" w:cs="Times New Roman"/>
          <w:sz w:val="28"/>
          <w:szCs w:val="28"/>
        </w:rPr>
        <w:t>Предельные параметры не подлежат установлению и определяются в соответствии с</w:t>
      </w:r>
      <w:r w:rsidRPr="001B2D35">
        <w:rPr>
          <w:rFonts w:ascii="Times New Roman" w:hAnsi="Times New Roman" w:cs="Times New Roman"/>
          <w:sz w:val="28"/>
          <w:szCs w:val="28"/>
        </w:rPr>
        <w:t xml:space="preserve"> Региональными нормативами градостроительного проектирования Ульяновской области, местными нормативами градостроительного проектирования,</w:t>
      </w:r>
      <w:r w:rsidR="004A3162">
        <w:rPr>
          <w:rFonts w:ascii="Times New Roman" w:eastAsia="Times New Roman" w:hAnsi="Times New Roman" w:cs="Times New Roman"/>
          <w:sz w:val="28"/>
          <w:szCs w:val="28"/>
        </w:rPr>
        <w:t xml:space="preserve"> СП 42.13330</w:t>
      </w:r>
      <w:r w:rsidRPr="001B2D35">
        <w:rPr>
          <w:rFonts w:ascii="Times New Roman" w:eastAsia="Times New Roman" w:hAnsi="Times New Roman" w:cs="Times New Roman"/>
          <w:sz w:val="28"/>
          <w:szCs w:val="28"/>
        </w:rPr>
        <w:t xml:space="preserve"> «Свод правил. Градостроительство. Планировка и застройка городских и сельских поселений. Актуализированная редакция СНиП 2.07.01-89*»</w:t>
      </w:r>
      <w:r w:rsidR="004A3162">
        <w:rPr>
          <w:rFonts w:ascii="Times New Roman" w:eastAsia="Times New Roman" w:hAnsi="Times New Roman" w:cs="Times New Roman"/>
          <w:sz w:val="28"/>
          <w:szCs w:val="28"/>
        </w:rPr>
        <w:t xml:space="preserve">, </w:t>
      </w:r>
      <w:r w:rsidR="004A3162">
        <w:rPr>
          <w:rFonts w:ascii="Times New Roman" w:eastAsia="Times New Roman" w:hAnsi="Times New Roman" w:cs="Times New Roman"/>
          <w:sz w:val="28"/>
          <w:szCs w:val="28"/>
        </w:rPr>
        <w:br/>
        <w:t>«СП 34.13330</w:t>
      </w:r>
      <w:r w:rsidRPr="001B2D35">
        <w:rPr>
          <w:rFonts w:ascii="Times New Roman" w:eastAsia="Times New Roman" w:hAnsi="Times New Roman" w:cs="Times New Roman"/>
          <w:sz w:val="28"/>
          <w:szCs w:val="28"/>
        </w:rPr>
        <w:t xml:space="preserve"> Автомобильные дороги. Актуализированная редакция СНиП 2.05.02-85*</w:t>
      </w:r>
      <w:r w:rsidR="004A3162">
        <w:rPr>
          <w:rFonts w:ascii="Times New Roman" w:eastAsia="Times New Roman" w:hAnsi="Times New Roman" w:cs="Times New Roman"/>
          <w:sz w:val="28"/>
          <w:szCs w:val="28"/>
        </w:rPr>
        <w:t>».</w:t>
      </w:r>
    </w:p>
    <w:p w:rsidR="00A40B8B" w:rsidRPr="001B2D35" w:rsidRDefault="00A40B8B" w:rsidP="00EC41D7">
      <w:pPr>
        <w:pStyle w:val="af"/>
        <w:spacing w:after="0" w:line="240" w:lineRule="auto"/>
        <w:ind w:left="0" w:firstLine="709"/>
        <w:jc w:val="both"/>
        <w:rPr>
          <w:rFonts w:ascii="Times New Roman" w:hAnsi="Times New Roman" w:cs="Times New Roman"/>
          <w:sz w:val="28"/>
          <w:szCs w:val="28"/>
        </w:rPr>
      </w:pPr>
    </w:p>
    <w:p w:rsidR="00A40B8B" w:rsidRPr="001B2D35" w:rsidRDefault="00A40B8B" w:rsidP="008D3ACD">
      <w:pPr>
        <w:pStyle w:val="af"/>
        <w:numPr>
          <w:ilvl w:val="1"/>
          <w:numId w:val="44"/>
        </w:numPr>
        <w:spacing w:after="0" w:line="240" w:lineRule="auto"/>
        <w:jc w:val="center"/>
        <w:outlineLvl w:val="1"/>
        <w:rPr>
          <w:rFonts w:ascii="Times New Roman" w:hAnsi="Times New Roman" w:cs="Times New Roman"/>
          <w:b/>
          <w:sz w:val="28"/>
          <w:szCs w:val="28"/>
        </w:rPr>
      </w:pPr>
      <w:bookmarkStart w:id="49" w:name="_Toc518253396"/>
      <w:bookmarkStart w:id="50" w:name="_Toc12356490"/>
      <w:bookmarkStart w:id="51" w:name="_Toc199250090"/>
      <w:r w:rsidRPr="001B2D35">
        <w:rPr>
          <w:rFonts w:ascii="Times New Roman" w:hAnsi="Times New Roman" w:cs="Times New Roman"/>
          <w:b/>
          <w:sz w:val="28"/>
          <w:szCs w:val="28"/>
        </w:rPr>
        <w:t>Зона сельскохозяйственного использования</w:t>
      </w:r>
      <w:bookmarkEnd w:id="51"/>
      <w:r w:rsidRPr="001B2D35">
        <w:rPr>
          <w:rFonts w:ascii="Times New Roman" w:hAnsi="Times New Roman" w:cs="Times New Roman"/>
          <w:b/>
          <w:sz w:val="28"/>
          <w:szCs w:val="28"/>
        </w:rPr>
        <w:t xml:space="preserve"> </w:t>
      </w:r>
      <w:bookmarkEnd w:id="49"/>
      <w:bookmarkEnd w:id="50"/>
    </w:p>
    <w:p w:rsidR="00A40B8B" w:rsidRPr="001B2D35" w:rsidRDefault="00A40B8B" w:rsidP="00EC41D7">
      <w:pPr>
        <w:spacing w:after="0" w:line="240" w:lineRule="auto"/>
        <w:ind w:firstLine="709"/>
        <w:jc w:val="both"/>
        <w:rPr>
          <w:rFonts w:ascii="Times New Roman" w:hAnsi="Times New Roman" w:cs="Times New Roman"/>
          <w:sz w:val="28"/>
          <w:szCs w:val="28"/>
        </w:rPr>
      </w:pPr>
    </w:p>
    <w:p w:rsidR="00A40B8B" w:rsidRPr="001B2D35" w:rsidRDefault="00A40B8B" w:rsidP="008D3ACD">
      <w:pPr>
        <w:pStyle w:val="af"/>
        <w:numPr>
          <w:ilvl w:val="2"/>
          <w:numId w:val="44"/>
        </w:numPr>
        <w:spacing w:after="0" w:line="240" w:lineRule="auto"/>
        <w:jc w:val="center"/>
        <w:outlineLvl w:val="2"/>
        <w:rPr>
          <w:rFonts w:ascii="Times New Roman" w:hAnsi="Times New Roman" w:cs="Times New Roman"/>
          <w:b/>
          <w:sz w:val="28"/>
          <w:szCs w:val="28"/>
        </w:rPr>
      </w:pPr>
      <w:bookmarkStart w:id="52" w:name="_Toc531868848"/>
      <w:bookmarkStart w:id="53" w:name="_Toc12356491"/>
      <w:bookmarkStart w:id="54" w:name="_Toc199250091"/>
      <w:r w:rsidRPr="001B2D35">
        <w:rPr>
          <w:rFonts w:ascii="Times New Roman" w:hAnsi="Times New Roman" w:cs="Times New Roman"/>
          <w:b/>
          <w:sz w:val="28"/>
          <w:szCs w:val="28"/>
        </w:rPr>
        <w:t>Зона сельскохозяйственных угодий</w:t>
      </w:r>
      <w:bookmarkEnd w:id="52"/>
      <w:bookmarkEnd w:id="53"/>
      <w:bookmarkEnd w:id="54"/>
    </w:p>
    <w:p w:rsidR="00A40B8B" w:rsidRPr="001B2D35" w:rsidRDefault="00A40B8B" w:rsidP="00EC41D7">
      <w:pPr>
        <w:pStyle w:val="af"/>
        <w:spacing w:after="0" w:line="240" w:lineRule="auto"/>
        <w:ind w:left="0" w:firstLine="709"/>
        <w:jc w:val="both"/>
        <w:rPr>
          <w:rFonts w:ascii="Times New Roman" w:hAnsi="Times New Roman" w:cs="Times New Roman"/>
          <w:sz w:val="28"/>
          <w:szCs w:val="28"/>
        </w:rPr>
      </w:pPr>
    </w:p>
    <w:p w:rsidR="00917329" w:rsidRPr="001B2D35" w:rsidRDefault="00917329" w:rsidP="00917329">
      <w:pPr>
        <w:spacing w:after="0" w:line="240" w:lineRule="auto"/>
        <w:ind w:firstLine="709"/>
        <w:jc w:val="both"/>
        <w:rPr>
          <w:rFonts w:ascii="Times New Roman" w:hAnsi="Times New Roman" w:cs="Times New Roman"/>
          <w:sz w:val="28"/>
          <w:szCs w:val="28"/>
        </w:rPr>
      </w:pPr>
      <w:r w:rsidRPr="001B2D35">
        <w:rPr>
          <w:rFonts w:ascii="Times New Roman" w:hAnsi="Times New Roman" w:cs="Times New Roman"/>
          <w:sz w:val="28"/>
          <w:szCs w:val="28"/>
        </w:rPr>
        <w:t xml:space="preserve">Зоны сельскохозяйственного угодий предназначены для размещения сельскохозяйственных угодий в целях ведения сельскохозяйственного производства до момента изменения вида их использования в соответствии с генеральным планом. </w:t>
      </w:r>
    </w:p>
    <w:p w:rsidR="00917329" w:rsidRPr="001B2D35" w:rsidRDefault="00917329" w:rsidP="00917329">
      <w:pPr>
        <w:spacing w:after="0" w:line="240" w:lineRule="auto"/>
        <w:ind w:firstLine="709"/>
        <w:jc w:val="both"/>
        <w:rPr>
          <w:rFonts w:ascii="Times New Roman" w:eastAsiaTheme="majorEastAsia" w:hAnsi="Times New Roman" w:cs="Times New Roman"/>
          <w:bCs/>
          <w:sz w:val="28"/>
          <w:szCs w:val="28"/>
        </w:rPr>
      </w:pPr>
      <w:r w:rsidRPr="001B2D35">
        <w:rPr>
          <w:rFonts w:ascii="Times New Roman" w:eastAsiaTheme="majorEastAsia" w:hAnsi="Times New Roman" w:cs="Times New Roman"/>
          <w:bCs/>
          <w:sz w:val="28"/>
          <w:szCs w:val="28"/>
        </w:rPr>
        <w:t xml:space="preserve">Площадь зоны </w:t>
      </w:r>
      <w:r w:rsidR="00CF6A2B" w:rsidRPr="001B2D35">
        <w:rPr>
          <w:rFonts w:ascii="Times New Roman" w:eastAsiaTheme="majorEastAsia" w:hAnsi="Times New Roman" w:cs="Times New Roman"/>
          <w:bCs/>
          <w:sz w:val="28"/>
          <w:szCs w:val="28"/>
        </w:rPr>
        <w:t>–</w:t>
      </w:r>
      <w:r w:rsidR="006061D7" w:rsidRPr="001B2D35">
        <w:rPr>
          <w:rFonts w:ascii="Times New Roman" w:hAnsi="Times New Roman" w:cs="Times New Roman"/>
          <w:sz w:val="28"/>
          <w:szCs w:val="28"/>
        </w:rPr>
        <w:t xml:space="preserve"> </w:t>
      </w:r>
      <w:r w:rsidR="00B15134" w:rsidRPr="001B2D35">
        <w:rPr>
          <w:rFonts w:ascii="Times New Roman" w:hAnsi="Times New Roman" w:cs="Times New Roman"/>
          <w:sz w:val="28"/>
          <w:szCs w:val="28"/>
        </w:rPr>
        <w:t>6</w:t>
      </w:r>
      <w:r w:rsidR="006A79CA" w:rsidRPr="001B2D35">
        <w:rPr>
          <w:rFonts w:ascii="Times New Roman" w:hAnsi="Times New Roman" w:cs="Times New Roman"/>
          <w:sz w:val="28"/>
          <w:szCs w:val="28"/>
        </w:rPr>
        <w:t>745</w:t>
      </w:r>
      <w:r w:rsidR="00B15134" w:rsidRPr="001B2D35">
        <w:rPr>
          <w:rFonts w:ascii="Times New Roman" w:hAnsi="Times New Roman" w:cs="Times New Roman"/>
          <w:sz w:val="28"/>
          <w:szCs w:val="28"/>
        </w:rPr>
        <w:t>,</w:t>
      </w:r>
      <w:r w:rsidR="006A79CA" w:rsidRPr="001B2D35">
        <w:rPr>
          <w:rFonts w:ascii="Times New Roman" w:hAnsi="Times New Roman" w:cs="Times New Roman"/>
          <w:sz w:val="28"/>
          <w:szCs w:val="28"/>
        </w:rPr>
        <w:t>7</w:t>
      </w:r>
      <w:r w:rsidR="00B32241" w:rsidRPr="001B2D35">
        <w:rPr>
          <w:rFonts w:ascii="Times New Roman" w:hAnsi="Times New Roman" w:cs="Times New Roman"/>
          <w:sz w:val="28"/>
          <w:szCs w:val="28"/>
        </w:rPr>
        <w:t xml:space="preserve"> га.</w:t>
      </w:r>
    </w:p>
    <w:p w:rsidR="00917329" w:rsidRPr="001B2D35" w:rsidRDefault="00917329" w:rsidP="00917329">
      <w:pPr>
        <w:spacing w:after="0" w:line="240" w:lineRule="auto"/>
        <w:ind w:firstLine="709"/>
        <w:jc w:val="both"/>
        <w:rPr>
          <w:rFonts w:ascii="Times New Roman" w:eastAsia="Times New Roman" w:hAnsi="Times New Roman" w:cs="Times New Roman"/>
          <w:sz w:val="28"/>
          <w:szCs w:val="28"/>
        </w:rPr>
      </w:pPr>
      <w:r w:rsidRPr="001B2D35">
        <w:rPr>
          <w:rFonts w:ascii="Times New Roman" w:eastAsia="Times New Roman" w:hAnsi="Times New Roman" w:cs="Times New Roman"/>
          <w:sz w:val="28"/>
          <w:szCs w:val="28"/>
        </w:rPr>
        <w:t>Предельные параметры не подлежат установлению и определяют</w:t>
      </w:r>
      <w:r w:rsidR="004A3162">
        <w:rPr>
          <w:rFonts w:ascii="Times New Roman" w:eastAsia="Times New Roman" w:hAnsi="Times New Roman" w:cs="Times New Roman"/>
          <w:sz w:val="28"/>
          <w:szCs w:val="28"/>
        </w:rPr>
        <w:t>ся в соответствии с СП 42.13330</w:t>
      </w:r>
      <w:r w:rsidRPr="001B2D35">
        <w:rPr>
          <w:rFonts w:ascii="Times New Roman" w:eastAsia="Times New Roman" w:hAnsi="Times New Roman" w:cs="Times New Roman"/>
          <w:sz w:val="28"/>
          <w:szCs w:val="28"/>
        </w:rPr>
        <w:t xml:space="preserve"> «Свод правил. Градостроительство. Планировка и застройка городских и сельских поселений. Актуализированная редакция СНиП 2.07.01-89*».</w:t>
      </w:r>
    </w:p>
    <w:p w:rsidR="00A40B8B" w:rsidRPr="001B2D35" w:rsidRDefault="00A40B8B" w:rsidP="00EC41D7">
      <w:pPr>
        <w:pStyle w:val="af"/>
        <w:tabs>
          <w:tab w:val="left" w:pos="993"/>
        </w:tabs>
        <w:spacing w:after="0" w:line="240" w:lineRule="auto"/>
        <w:ind w:left="0" w:firstLine="709"/>
        <w:jc w:val="both"/>
        <w:rPr>
          <w:rFonts w:ascii="Times New Roman" w:hAnsi="Times New Roman" w:cs="Times New Roman"/>
          <w:sz w:val="28"/>
          <w:szCs w:val="28"/>
        </w:rPr>
      </w:pPr>
    </w:p>
    <w:p w:rsidR="00A40B8B" w:rsidRPr="001B2D35" w:rsidRDefault="00A40B8B" w:rsidP="008D3ACD">
      <w:pPr>
        <w:pStyle w:val="af"/>
        <w:numPr>
          <w:ilvl w:val="2"/>
          <w:numId w:val="44"/>
        </w:numPr>
        <w:spacing w:after="0" w:line="240" w:lineRule="auto"/>
        <w:jc w:val="center"/>
        <w:outlineLvl w:val="2"/>
        <w:rPr>
          <w:rFonts w:ascii="Times New Roman" w:hAnsi="Times New Roman" w:cs="Times New Roman"/>
          <w:b/>
          <w:sz w:val="28"/>
          <w:szCs w:val="28"/>
        </w:rPr>
      </w:pPr>
      <w:bookmarkStart w:id="55" w:name="_Toc17296784"/>
      <w:bookmarkStart w:id="56" w:name="_Toc199250092"/>
      <w:r w:rsidRPr="001B2D35">
        <w:rPr>
          <w:rFonts w:ascii="Times New Roman" w:hAnsi="Times New Roman" w:cs="Times New Roman"/>
          <w:b/>
          <w:sz w:val="28"/>
          <w:szCs w:val="28"/>
        </w:rPr>
        <w:t>Зона садоводческих, огороднических или дачных некоммерческих объединений граждан</w:t>
      </w:r>
      <w:bookmarkEnd w:id="55"/>
      <w:bookmarkEnd w:id="56"/>
      <w:r w:rsidRPr="001B2D35">
        <w:rPr>
          <w:rFonts w:ascii="Times New Roman" w:hAnsi="Times New Roman" w:cs="Times New Roman"/>
          <w:b/>
          <w:sz w:val="28"/>
          <w:szCs w:val="28"/>
        </w:rPr>
        <w:t xml:space="preserve"> </w:t>
      </w:r>
    </w:p>
    <w:p w:rsidR="00A40B8B" w:rsidRPr="001B2D35" w:rsidRDefault="00A40B8B" w:rsidP="00EC41D7">
      <w:pPr>
        <w:pStyle w:val="af"/>
        <w:spacing w:after="0" w:line="240" w:lineRule="auto"/>
        <w:ind w:left="0" w:firstLine="709"/>
        <w:jc w:val="both"/>
        <w:rPr>
          <w:rFonts w:ascii="Times New Roman" w:hAnsi="Times New Roman" w:cs="Times New Roman"/>
          <w:sz w:val="28"/>
          <w:szCs w:val="28"/>
        </w:rPr>
      </w:pPr>
    </w:p>
    <w:p w:rsidR="00917329" w:rsidRPr="001B2D35" w:rsidRDefault="00917329" w:rsidP="00917329">
      <w:pPr>
        <w:pStyle w:val="af"/>
        <w:spacing w:after="0" w:line="240" w:lineRule="auto"/>
        <w:ind w:left="0" w:firstLine="709"/>
        <w:jc w:val="both"/>
        <w:rPr>
          <w:rFonts w:ascii="Times New Roman" w:hAnsi="Times New Roman" w:cs="Times New Roman"/>
          <w:sz w:val="28"/>
          <w:szCs w:val="28"/>
        </w:rPr>
      </w:pPr>
      <w:r w:rsidRPr="001B2D35">
        <w:rPr>
          <w:rFonts w:ascii="Times New Roman" w:hAnsi="Times New Roman" w:cs="Times New Roman"/>
          <w:sz w:val="28"/>
          <w:szCs w:val="28"/>
        </w:rPr>
        <w:t>Зона садоводческих и огороднических некоммерческих объединений граждан предназначена для размещения садоводческих, огороднических некоммерческих объединений граждан. Допускается размещение объектов общественно-делового назначения и инженерной инфраструктуры, связанных с обслуживанием данной зоны.</w:t>
      </w:r>
    </w:p>
    <w:p w:rsidR="00917329" w:rsidRPr="001B2D35" w:rsidRDefault="00917329" w:rsidP="00917329">
      <w:pPr>
        <w:spacing w:after="0" w:line="240" w:lineRule="auto"/>
        <w:ind w:firstLine="709"/>
        <w:jc w:val="both"/>
        <w:rPr>
          <w:rFonts w:ascii="Times New Roman" w:hAnsi="Times New Roman" w:cs="Times New Roman"/>
          <w:sz w:val="28"/>
          <w:szCs w:val="28"/>
        </w:rPr>
      </w:pPr>
      <w:r w:rsidRPr="001B2D35">
        <w:rPr>
          <w:rFonts w:ascii="Times New Roman" w:eastAsia="Calibri-Bold" w:hAnsi="Times New Roman" w:cs="Times New Roman"/>
          <w:i/>
          <w:sz w:val="28"/>
          <w:szCs w:val="28"/>
        </w:rPr>
        <w:t>Параметры зоны садоводческих, огороднических или дачных некоммерческих объединений граждан</w:t>
      </w:r>
    </w:p>
    <w:p w:rsidR="00917329" w:rsidRPr="001B2D35" w:rsidRDefault="00917329" w:rsidP="00917329">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1B2D35">
        <w:rPr>
          <w:rFonts w:ascii="Times New Roman" w:eastAsiaTheme="majorEastAsia" w:hAnsi="Times New Roman" w:cs="Times New Roman"/>
          <w:bCs/>
          <w:sz w:val="28"/>
          <w:szCs w:val="28"/>
        </w:rPr>
        <w:t xml:space="preserve">Площадь зоны - </w:t>
      </w:r>
      <w:r w:rsidR="00B32241" w:rsidRPr="001B2D35">
        <w:rPr>
          <w:rFonts w:ascii="Times New Roman" w:hAnsi="Times New Roman" w:cs="Times New Roman"/>
          <w:sz w:val="28"/>
          <w:szCs w:val="28"/>
        </w:rPr>
        <w:t>2</w:t>
      </w:r>
      <w:r w:rsidR="006A79CA" w:rsidRPr="001B2D35">
        <w:rPr>
          <w:rFonts w:ascii="Times New Roman" w:hAnsi="Times New Roman" w:cs="Times New Roman"/>
          <w:sz w:val="28"/>
          <w:szCs w:val="28"/>
        </w:rPr>
        <w:t>76</w:t>
      </w:r>
      <w:r w:rsidR="00B32241" w:rsidRPr="001B2D35">
        <w:rPr>
          <w:rFonts w:ascii="Times New Roman" w:hAnsi="Times New Roman" w:cs="Times New Roman"/>
          <w:sz w:val="28"/>
          <w:szCs w:val="28"/>
        </w:rPr>
        <w:t xml:space="preserve"> га</w:t>
      </w:r>
      <w:r w:rsidR="006061D7" w:rsidRPr="001B2D35">
        <w:rPr>
          <w:rFonts w:ascii="Times New Roman" w:hAnsi="Times New Roman" w:cs="Times New Roman"/>
          <w:sz w:val="28"/>
          <w:szCs w:val="28"/>
        </w:rPr>
        <w:t>.</w:t>
      </w:r>
    </w:p>
    <w:p w:rsidR="00917329" w:rsidRPr="001B2D35" w:rsidRDefault="00917329" w:rsidP="00917329">
      <w:pPr>
        <w:tabs>
          <w:tab w:val="left" w:pos="993"/>
        </w:tabs>
        <w:spacing w:after="0" w:line="240" w:lineRule="auto"/>
        <w:ind w:firstLine="709"/>
        <w:jc w:val="both"/>
        <w:rPr>
          <w:rFonts w:ascii="Times New Roman" w:hAnsi="Times New Roman" w:cs="Times New Roman"/>
          <w:sz w:val="28"/>
          <w:szCs w:val="28"/>
          <w:shd w:val="clear" w:color="auto" w:fill="FFFFFF"/>
        </w:rPr>
      </w:pPr>
      <w:r w:rsidRPr="001B2D35">
        <w:rPr>
          <w:rFonts w:ascii="Times New Roman" w:hAnsi="Times New Roman" w:cs="Times New Roman"/>
          <w:sz w:val="28"/>
          <w:szCs w:val="28"/>
          <w:shd w:val="clear" w:color="auto" w:fill="FFFFFF"/>
        </w:rPr>
        <w:t>Максимальный процент застройки в границах земельного участка – 20 %.</w:t>
      </w:r>
    </w:p>
    <w:p w:rsidR="00917329" w:rsidRPr="001B2D35" w:rsidRDefault="00917329" w:rsidP="00917329">
      <w:pPr>
        <w:tabs>
          <w:tab w:val="left" w:pos="993"/>
        </w:tabs>
        <w:spacing w:after="0" w:line="240" w:lineRule="auto"/>
        <w:ind w:firstLine="709"/>
        <w:jc w:val="both"/>
        <w:rPr>
          <w:rFonts w:ascii="Times New Roman" w:hAnsi="Times New Roman" w:cs="Times New Roman"/>
          <w:sz w:val="28"/>
          <w:szCs w:val="28"/>
          <w:shd w:val="clear" w:color="auto" w:fill="FFFFFF"/>
        </w:rPr>
      </w:pPr>
      <w:r w:rsidRPr="001B2D35">
        <w:rPr>
          <w:rFonts w:ascii="Times New Roman" w:hAnsi="Times New Roman" w:cs="Times New Roman"/>
          <w:sz w:val="28"/>
          <w:szCs w:val="28"/>
          <w:shd w:val="clear" w:color="auto" w:fill="FFFFFF"/>
        </w:rPr>
        <w:t>Иные предельные параметры не подлежат установлению и определяют</w:t>
      </w:r>
      <w:r w:rsidR="004A3162">
        <w:rPr>
          <w:rFonts w:ascii="Times New Roman" w:hAnsi="Times New Roman" w:cs="Times New Roman"/>
          <w:sz w:val="28"/>
          <w:szCs w:val="28"/>
          <w:shd w:val="clear" w:color="auto" w:fill="FFFFFF"/>
        </w:rPr>
        <w:t>ся в соответствии с СП 42.13330</w:t>
      </w:r>
      <w:r w:rsidRPr="001B2D35">
        <w:rPr>
          <w:rFonts w:ascii="Times New Roman" w:hAnsi="Times New Roman" w:cs="Times New Roman"/>
          <w:sz w:val="28"/>
          <w:szCs w:val="28"/>
          <w:shd w:val="clear" w:color="auto" w:fill="FFFFFF"/>
        </w:rPr>
        <w:t xml:space="preserve"> «Свод правил. Градостроительство. Планировка и застройка городских и сельских поселений. Актуализированная редакция СНиП 2.07.01-89*».</w:t>
      </w:r>
    </w:p>
    <w:p w:rsidR="00A40B8B" w:rsidRPr="001B2D35" w:rsidRDefault="00A40B8B" w:rsidP="00EC41D7">
      <w:pPr>
        <w:pStyle w:val="af"/>
        <w:tabs>
          <w:tab w:val="left" w:pos="993"/>
        </w:tabs>
        <w:spacing w:after="0" w:line="240" w:lineRule="auto"/>
        <w:ind w:left="0" w:firstLine="709"/>
        <w:jc w:val="both"/>
        <w:rPr>
          <w:rFonts w:ascii="Times New Roman" w:eastAsiaTheme="majorEastAsia" w:hAnsi="Times New Roman" w:cs="Times New Roman"/>
          <w:bCs/>
          <w:sz w:val="28"/>
          <w:szCs w:val="28"/>
        </w:rPr>
      </w:pPr>
    </w:p>
    <w:p w:rsidR="00ED336C" w:rsidRPr="001B2D35" w:rsidRDefault="00ED336C" w:rsidP="00ED336C">
      <w:pPr>
        <w:pStyle w:val="af"/>
        <w:numPr>
          <w:ilvl w:val="2"/>
          <w:numId w:val="44"/>
        </w:numPr>
        <w:spacing w:after="0" w:line="240" w:lineRule="auto"/>
        <w:jc w:val="center"/>
        <w:outlineLvl w:val="2"/>
        <w:rPr>
          <w:rFonts w:ascii="Times New Roman" w:hAnsi="Times New Roman" w:cs="Times New Roman"/>
          <w:b/>
          <w:sz w:val="28"/>
          <w:szCs w:val="28"/>
        </w:rPr>
      </w:pPr>
      <w:bookmarkStart w:id="57" w:name="_Toc531868850"/>
      <w:bookmarkStart w:id="58" w:name="_Toc12356492"/>
      <w:bookmarkStart w:id="59" w:name="_Toc23009228"/>
      <w:bookmarkStart w:id="60" w:name="_Toc99957258"/>
      <w:bookmarkStart w:id="61" w:name="_Toc518253399"/>
      <w:bookmarkStart w:id="62" w:name="_Toc12356493"/>
      <w:bookmarkStart w:id="63" w:name="_Toc199250093"/>
      <w:r w:rsidRPr="001B2D35">
        <w:rPr>
          <w:rFonts w:ascii="Times New Roman" w:hAnsi="Times New Roman" w:cs="Times New Roman"/>
          <w:b/>
          <w:sz w:val="28"/>
          <w:szCs w:val="28"/>
        </w:rPr>
        <w:t>Производственная зона сельскохозяйственных предприятий</w:t>
      </w:r>
      <w:bookmarkEnd w:id="57"/>
      <w:bookmarkEnd w:id="58"/>
      <w:bookmarkEnd w:id="59"/>
      <w:bookmarkEnd w:id="60"/>
      <w:bookmarkEnd w:id="63"/>
    </w:p>
    <w:p w:rsidR="00ED336C" w:rsidRPr="001B2D35" w:rsidRDefault="00ED336C" w:rsidP="00ED336C">
      <w:pPr>
        <w:pStyle w:val="af"/>
        <w:spacing w:after="0" w:line="240" w:lineRule="auto"/>
        <w:ind w:left="0" w:firstLine="709"/>
        <w:jc w:val="both"/>
        <w:rPr>
          <w:rFonts w:ascii="Times New Roman" w:hAnsi="Times New Roman" w:cs="Times New Roman"/>
          <w:sz w:val="28"/>
          <w:szCs w:val="28"/>
        </w:rPr>
      </w:pPr>
    </w:p>
    <w:p w:rsidR="00ED336C" w:rsidRPr="001B2D35" w:rsidRDefault="00ED336C" w:rsidP="00ED336C">
      <w:pPr>
        <w:spacing w:after="0" w:line="240" w:lineRule="auto"/>
        <w:ind w:firstLine="709"/>
        <w:jc w:val="both"/>
        <w:rPr>
          <w:rFonts w:ascii="Times New Roman" w:eastAsia="Calibri-Bold" w:hAnsi="Times New Roman" w:cs="Times New Roman"/>
          <w:i/>
          <w:sz w:val="28"/>
          <w:szCs w:val="28"/>
        </w:rPr>
      </w:pPr>
      <w:r w:rsidRPr="001B2D35">
        <w:rPr>
          <w:rFonts w:ascii="Times New Roman" w:hAnsi="Times New Roman" w:cs="Times New Roman"/>
          <w:sz w:val="28"/>
          <w:szCs w:val="28"/>
        </w:rPr>
        <w:t>Производственная зона сельскохозяйственных предприятий, питомников и теплиц, а также производственных объектов сельскохозяйственного назначения, а также для установления санитарно-защитных зон таких объектов в соответствии с требованиями технических регламентов. Д</w:t>
      </w:r>
      <w:r w:rsidRPr="001B2D35">
        <w:rPr>
          <w:rFonts w:ascii="Times New Roman" w:eastAsia="Calibri-Bold" w:hAnsi="Times New Roman" w:cs="Times New Roman"/>
          <w:sz w:val="28"/>
          <w:szCs w:val="28"/>
        </w:rPr>
        <w:t>опускается размещение объектов производственного назначения, а также объектов общественно-делового назначения и инженерной инфраструктуры, связанных с обслуживанием данной зоны.</w:t>
      </w:r>
    </w:p>
    <w:p w:rsidR="00ED336C" w:rsidRPr="001B2D35" w:rsidRDefault="00ED336C" w:rsidP="00ED336C">
      <w:pPr>
        <w:spacing w:after="0" w:line="240" w:lineRule="auto"/>
        <w:ind w:firstLine="709"/>
        <w:jc w:val="both"/>
        <w:rPr>
          <w:rFonts w:ascii="Times New Roman" w:hAnsi="Times New Roman" w:cs="Times New Roman"/>
          <w:sz w:val="28"/>
          <w:szCs w:val="28"/>
        </w:rPr>
      </w:pPr>
      <w:r w:rsidRPr="001B2D35">
        <w:rPr>
          <w:rFonts w:ascii="Times New Roman" w:eastAsia="Calibri-Bold" w:hAnsi="Times New Roman" w:cs="Times New Roman"/>
          <w:i/>
          <w:sz w:val="28"/>
          <w:szCs w:val="28"/>
        </w:rPr>
        <w:t>Параметры производственной зоны сельскохозяйственных предприятий</w:t>
      </w:r>
    </w:p>
    <w:p w:rsidR="00ED336C" w:rsidRPr="001B2D35" w:rsidRDefault="00ED336C" w:rsidP="00ED336C">
      <w:pPr>
        <w:tabs>
          <w:tab w:val="left" w:pos="993"/>
        </w:tabs>
        <w:spacing w:after="0" w:line="240" w:lineRule="auto"/>
        <w:ind w:firstLine="709"/>
        <w:jc w:val="both"/>
        <w:rPr>
          <w:rFonts w:ascii="Times New Roman" w:hAnsi="Times New Roman" w:cs="Times New Roman"/>
          <w:sz w:val="28"/>
          <w:szCs w:val="28"/>
          <w:shd w:val="clear" w:color="auto" w:fill="FFFFFF"/>
        </w:rPr>
      </w:pPr>
      <w:r w:rsidRPr="001B2D35">
        <w:rPr>
          <w:rFonts w:ascii="Times New Roman" w:hAnsi="Times New Roman" w:cs="Times New Roman"/>
          <w:sz w:val="28"/>
          <w:szCs w:val="28"/>
          <w:shd w:val="clear" w:color="auto" w:fill="FFFFFF"/>
        </w:rPr>
        <w:t>Коэффициент застройки – 0,8.</w:t>
      </w:r>
    </w:p>
    <w:p w:rsidR="00ED336C" w:rsidRPr="001B2D35" w:rsidRDefault="00ED336C" w:rsidP="00ED336C">
      <w:pPr>
        <w:tabs>
          <w:tab w:val="left" w:pos="993"/>
        </w:tabs>
        <w:spacing w:after="0" w:line="240" w:lineRule="auto"/>
        <w:ind w:firstLine="709"/>
        <w:jc w:val="both"/>
        <w:rPr>
          <w:rFonts w:ascii="Times New Roman" w:hAnsi="Times New Roman" w:cs="Times New Roman"/>
          <w:sz w:val="28"/>
          <w:szCs w:val="28"/>
          <w:shd w:val="clear" w:color="auto" w:fill="FFFFFF"/>
        </w:rPr>
      </w:pPr>
      <w:r w:rsidRPr="001B2D35">
        <w:rPr>
          <w:rFonts w:ascii="Times New Roman" w:hAnsi="Times New Roman" w:cs="Times New Roman"/>
          <w:sz w:val="28"/>
          <w:szCs w:val="28"/>
          <w:shd w:val="clear" w:color="auto" w:fill="FFFFFF"/>
        </w:rPr>
        <w:t>Коэффициент плотности застройки – 2,4.</w:t>
      </w:r>
    </w:p>
    <w:p w:rsidR="00ED336C" w:rsidRPr="001B2D35" w:rsidRDefault="00ED336C" w:rsidP="00ED336C">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1B2D35">
        <w:rPr>
          <w:rFonts w:ascii="Times New Roman" w:eastAsiaTheme="majorEastAsia" w:hAnsi="Times New Roman" w:cs="Times New Roman"/>
          <w:bCs/>
          <w:sz w:val="28"/>
          <w:szCs w:val="28"/>
        </w:rPr>
        <w:t xml:space="preserve">Площадь зоны - </w:t>
      </w:r>
      <w:r w:rsidR="006A79CA" w:rsidRPr="001B2D35">
        <w:rPr>
          <w:rFonts w:ascii="Times New Roman" w:hAnsi="Times New Roman" w:cs="Times New Roman"/>
          <w:sz w:val="28"/>
          <w:szCs w:val="28"/>
        </w:rPr>
        <w:t xml:space="preserve">51,7 </w:t>
      </w:r>
      <w:r w:rsidRPr="001B2D35">
        <w:rPr>
          <w:rFonts w:ascii="Times New Roman" w:hAnsi="Times New Roman" w:cs="Times New Roman"/>
          <w:sz w:val="28"/>
          <w:szCs w:val="28"/>
        </w:rPr>
        <w:t>га.</w:t>
      </w:r>
    </w:p>
    <w:p w:rsidR="00ED336C" w:rsidRPr="001B2D35" w:rsidRDefault="00ED336C" w:rsidP="00ED336C">
      <w:pPr>
        <w:spacing w:after="0" w:line="240" w:lineRule="auto"/>
        <w:ind w:firstLine="709"/>
        <w:contextualSpacing/>
        <w:jc w:val="both"/>
        <w:rPr>
          <w:rFonts w:ascii="Times New Roman" w:hAnsi="Times New Roman" w:cs="Times New Roman"/>
          <w:sz w:val="28"/>
          <w:szCs w:val="28"/>
        </w:rPr>
      </w:pPr>
      <w:r w:rsidRPr="001B2D35">
        <w:rPr>
          <w:rFonts w:ascii="Times New Roman" w:hAnsi="Times New Roman" w:cs="Times New Roman"/>
          <w:sz w:val="28"/>
          <w:szCs w:val="28"/>
        </w:rPr>
        <w:t xml:space="preserve">Иные предельные параметры не подлежат установлению и определяются </w:t>
      </w:r>
      <w:r w:rsidR="004A3162">
        <w:rPr>
          <w:rFonts w:ascii="Times New Roman" w:hAnsi="Times New Roman" w:cs="Times New Roman"/>
          <w:sz w:val="28"/>
          <w:szCs w:val="28"/>
        </w:rPr>
        <w:br/>
      </w:r>
      <w:r w:rsidRPr="001B2D35">
        <w:rPr>
          <w:rFonts w:ascii="Times New Roman" w:hAnsi="Times New Roman" w:cs="Times New Roman"/>
          <w:sz w:val="28"/>
          <w:szCs w:val="28"/>
        </w:rPr>
        <w:t xml:space="preserve">в соответствии с СП </w:t>
      </w:r>
      <w:r w:rsidR="004A3162">
        <w:rPr>
          <w:rFonts w:ascii="Times New Roman" w:hAnsi="Times New Roman" w:cs="Times New Roman"/>
          <w:sz w:val="28"/>
          <w:szCs w:val="28"/>
        </w:rPr>
        <w:t>42.13330</w:t>
      </w:r>
      <w:r w:rsidRPr="001B2D35">
        <w:rPr>
          <w:rFonts w:ascii="Times New Roman" w:hAnsi="Times New Roman" w:cs="Times New Roman"/>
          <w:sz w:val="28"/>
          <w:szCs w:val="28"/>
        </w:rPr>
        <w:t xml:space="preserve"> «Свод правил. Градостроительство. Планировка </w:t>
      </w:r>
      <w:r w:rsidR="004A3162">
        <w:rPr>
          <w:rFonts w:ascii="Times New Roman" w:hAnsi="Times New Roman" w:cs="Times New Roman"/>
          <w:sz w:val="28"/>
          <w:szCs w:val="28"/>
        </w:rPr>
        <w:br/>
      </w:r>
      <w:r w:rsidRPr="001B2D35">
        <w:rPr>
          <w:rFonts w:ascii="Times New Roman" w:hAnsi="Times New Roman" w:cs="Times New Roman"/>
          <w:sz w:val="28"/>
          <w:szCs w:val="28"/>
        </w:rPr>
        <w:t xml:space="preserve">и застройка городских и сельских поселений. Актуализированная редакция </w:t>
      </w:r>
      <w:r w:rsidR="004A3162">
        <w:rPr>
          <w:rFonts w:ascii="Times New Roman" w:hAnsi="Times New Roman" w:cs="Times New Roman"/>
          <w:sz w:val="28"/>
          <w:szCs w:val="28"/>
        </w:rPr>
        <w:br/>
      </w:r>
      <w:r w:rsidRPr="001B2D35">
        <w:rPr>
          <w:rFonts w:ascii="Times New Roman" w:hAnsi="Times New Roman" w:cs="Times New Roman"/>
          <w:sz w:val="28"/>
          <w:szCs w:val="28"/>
        </w:rPr>
        <w:t>СНиП 2.07.01-89*».</w:t>
      </w:r>
    </w:p>
    <w:p w:rsidR="00ED336C" w:rsidRPr="001B2D35" w:rsidRDefault="00ED336C" w:rsidP="00ED336C">
      <w:pPr>
        <w:spacing w:after="0" w:line="240" w:lineRule="auto"/>
        <w:contextualSpacing/>
        <w:rPr>
          <w:rFonts w:ascii="Times New Roman" w:hAnsi="Times New Roman" w:cs="Times New Roman"/>
          <w:sz w:val="28"/>
        </w:rPr>
      </w:pPr>
    </w:p>
    <w:p w:rsidR="00A40B8B" w:rsidRPr="001B2D35" w:rsidRDefault="00A40B8B" w:rsidP="008D3ACD">
      <w:pPr>
        <w:pStyle w:val="af"/>
        <w:numPr>
          <w:ilvl w:val="2"/>
          <w:numId w:val="44"/>
        </w:numPr>
        <w:spacing w:after="0" w:line="240" w:lineRule="auto"/>
        <w:jc w:val="center"/>
        <w:outlineLvl w:val="2"/>
        <w:rPr>
          <w:rFonts w:ascii="Times New Roman" w:hAnsi="Times New Roman" w:cs="Times New Roman"/>
          <w:b/>
          <w:sz w:val="28"/>
          <w:szCs w:val="28"/>
        </w:rPr>
      </w:pPr>
      <w:bookmarkStart w:id="64" w:name="_Toc199250094"/>
      <w:r w:rsidRPr="001B2D35">
        <w:rPr>
          <w:rFonts w:ascii="Times New Roman" w:hAnsi="Times New Roman" w:cs="Times New Roman"/>
          <w:b/>
          <w:sz w:val="28"/>
          <w:szCs w:val="28"/>
        </w:rPr>
        <w:t>Зона иного сельскохозяйственного использования</w:t>
      </w:r>
      <w:bookmarkEnd w:id="61"/>
      <w:bookmarkEnd w:id="62"/>
      <w:bookmarkEnd w:id="64"/>
    </w:p>
    <w:p w:rsidR="00A40B8B" w:rsidRPr="001B2D35" w:rsidRDefault="00A40B8B" w:rsidP="00EC41D7">
      <w:pPr>
        <w:pStyle w:val="af"/>
        <w:spacing w:after="0" w:line="240" w:lineRule="auto"/>
        <w:ind w:left="0" w:firstLine="709"/>
        <w:jc w:val="both"/>
        <w:rPr>
          <w:rFonts w:ascii="Times New Roman" w:hAnsi="Times New Roman" w:cs="Times New Roman"/>
          <w:sz w:val="28"/>
          <w:szCs w:val="28"/>
        </w:rPr>
      </w:pPr>
    </w:p>
    <w:p w:rsidR="00917329" w:rsidRPr="001B2D35" w:rsidRDefault="00917329" w:rsidP="00917329">
      <w:pPr>
        <w:spacing w:after="0" w:line="240" w:lineRule="auto"/>
        <w:ind w:firstLine="709"/>
        <w:jc w:val="both"/>
        <w:rPr>
          <w:rFonts w:ascii="Times New Roman" w:hAnsi="Times New Roman" w:cs="Times New Roman"/>
          <w:sz w:val="28"/>
          <w:szCs w:val="28"/>
        </w:rPr>
      </w:pPr>
      <w:r w:rsidRPr="001B2D35">
        <w:rPr>
          <w:rFonts w:ascii="Times New Roman" w:hAnsi="Times New Roman" w:cs="Times New Roman"/>
          <w:sz w:val="28"/>
          <w:szCs w:val="28"/>
        </w:rPr>
        <w:t xml:space="preserve">Зона иного сельскохозяйственного использования предназначена для ведения сельского хозяйства, садоводства, личного подсобного хозяйства, развития объектов сельскохозяйственного назначения до момента изменения вида их использования в соответствии с генеральным планом </w:t>
      </w:r>
      <w:r w:rsidRPr="001B2D35">
        <w:rPr>
          <w:rFonts w:ascii="Times New Roman" w:eastAsia="Calibri-Bold" w:hAnsi="Times New Roman" w:cs="Times New Roman"/>
          <w:sz w:val="28"/>
          <w:szCs w:val="28"/>
        </w:rPr>
        <w:t xml:space="preserve">с размещением сопутствующих объектов инженерного обеспечения. </w:t>
      </w:r>
    </w:p>
    <w:p w:rsidR="00917329" w:rsidRPr="001B2D35" w:rsidRDefault="00917329" w:rsidP="00917329">
      <w:pPr>
        <w:spacing w:after="0" w:line="240" w:lineRule="auto"/>
        <w:ind w:firstLine="709"/>
        <w:jc w:val="both"/>
        <w:rPr>
          <w:rFonts w:ascii="Times New Roman" w:hAnsi="Times New Roman" w:cs="Times New Roman"/>
          <w:sz w:val="28"/>
          <w:szCs w:val="28"/>
        </w:rPr>
      </w:pPr>
      <w:r w:rsidRPr="001B2D35">
        <w:rPr>
          <w:rFonts w:ascii="Times New Roman" w:eastAsia="Calibri-Bold" w:hAnsi="Times New Roman" w:cs="Times New Roman"/>
          <w:i/>
          <w:sz w:val="28"/>
          <w:szCs w:val="28"/>
        </w:rPr>
        <w:t xml:space="preserve">Параметры зоны иного сельскохозяйственного использования: </w:t>
      </w:r>
    </w:p>
    <w:p w:rsidR="00917329" w:rsidRPr="001B2D35" w:rsidRDefault="00917329" w:rsidP="00917329">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1B2D35">
        <w:rPr>
          <w:rFonts w:ascii="Times New Roman" w:eastAsiaTheme="majorEastAsia" w:hAnsi="Times New Roman" w:cs="Times New Roman"/>
          <w:bCs/>
          <w:sz w:val="28"/>
          <w:szCs w:val="28"/>
        </w:rPr>
        <w:t xml:space="preserve">Площадь зоны - </w:t>
      </w:r>
      <w:r w:rsidR="006A79CA" w:rsidRPr="001B2D35">
        <w:rPr>
          <w:rFonts w:ascii="Times New Roman" w:hAnsi="Times New Roman" w:cs="Times New Roman"/>
          <w:sz w:val="28"/>
          <w:szCs w:val="28"/>
        </w:rPr>
        <w:t xml:space="preserve">114,2 </w:t>
      </w:r>
      <w:r w:rsidRPr="001B2D35">
        <w:rPr>
          <w:rFonts w:ascii="Times New Roman" w:hAnsi="Times New Roman" w:cs="Times New Roman"/>
          <w:sz w:val="28"/>
          <w:szCs w:val="28"/>
        </w:rPr>
        <w:t>га</w:t>
      </w:r>
    </w:p>
    <w:p w:rsidR="00917329" w:rsidRPr="001B2D35" w:rsidRDefault="00917329" w:rsidP="00917329">
      <w:pPr>
        <w:spacing w:after="0" w:line="240" w:lineRule="auto"/>
        <w:ind w:firstLine="709"/>
        <w:jc w:val="both"/>
        <w:rPr>
          <w:rFonts w:ascii="Times New Roman" w:eastAsia="Times New Roman" w:hAnsi="Times New Roman" w:cs="Times New Roman"/>
          <w:sz w:val="28"/>
          <w:szCs w:val="28"/>
        </w:rPr>
      </w:pPr>
      <w:r w:rsidRPr="001B2D35">
        <w:rPr>
          <w:rFonts w:ascii="Times New Roman" w:eastAsia="Times New Roman" w:hAnsi="Times New Roman" w:cs="Times New Roman"/>
          <w:sz w:val="28"/>
          <w:szCs w:val="28"/>
        </w:rPr>
        <w:t>Иные предельные параметры не подлежат установлению и определяют</w:t>
      </w:r>
      <w:r w:rsidR="004A3162">
        <w:rPr>
          <w:rFonts w:ascii="Times New Roman" w:eastAsia="Times New Roman" w:hAnsi="Times New Roman" w:cs="Times New Roman"/>
          <w:sz w:val="28"/>
          <w:szCs w:val="28"/>
        </w:rPr>
        <w:t xml:space="preserve">ся </w:t>
      </w:r>
      <w:r w:rsidR="004A3162">
        <w:rPr>
          <w:rFonts w:ascii="Times New Roman" w:eastAsia="Times New Roman" w:hAnsi="Times New Roman" w:cs="Times New Roman"/>
          <w:sz w:val="28"/>
          <w:szCs w:val="28"/>
        </w:rPr>
        <w:br/>
        <w:t>в соответствии с СП 42.13330</w:t>
      </w:r>
      <w:r w:rsidRPr="001B2D35">
        <w:rPr>
          <w:rFonts w:ascii="Times New Roman" w:eastAsia="Times New Roman" w:hAnsi="Times New Roman" w:cs="Times New Roman"/>
          <w:sz w:val="28"/>
          <w:szCs w:val="28"/>
        </w:rPr>
        <w:t xml:space="preserve"> «Свод правил. Градостроительство. Планировка </w:t>
      </w:r>
      <w:r w:rsidR="004A3162">
        <w:rPr>
          <w:rFonts w:ascii="Times New Roman" w:eastAsia="Times New Roman" w:hAnsi="Times New Roman" w:cs="Times New Roman"/>
          <w:sz w:val="28"/>
          <w:szCs w:val="28"/>
        </w:rPr>
        <w:br/>
      </w:r>
      <w:r w:rsidRPr="001B2D35">
        <w:rPr>
          <w:rFonts w:ascii="Times New Roman" w:eastAsia="Times New Roman" w:hAnsi="Times New Roman" w:cs="Times New Roman"/>
          <w:sz w:val="28"/>
          <w:szCs w:val="28"/>
        </w:rPr>
        <w:t xml:space="preserve">и застройка городских и сельских поселений. Актуализированная редакция </w:t>
      </w:r>
      <w:r w:rsidR="004A3162">
        <w:rPr>
          <w:rFonts w:ascii="Times New Roman" w:eastAsia="Times New Roman" w:hAnsi="Times New Roman" w:cs="Times New Roman"/>
          <w:sz w:val="28"/>
          <w:szCs w:val="28"/>
        </w:rPr>
        <w:br/>
      </w:r>
      <w:r w:rsidRPr="001B2D35">
        <w:rPr>
          <w:rFonts w:ascii="Times New Roman" w:eastAsia="Times New Roman" w:hAnsi="Times New Roman" w:cs="Times New Roman"/>
          <w:sz w:val="28"/>
          <w:szCs w:val="28"/>
        </w:rPr>
        <w:t>СНиП 2.07.01-89*».</w:t>
      </w:r>
    </w:p>
    <w:p w:rsidR="00A40B8B" w:rsidRPr="001B2D35" w:rsidRDefault="00A40B8B" w:rsidP="00EC41D7">
      <w:pPr>
        <w:pStyle w:val="af"/>
        <w:tabs>
          <w:tab w:val="left" w:pos="993"/>
        </w:tabs>
        <w:spacing w:after="0" w:line="240" w:lineRule="auto"/>
        <w:ind w:left="0" w:firstLine="709"/>
        <w:jc w:val="both"/>
        <w:rPr>
          <w:rFonts w:ascii="Times New Roman" w:eastAsiaTheme="majorEastAsia" w:hAnsi="Times New Roman" w:cs="Times New Roman"/>
          <w:bCs/>
          <w:sz w:val="28"/>
          <w:szCs w:val="28"/>
        </w:rPr>
      </w:pPr>
    </w:p>
    <w:p w:rsidR="00A40B8B" w:rsidRPr="001B2D35" w:rsidRDefault="00A40B8B" w:rsidP="008D3ACD">
      <w:pPr>
        <w:pStyle w:val="af"/>
        <w:numPr>
          <w:ilvl w:val="1"/>
          <w:numId w:val="44"/>
        </w:numPr>
        <w:spacing w:after="0" w:line="240" w:lineRule="auto"/>
        <w:jc w:val="center"/>
        <w:outlineLvl w:val="1"/>
        <w:rPr>
          <w:rFonts w:ascii="Times New Roman" w:hAnsi="Times New Roman" w:cs="Times New Roman"/>
          <w:b/>
          <w:sz w:val="28"/>
          <w:szCs w:val="28"/>
        </w:rPr>
      </w:pPr>
      <w:bookmarkStart w:id="65" w:name="_Toc518253400"/>
      <w:bookmarkStart w:id="66" w:name="_Toc12356494"/>
      <w:bookmarkStart w:id="67" w:name="_Toc199250095"/>
      <w:r w:rsidRPr="001B2D35">
        <w:rPr>
          <w:rFonts w:ascii="Times New Roman" w:hAnsi="Times New Roman" w:cs="Times New Roman"/>
          <w:b/>
          <w:sz w:val="28"/>
          <w:szCs w:val="28"/>
        </w:rPr>
        <w:t>Рекреационная зона</w:t>
      </w:r>
      <w:bookmarkEnd w:id="67"/>
      <w:r w:rsidRPr="001B2D35">
        <w:rPr>
          <w:rFonts w:ascii="Times New Roman" w:hAnsi="Times New Roman" w:cs="Times New Roman"/>
          <w:b/>
          <w:sz w:val="28"/>
          <w:szCs w:val="28"/>
        </w:rPr>
        <w:t xml:space="preserve"> </w:t>
      </w:r>
      <w:bookmarkEnd w:id="65"/>
      <w:bookmarkEnd w:id="66"/>
    </w:p>
    <w:p w:rsidR="00A40B8B" w:rsidRPr="001B2D35" w:rsidRDefault="00A40B8B" w:rsidP="00EC41D7">
      <w:pPr>
        <w:pStyle w:val="af"/>
        <w:spacing w:after="0" w:line="240" w:lineRule="auto"/>
        <w:ind w:left="0" w:firstLine="709"/>
        <w:rPr>
          <w:rFonts w:ascii="Times New Roman" w:eastAsia="Calibri-Bold" w:hAnsi="Times New Roman" w:cs="Times New Roman"/>
          <w:bCs/>
          <w:sz w:val="28"/>
          <w:szCs w:val="28"/>
        </w:rPr>
      </w:pPr>
    </w:p>
    <w:p w:rsidR="00A40B8B" w:rsidRPr="001B2D35" w:rsidRDefault="00A40B8B" w:rsidP="008D3ACD">
      <w:pPr>
        <w:pStyle w:val="af"/>
        <w:numPr>
          <w:ilvl w:val="2"/>
          <w:numId w:val="44"/>
        </w:numPr>
        <w:spacing w:after="0" w:line="240" w:lineRule="auto"/>
        <w:jc w:val="center"/>
        <w:outlineLvl w:val="2"/>
        <w:rPr>
          <w:rFonts w:ascii="Times New Roman" w:hAnsi="Times New Roman" w:cs="Times New Roman"/>
          <w:b/>
          <w:sz w:val="28"/>
          <w:szCs w:val="28"/>
        </w:rPr>
      </w:pPr>
      <w:bookmarkStart w:id="68" w:name="_Toc518253401"/>
      <w:bookmarkStart w:id="69" w:name="_Toc12356495"/>
      <w:bookmarkStart w:id="70" w:name="_Toc199250096"/>
      <w:r w:rsidRPr="001B2D35">
        <w:rPr>
          <w:rFonts w:ascii="Times New Roman" w:hAnsi="Times New Roman" w:cs="Times New Roman"/>
          <w:b/>
          <w:sz w:val="28"/>
          <w:szCs w:val="28"/>
        </w:rPr>
        <w:t>Зона озелененных территорий общего пользования</w:t>
      </w:r>
      <w:bookmarkEnd w:id="68"/>
      <w:bookmarkEnd w:id="69"/>
      <w:bookmarkEnd w:id="70"/>
    </w:p>
    <w:p w:rsidR="00A40B8B" w:rsidRPr="001B2D35" w:rsidRDefault="00A40B8B" w:rsidP="00EC41D7">
      <w:pPr>
        <w:pStyle w:val="af"/>
        <w:spacing w:after="0" w:line="240" w:lineRule="auto"/>
        <w:ind w:left="0" w:firstLine="709"/>
        <w:jc w:val="both"/>
        <w:rPr>
          <w:rFonts w:ascii="Times New Roman" w:hAnsi="Times New Roman" w:cs="Times New Roman"/>
          <w:sz w:val="28"/>
          <w:szCs w:val="28"/>
        </w:rPr>
      </w:pPr>
    </w:p>
    <w:p w:rsidR="00917329" w:rsidRPr="001B2D35" w:rsidRDefault="00917329" w:rsidP="00917329">
      <w:pPr>
        <w:pStyle w:val="af"/>
        <w:spacing w:after="0" w:line="240" w:lineRule="auto"/>
        <w:ind w:left="0" w:firstLine="709"/>
        <w:jc w:val="both"/>
        <w:rPr>
          <w:rFonts w:ascii="Times New Roman" w:hAnsi="Times New Roman" w:cs="Times New Roman"/>
          <w:sz w:val="28"/>
          <w:szCs w:val="28"/>
        </w:rPr>
      </w:pPr>
      <w:r w:rsidRPr="001B2D35">
        <w:rPr>
          <w:rFonts w:ascii="Times New Roman" w:hAnsi="Times New Roman" w:cs="Times New Roman"/>
          <w:sz w:val="28"/>
          <w:szCs w:val="28"/>
        </w:rPr>
        <w:t xml:space="preserve">Зона озелененных территорий общего пользования </w:t>
      </w:r>
      <w:r w:rsidRPr="001B2D35">
        <w:rPr>
          <w:rFonts w:ascii="Times New Roman" w:hAnsi="Times New Roman" w:cs="Times New Roman"/>
          <w:sz w:val="26"/>
          <w:szCs w:val="26"/>
        </w:rPr>
        <w:t xml:space="preserve">предназначена для размещения </w:t>
      </w:r>
      <w:r w:rsidRPr="001B2D35">
        <w:rPr>
          <w:rFonts w:ascii="Times New Roman" w:hAnsi="Times New Roman" w:cs="Times New Roman"/>
          <w:sz w:val="28"/>
          <w:szCs w:val="28"/>
        </w:rPr>
        <w:t>городских парков, скверов, садов, бульваров, зеленых насаждений, предназначенных для благоустройства территории, отдельных спортивных объектов, объектов массового летнего отдыха.</w:t>
      </w:r>
    </w:p>
    <w:p w:rsidR="00917329" w:rsidRPr="001B2D35" w:rsidRDefault="00917329" w:rsidP="00917329">
      <w:pPr>
        <w:spacing w:after="0" w:line="240" w:lineRule="auto"/>
        <w:ind w:firstLine="709"/>
        <w:jc w:val="both"/>
        <w:rPr>
          <w:rFonts w:ascii="Times New Roman" w:eastAsia="Calibri-Bold" w:hAnsi="Times New Roman" w:cs="Times New Roman"/>
          <w:i/>
          <w:sz w:val="28"/>
          <w:szCs w:val="28"/>
        </w:rPr>
      </w:pPr>
      <w:r w:rsidRPr="001B2D35">
        <w:rPr>
          <w:rFonts w:ascii="Times New Roman" w:eastAsia="Calibri-Bold" w:hAnsi="Times New Roman" w:cs="Times New Roman"/>
          <w:i/>
          <w:sz w:val="28"/>
          <w:szCs w:val="28"/>
        </w:rPr>
        <w:t>Параметры зоны озелененных территорий общего пользования</w:t>
      </w:r>
    </w:p>
    <w:p w:rsidR="00917329" w:rsidRPr="001B2D35" w:rsidRDefault="00917329" w:rsidP="00917329">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1B2D35">
        <w:rPr>
          <w:rFonts w:ascii="Times New Roman" w:eastAsiaTheme="majorEastAsia" w:hAnsi="Times New Roman" w:cs="Times New Roman"/>
          <w:bCs/>
          <w:sz w:val="28"/>
          <w:szCs w:val="28"/>
        </w:rPr>
        <w:t xml:space="preserve">Площадь зоны - </w:t>
      </w:r>
      <w:r w:rsidR="00251B42" w:rsidRPr="001B2D35">
        <w:rPr>
          <w:rFonts w:ascii="Times New Roman" w:hAnsi="Times New Roman" w:cs="Times New Roman"/>
          <w:sz w:val="28"/>
          <w:szCs w:val="28"/>
        </w:rPr>
        <w:t xml:space="preserve">52 </w:t>
      </w:r>
      <w:r w:rsidRPr="001B2D35">
        <w:rPr>
          <w:rFonts w:ascii="Times New Roman" w:hAnsi="Times New Roman" w:cs="Times New Roman"/>
          <w:sz w:val="28"/>
          <w:szCs w:val="28"/>
        </w:rPr>
        <w:t>га</w:t>
      </w:r>
    </w:p>
    <w:p w:rsidR="00917329" w:rsidRPr="001B2D35" w:rsidRDefault="00917329" w:rsidP="00917329">
      <w:pPr>
        <w:pStyle w:val="af"/>
        <w:spacing w:after="0" w:line="240" w:lineRule="auto"/>
        <w:ind w:left="0" w:firstLine="709"/>
        <w:jc w:val="both"/>
        <w:rPr>
          <w:rFonts w:ascii="Times New Roman" w:hAnsi="Times New Roman" w:cs="Times New Roman"/>
          <w:sz w:val="28"/>
          <w:szCs w:val="28"/>
        </w:rPr>
      </w:pPr>
      <w:r w:rsidRPr="001B2D35">
        <w:rPr>
          <w:rFonts w:ascii="Times New Roman" w:hAnsi="Times New Roman" w:cs="Times New Roman"/>
          <w:sz w:val="28"/>
          <w:szCs w:val="28"/>
        </w:rPr>
        <w:t>Предельные параметры не подлежат установлению и определяются в соответствии с СП 332.1325800 «Свод правил. Спортивные сооружения. Правила проектирования».</w:t>
      </w:r>
    </w:p>
    <w:p w:rsidR="00A40B8B" w:rsidRPr="001B2D35" w:rsidRDefault="00A40B8B" w:rsidP="00EC41D7">
      <w:pPr>
        <w:pStyle w:val="af"/>
        <w:spacing w:after="0" w:line="240" w:lineRule="auto"/>
        <w:ind w:left="0" w:firstLine="709"/>
        <w:jc w:val="both"/>
        <w:rPr>
          <w:rFonts w:ascii="Times New Roman" w:eastAsiaTheme="majorEastAsia" w:hAnsi="Times New Roman" w:cs="Times New Roman"/>
          <w:bCs/>
          <w:sz w:val="28"/>
          <w:szCs w:val="28"/>
        </w:rPr>
      </w:pPr>
    </w:p>
    <w:p w:rsidR="00A40B8B" w:rsidRPr="001B2D35" w:rsidRDefault="00A40B8B" w:rsidP="008D3ACD">
      <w:pPr>
        <w:pStyle w:val="af"/>
        <w:numPr>
          <w:ilvl w:val="2"/>
          <w:numId w:val="44"/>
        </w:numPr>
        <w:spacing w:after="0" w:line="240" w:lineRule="auto"/>
        <w:jc w:val="center"/>
        <w:outlineLvl w:val="2"/>
        <w:rPr>
          <w:rFonts w:ascii="Times New Roman" w:eastAsia="Calibri-Bold" w:hAnsi="Times New Roman" w:cs="Times New Roman"/>
          <w:b/>
          <w:bCs/>
          <w:sz w:val="28"/>
          <w:szCs w:val="28"/>
        </w:rPr>
      </w:pPr>
      <w:bookmarkStart w:id="71" w:name="_Toc1378164"/>
      <w:bookmarkStart w:id="72" w:name="_Toc199250097"/>
      <w:r w:rsidRPr="001B2D35">
        <w:rPr>
          <w:rFonts w:ascii="Times New Roman" w:eastAsia="Calibri-Bold" w:hAnsi="Times New Roman" w:cs="Times New Roman"/>
          <w:b/>
          <w:bCs/>
          <w:sz w:val="28"/>
          <w:szCs w:val="28"/>
        </w:rPr>
        <w:t>Зона отдыха</w:t>
      </w:r>
      <w:bookmarkEnd w:id="71"/>
      <w:bookmarkEnd w:id="72"/>
    </w:p>
    <w:p w:rsidR="00A40B8B" w:rsidRPr="001B2D35" w:rsidRDefault="00A40B8B" w:rsidP="00EC41D7">
      <w:pPr>
        <w:pStyle w:val="af"/>
        <w:spacing w:after="0" w:line="240" w:lineRule="auto"/>
        <w:ind w:left="0" w:firstLine="709"/>
        <w:jc w:val="both"/>
        <w:rPr>
          <w:rFonts w:ascii="Times New Roman" w:hAnsi="Times New Roman" w:cs="Times New Roman"/>
          <w:sz w:val="28"/>
          <w:szCs w:val="28"/>
        </w:rPr>
      </w:pPr>
    </w:p>
    <w:p w:rsidR="00917329" w:rsidRPr="001B2D35" w:rsidRDefault="00917329" w:rsidP="00917329">
      <w:pPr>
        <w:pStyle w:val="af"/>
        <w:spacing w:after="0" w:line="240" w:lineRule="auto"/>
        <w:ind w:left="0" w:firstLine="709"/>
        <w:jc w:val="both"/>
        <w:rPr>
          <w:rFonts w:ascii="Times New Roman" w:hAnsi="Times New Roman" w:cs="Times New Roman"/>
          <w:sz w:val="28"/>
          <w:szCs w:val="28"/>
        </w:rPr>
      </w:pPr>
      <w:r w:rsidRPr="001B2D35">
        <w:rPr>
          <w:rFonts w:ascii="Times New Roman" w:hAnsi="Times New Roman" w:cs="Times New Roman"/>
          <w:sz w:val="28"/>
          <w:szCs w:val="28"/>
        </w:rPr>
        <w:t>Зона отдыха предназначена для размещение детских оздоровительных учреждений, оздоровительно-спортивных лагерей, пляжей, иных объектов отдыха и туризма.</w:t>
      </w:r>
    </w:p>
    <w:p w:rsidR="00917329" w:rsidRPr="001B2D35" w:rsidRDefault="00917329" w:rsidP="00917329">
      <w:pPr>
        <w:spacing w:after="0" w:line="240" w:lineRule="auto"/>
        <w:ind w:firstLine="709"/>
        <w:jc w:val="both"/>
        <w:rPr>
          <w:rFonts w:ascii="Times New Roman" w:eastAsia="Calibri-Bold" w:hAnsi="Times New Roman" w:cs="Times New Roman"/>
          <w:i/>
          <w:sz w:val="28"/>
          <w:szCs w:val="28"/>
        </w:rPr>
      </w:pPr>
      <w:r w:rsidRPr="001B2D35">
        <w:rPr>
          <w:rFonts w:ascii="Times New Roman" w:eastAsia="Calibri-Bold" w:hAnsi="Times New Roman" w:cs="Times New Roman"/>
          <w:i/>
          <w:sz w:val="28"/>
          <w:szCs w:val="28"/>
        </w:rPr>
        <w:t>Параметры зоны отдыха</w:t>
      </w:r>
    </w:p>
    <w:p w:rsidR="00917329" w:rsidRPr="001B2D35" w:rsidRDefault="00917329" w:rsidP="00917329">
      <w:pPr>
        <w:spacing w:after="0" w:line="240" w:lineRule="auto"/>
        <w:ind w:firstLine="709"/>
        <w:jc w:val="both"/>
        <w:rPr>
          <w:rFonts w:ascii="Times New Roman" w:hAnsi="Times New Roman" w:cs="Times New Roman"/>
          <w:sz w:val="28"/>
          <w:szCs w:val="28"/>
        </w:rPr>
      </w:pPr>
      <w:r w:rsidRPr="001B2D35">
        <w:rPr>
          <w:rFonts w:ascii="Times New Roman" w:eastAsiaTheme="majorEastAsia" w:hAnsi="Times New Roman" w:cs="Times New Roman"/>
          <w:bCs/>
          <w:sz w:val="28"/>
          <w:szCs w:val="28"/>
        </w:rPr>
        <w:t xml:space="preserve">Площадь зоны </w:t>
      </w:r>
      <w:r w:rsidR="00CF6A2B" w:rsidRPr="001B2D35">
        <w:rPr>
          <w:rFonts w:ascii="Times New Roman" w:eastAsiaTheme="majorEastAsia" w:hAnsi="Times New Roman" w:cs="Times New Roman"/>
          <w:bCs/>
          <w:sz w:val="28"/>
          <w:szCs w:val="28"/>
        </w:rPr>
        <w:t>–</w:t>
      </w:r>
      <w:r w:rsidR="006A79CA" w:rsidRPr="001B2D35">
        <w:rPr>
          <w:rFonts w:ascii="Times New Roman" w:hAnsi="Times New Roman" w:cs="Times New Roman"/>
          <w:sz w:val="28"/>
          <w:szCs w:val="28"/>
        </w:rPr>
        <w:t xml:space="preserve">47,3 </w:t>
      </w:r>
      <w:r w:rsidR="00B32241" w:rsidRPr="001B2D35">
        <w:rPr>
          <w:rFonts w:ascii="Times New Roman" w:hAnsi="Times New Roman" w:cs="Times New Roman"/>
          <w:sz w:val="28"/>
          <w:szCs w:val="28"/>
        </w:rPr>
        <w:t>га</w:t>
      </w:r>
      <w:r w:rsidR="006061D7" w:rsidRPr="001B2D35">
        <w:rPr>
          <w:rFonts w:ascii="Times New Roman" w:hAnsi="Times New Roman" w:cs="Times New Roman"/>
          <w:sz w:val="28"/>
          <w:szCs w:val="28"/>
        </w:rPr>
        <w:t>.</w:t>
      </w:r>
      <w:r w:rsidR="00462582" w:rsidRPr="001B2D35">
        <w:rPr>
          <w:rFonts w:ascii="Times New Roman" w:hAnsi="Times New Roman" w:cs="Times New Roman"/>
          <w:sz w:val="28"/>
          <w:szCs w:val="28"/>
        </w:rPr>
        <w:t xml:space="preserve"> </w:t>
      </w:r>
    </w:p>
    <w:p w:rsidR="00917329" w:rsidRPr="001B2D35" w:rsidRDefault="00917329" w:rsidP="00917329">
      <w:pPr>
        <w:pStyle w:val="af"/>
        <w:spacing w:after="0" w:line="240" w:lineRule="auto"/>
        <w:ind w:left="0" w:firstLine="709"/>
        <w:jc w:val="both"/>
        <w:rPr>
          <w:rFonts w:ascii="Times New Roman" w:eastAsia="Calibri-Bold" w:hAnsi="Times New Roman" w:cs="Times New Roman"/>
          <w:bCs/>
          <w:sz w:val="28"/>
          <w:szCs w:val="28"/>
        </w:rPr>
      </w:pPr>
      <w:r w:rsidRPr="001B2D35">
        <w:rPr>
          <w:rFonts w:ascii="Times New Roman" w:eastAsia="Calibri-Bold" w:hAnsi="Times New Roman" w:cs="Times New Roman"/>
          <w:bCs/>
          <w:sz w:val="28"/>
          <w:szCs w:val="28"/>
        </w:rPr>
        <w:t xml:space="preserve">Максимальный процент застройки в границах земельного участка – 60 %. </w:t>
      </w:r>
    </w:p>
    <w:p w:rsidR="00917329" w:rsidRPr="001B2D35" w:rsidRDefault="00917329" w:rsidP="00917329">
      <w:pPr>
        <w:pStyle w:val="af"/>
        <w:spacing w:after="0" w:line="240" w:lineRule="auto"/>
        <w:ind w:left="0" w:firstLine="709"/>
        <w:jc w:val="both"/>
        <w:rPr>
          <w:rFonts w:ascii="Times New Roman" w:eastAsia="Calibri-Bold" w:hAnsi="Times New Roman" w:cs="Times New Roman"/>
          <w:bCs/>
          <w:sz w:val="28"/>
          <w:szCs w:val="28"/>
        </w:rPr>
      </w:pPr>
      <w:r w:rsidRPr="001B2D35">
        <w:rPr>
          <w:rFonts w:ascii="Times New Roman" w:eastAsia="Calibri-Bold" w:hAnsi="Times New Roman" w:cs="Times New Roman"/>
          <w:bCs/>
          <w:sz w:val="28"/>
          <w:szCs w:val="28"/>
        </w:rPr>
        <w:t xml:space="preserve">Иные предельные параметры не подлежат установлению и определяются </w:t>
      </w:r>
      <w:r w:rsidR="004A3162">
        <w:rPr>
          <w:rFonts w:ascii="Times New Roman" w:eastAsia="Calibri-Bold" w:hAnsi="Times New Roman" w:cs="Times New Roman"/>
          <w:bCs/>
          <w:sz w:val="28"/>
          <w:szCs w:val="28"/>
        </w:rPr>
        <w:br/>
      </w:r>
      <w:r w:rsidRPr="001B2D35">
        <w:rPr>
          <w:rFonts w:ascii="Times New Roman" w:eastAsia="Calibri-Bold" w:hAnsi="Times New Roman" w:cs="Times New Roman"/>
          <w:bCs/>
          <w:sz w:val="28"/>
          <w:szCs w:val="28"/>
        </w:rPr>
        <w:t xml:space="preserve">в соответствии с СП 42.13330 «Свод правил. Градостроительство. Планировка </w:t>
      </w:r>
      <w:r w:rsidR="004A3162">
        <w:rPr>
          <w:rFonts w:ascii="Times New Roman" w:eastAsia="Calibri-Bold" w:hAnsi="Times New Roman" w:cs="Times New Roman"/>
          <w:bCs/>
          <w:sz w:val="28"/>
          <w:szCs w:val="28"/>
        </w:rPr>
        <w:br/>
      </w:r>
      <w:r w:rsidRPr="001B2D35">
        <w:rPr>
          <w:rFonts w:ascii="Times New Roman" w:eastAsia="Calibri-Bold" w:hAnsi="Times New Roman" w:cs="Times New Roman"/>
          <w:bCs/>
          <w:sz w:val="28"/>
          <w:szCs w:val="28"/>
        </w:rPr>
        <w:t xml:space="preserve">и застройка городских и сельских поселений. Актуализированная редакция </w:t>
      </w:r>
      <w:r w:rsidR="004A3162">
        <w:rPr>
          <w:rFonts w:ascii="Times New Roman" w:eastAsia="Calibri-Bold" w:hAnsi="Times New Roman" w:cs="Times New Roman"/>
          <w:bCs/>
          <w:sz w:val="28"/>
          <w:szCs w:val="28"/>
        </w:rPr>
        <w:br/>
      </w:r>
      <w:r w:rsidRPr="001B2D35">
        <w:rPr>
          <w:rFonts w:ascii="Times New Roman" w:eastAsia="Calibri-Bold" w:hAnsi="Times New Roman" w:cs="Times New Roman"/>
          <w:bCs/>
          <w:sz w:val="28"/>
          <w:szCs w:val="28"/>
        </w:rPr>
        <w:t>СНиП 2.07.01-89*».</w:t>
      </w:r>
    </w:p>
    <w:p w:rsidR="00A40B8B" w:rsidRPr="001B2D35" w:rsidRDefault="00A40B8B" w:rsidP="00EC41D7">
      <w:pPr>
        <w:pStyle w:val="af"/>
        <w:spacing w:after="0" w:line="240" w:lineRule="auto"/>
        <w:ind w:left="0" w:firstLine="709"/>
        <w:jc w:val="both"/>
        <w:rPr>
          <w:rFonts w:ascii="Times New Roman" w:eastAsiaTheme="majorEastAsia" w:hAnsi="Times New Roman" w:cs="Times New Roman"/>
          <w:bCs/>
          <w:sz w:val="28"/>
          <w:szCs w:val="28"/>
        </w:rPr>
      </w:pPr>
    </w:p>
    <w:p w:rsidR="00A40B8B" w:rsidRPr="001B2D35" w:rsidRDefault="00A40B8B" w:rsidP="008D3ACD">
      <w:pPr>
        <w:pStyle w:val="af"/>
        <w:numPr>
          <w:ilvl w:val="2"/>
          <w:numId w:val="44"/>
        </w:numPr>
        <w:spacing w:after="0" w:line="240" w:lineRule="auto"/>
        <w:jc w:val="center"/>
        <w:outlineLvl w:val="2"/>
        <w:rPr>
          <w:rFonts w:ascii="Times New Roman" w:eastAsia="Calibri-Bold" w:hAnsi="Times New Roman" w:cs="Times New Roman"/>
          <w:b/>
          <w:bCs/>
          <w:sz w:val="28"/>
          <w:szCs w:val="28"/>
        </w:rPr>
      </w:pPr>
      <w:bookmarkStart w:id="73" w:name="_Toc516815072"/>
      <w:bookmarkStart w:id="74" w:name="_Toc1378166"/>
      <w:bookmarkStart w:id="75" w:name="_Toc199250098"/>
      <w:r w:rsidRPr="001B2D35">
        <w:rPr>
          <w:rFonts w:ascii="Times New Roman" w:eastAsia="Calibri-Bold" w:hAnsi="Times New Roman" w:cs="Times New Roman"/>
          <w:b/>
          <w:bCs/>
          <w:sz w:val="28"/>
          <w:szCs w:val="28"/>
        </w:rPr>
        <w:t>Зона лесов</w:t>
      </w:r>
      <w:bookmarkEnd w:id="73"/>
      <w:bookmarkEnd w:id="74"/>
      <w:bookmarkEnd w:id="75"/>
    </w:p>
    <w:p w:rsidR="00A40B8B" w:rsidRPr="001B2D35" w:rsidRDefault="00A40B8B" w:rsidP="00EC41D7">
      <w:pPr>
        <w:pStyle w:val="af"/>
        <w:spacing w:after="0" w:line="240" w:lineRule="auto"/>
        <w:ind w:left="0" w:firstLine="709"/>
        <w:jc w:val="both"/>
        <w:rPr>
          <w:rFonts w:ascii="Times New Roman" w:hAnsi="Times New Roman" w:cs="Times New Roman"/>
          <w:sz w:val="28"/>
          <w:szCs w:val="28"/>
        </w:rPr>
      </w:pPr>
    </w:p>
    <w:p w:rsidR="00917329" w:rsidRPr="001B2D35" w:rsidRDefault="00917329" w:rsidP="00917329">
      <w:pPr>
        <w:pStyle w:val="af"/>
        <w:spacing w:after="0" w:line="240" w:lineRule="auto"/>
        <w:ind w:left="0" w:firstLine="709"/>
        <w:jc w:val="both"/>
        <w:rPr>
          <w:rFonts w:ascii="Times New Roman" w:hAnsi="Times New Roman" w:cs="Times New Roman"/>
          <w:sz w:val="28"/>
          <w:szCs w:val="28"/>
        </w:rPr>
      </w:pPr>
      <w:r w:rsidRPr="001B2D35">
        <w:rPr>
          <w:rFonts w:ascii="Times New Roman" w:hAnsi="Times New Roman" w:cs="Times New Roman"/>
          <w:sz w:val="28"/>
          <w:szCs w:val="28"/>
        </w:rPr>
        <w:t>Зона лесов предназначена для сохранения природного ландшафта, экологически-чистой окружающей среды, а также для организации отдыха и досуга населения без объектов капитального строительства.</w:t>
      </w:r>
    </w:p>
    <w:p w:rsidR="00917329" w:rsidRPr="001B2D35" w:rsidRDefault="00917329" w:rsidP="00917329">
      <w:pPr>
        <w:spacing w:after="0" w:line="240" w:lineRule="auto"/>
        <w:ind w:firstLine="709"/>
        <w:jc w:val="both"/>
        <w:rPr>
          <w:rFonts w:ascii="Times New Roman" w:eastAsia="Calibri-Bold" w:hAnsi="Times New Roman" w:cs="Times New Roman"/>
          <w:i/>
          <w:sz w:val="28"/>
          <w:szCs w:val="28"/>
        </w:rPr>
      </w:pPr>
      <w:r w:rsidRPr="001B2D35">
        <w:rPr>
          <w:rFonts w:ascii="Times New Roman" w:eastAsia="Calibri-Bold" w:hAnsi="Times New Roman" w:cs="Times New Roman"/>
          <w:i/>
          <w:sz w:val="28"/>
          <w:szCs w:val="28"/>
        </w:rPr>
        <w:t>Параметры зоны лесов</w:t>
      </w:r>
    </w:p>
    <w:p w:rsidR="00917329" w:rsidRPr="001B2D35" w:rsidRDefault="00917329" w:rsidP="00917329">
      <w:pPr>
        <w:spacing w:after="0" w:line="240" w:lineRule="auto"/>
        <w:ind w:firstLine="709"/>
        <w:jc w:val="both"/>
        <w:rPr>
          <w:rFonts w:ascii="Times New Roman" w:hAnsi="Times New Roman" w:cs="Times New Roman"/>
          <w:sz w:val="28"/>
          <w:szCs w:val="28"/>
        </w:rPr>
      </w:pPr>
      <w:r w:rsidRPr="001B2D35">
        <w:rPr>
          <w:rFonts w:ascii="Times New Roman" w:eastAsiaTheme="majorEastAsia" w:hAnsi="Times New Roman" w:cs="Times New Roman"/>
          <w:bCs/>
          <w:sz w:val="28"/>
          <w:szCs w:val="28"/>
        </w:rPr>
        <w:t xml:space="preserve">Площадь зоны - </w:t>
      </w:r>
      <w:r w:rsidR="006A79CA" w:rsidRPr="001B2D35">
        <w:rPr>
          <w:rFonts w:ascii="Times New Roman" w:hAnsi="Times New Roman" w:cs="Times New Roman"/>
          <w:sz w:val="28"/>
          <w:szCs w:val="28"/>
        </w:rPr>
        <w:t xml:space="preserve">1595,7 </w:t>
      </w:r>
      <w:r w:rsidR="00B32241" w:rsidRPr="001B2D35">
        <w:rPr>
          <w:rFonts w:ascii="Times New Roman" w:hAnsi="Times New Roman" w:cs="Times New Roman"/>
          <w:sz w:val="28"/>
          <w:szCs w:val="28"/>
        </w:rPr>
        <w:t>га.</w:t>
      </w:r>
      <w:r w:rsidR="00462582" w:rsidRPr="001B2D35">
        <w:rPr>
          <w:rFonts w:ascii="Times New Roman" w:hAnsi="Times New Roman" w:cs="Times New Roman"/>
          <w:sz w:val="28"/>
          <w:szCs w:val="28"/>
        </w:rPr>
        <w:t xml:space="preserve"> </w:t>
      </w:r>
    </w:p>
    <w:p w:rsidR="00917329" w:rsidRPr="001B2D35" w:rsidRDefault="00917329" w:rsidP="00917329">
      <w:pPr>
        <w:pStyle w:val="af"/>
        <w:spacing w:after="0" w:line="240" w:lineRule="auto"/>
        <w:ind w:left="0" w:firstLine="709"/>
        <w:rPr>
          <w:rFonts w:ascii="Times New Roman" w:hAnsi="Times New Roman" w:cs="Times New Roman"/>
          <w:sz w:val="28"/>
          <w:szCs w:val="28"/>
        </w:rPr>
      </w:pPr>
      <w:r w:rsidRPr="001B2D35">
        <w:rPr>
          <w:rFonts w:ascii="Times New Roman" w:hAnsi="Times New Roman" w:cs="Times New Roman"/>
          <w:sz w:val="28"/>
          <w:szCs w:val="28"/>
        </w:rPr>
        <w:t>Предельные параметры не подлежат установлению.</w:t>
      </w:r>
    </w:p>
    <w:p w:rsidR="00A40B8B" w:rsidRPr="001B2D35" w:rsidRDefault="00A40B8B" w:rsidP="00EC41D7">
      <w:pPr>
        <w:pStyle w:val="af"/>
        <w:spacing w:after="0" w:line="240" w:lineRule="auto"/>
        <w:ind w:left="0" w:firstLine="709"/>
        <w:jc w:val="both"/>
        <w:rPr>
          <w:rFonts w:ascii="Times New Roman" w:eastAsiaTheme="majorEastAsia" w:hAnsi="Times New Roman" w:cs="Times New Roman"/>
          <w:bCs/>
          <w:sz w:val="28"/>
          <w:szCs w:val="28"/>
        </w:rPr>
      </w:pPr>
    </w:p>
    <w:p w:rsidR="00A40B8B" w:rsidRPr="001B2D35" w:rsidRDefault="00A40B8B" w:rsidP="008D3ACD">
      <w:pPr>
        <w:pStyle w:val="af"/>
        <w:numPr>
          <w:ilvl w:val="1"/>
          <w:numId w:val="44"/>
        </w:numPr>
        <w:spacing w:after="0" w:line="240" w:lineRule="auto"/>
        <w:jc w:val="center"/>
        <w:outlineLvl w:val="1"/>
        <w:rPr>
          <w:rFonts w:ascii="Times New Roman" w:hAnsi="Times New Roman" w:cs="Times New Roman"/>
          <w:b/>
          <w:sz w:val="28"/>
          <w:szCs w:val="28"/>
        </w:rPr>
      </w:pPr>
      <w:bookmarkStart w:id="76" w:name="_Toc518253405"/>
      <w:bookmarkStart w:id="77" w:name="_Toc12356496"/>
      <w:bookmarkStart w:id="78" w:name="_Toc199250099"/>
      <w:r w:rsidRPr="001B2D35">
        <w:rPr>
          <w:rFonts w:ascii="Times New Roman" w:hAnsi="Times New Roman" w:cs="Times New Roman"/>
          <w:b/>
          <w:sz w:val="28"/>
          <w:szCs w:val="28"/>
        </w:rPr>
        <w:t>Зона специального назначения</w:t>
      </w:r>
      <w:bookmarkEnd w:id="78"/>
      <w:r w:rsidRPr="001B2D35">
        <w:rPr>
          <w:rFonts w:ascii="Times New Roman" w:hAnsi="Times New Roman" w:cs="Times New Roman"/>
          <w:b/>
          <w:sz w:val="28"/>
          <w:szCs w:val="28"/>
        </w:rPr>
        <w:t xml:space="preserve"> </w:t>
      </w:r>
      <w:bookmarkEnd w:id="76"/>
      <w:bookmarkEnd w:id="77"/>
    </w:p>
    <w:p w:rsidR="00A40B8B" w:rsidRPr="001B2D35" w:rsidRDefault="00A40B8B" w:rsidP="00EC41D7">
      <w:pPr>
        <w:pStyle w:val="af"/>
        <w:spacing w:after="0" w:line="240" w:lineRule="auto"/>
        <w:ind w:left="0" w:firstLine="709"/>
        <w:rPr>
          <w:rFonts w:ascii="Times New Roman" w:eastAsiaTheme="majorEastAsia" w:hAnsi="Times New Roman" w:cs="Times New Roman"/>
          <w:bCs/>
          <w:sz w:val="28"/>
          <w:szCs w:val="28"/>
        </w:rPr>
      </w:pPr>
    </w:p>
    <w:p w:rsidR="00A40B8B" w:rsidRPr="001B2D35" w:rsidRDefault="00A40B8B" w:rsidP="008D3ACD">
      <w:pPr>
        <w:pStyle w:val="af"/>
        <w:numPr>
          <w:ilvl w:val="2"/>
          <w:numId w:val="44"/>
        </w:numPr>
        <w:spacing w:after="0" w:line="240" w:lineRule="auto"/>
        <w:jc w:val="center"/>
        <w:outlineLvl w:val="2"/>
        <w:rPr>
          <w:rFonts w:ascii="Times New Roman" w:eastAsia="Calibri-Bold" w:hAnsi="Times New Roman" w:cs="Times New Roman"/>
          <w:b/>
          <w:bCs/>
          <w:sz w:val="28"/>
          <w:szCs w:val="28"/>
        </w:rPr>
      </w:pPr>
      <w:bookmarkStart w:id="79" w:name="_Toc518253407"/>
      <w:bookmarkStart w:id="80" w:name="_Toc12356497"/>
      <w:bookmarkStart w:id="81" w:name="_Toc199250100"/>
      <w:r w:rsidRPr="001B2D35">
        <w:rPr>
          <w:rFonts w:ascii="Times New Roman" w:eastAsia="Calibri-Bold" w:hAnsi="Times New Roman" w:cs="Times New Roman"/>
          <w:b/>
          <w:bCs/>
          <w:sz w:val="28"/>
          <w:szCs w:val="28"/>
        </w:rPr>
        <w:t>Зона кладбищ</w:t>
      </w:r>
      <w:bookmarkEnd w:id="79"/>
      <w:bookmarkEnd w:id="80"/>
      <w:bookmarkEnd w:id="81"/>
    </w:p>
    <w:p w:rsidR="00A40B8B" w:rsidRPr="001B2D35" w:rsidRDefault="00A40B8B" w:rsidP="00EC41D7">
      <w:pPr>
        <w:pStyle w:val="af"/>
        <w:spacing w:after="0" w:line="240" w:lineRule="auto"/>
        <w:ind w:left="0" w:firstLine="709"/>
        <w:rPr>
          <w:rFonts w:ascii="Times New Roman" w:eastAsiaTheme="majorEastAsia" w:hAnsi="Times New Roman" w:cs="Times New Roman"/>
          <w:bCs/>
          <w:sz w:val="28"/>
          <w:szCs w:val="28"/>
        </w:rPr>
      </w:pPr>
    </w:p>
    <w:p w:rsidR="00917329" w:rsidRPr="001B2D35" w:rsidRDefault="00917329" w:rsidP="00917329">
      <w:pPr>
        <w:spacing w:after="0" w:line="240" w:lineRule="auto"/>
        <w:ind w:firstLine="709"/>
        <w:jc w:val="both"/>
        <w:rPr>
          <w:rFonts w:ascii="Times New Roman" w:eastAsiaTheme="majorEastAsia" w:hAnsi="Times New Roman" w:cs="Times New Roman"/>
          <w:bCs/>
          <w:sz w:val="28"/>
          <w:szCs w:val="28"/>
        </w:rPr>
      </w:pPr>
      <w:r w:rsidRPr="001B2D35">
        <w:rPr>
          <w:rFonts w:ascii="Times New Roman" w:eastAsiaTheme="majorEastAsia" w:hAnsi="Times New Roman" w:cs="Times New Roman"/>
          <w:bCs/>
          <w:sz w:val="28"/>
          <w:szCs w:val="28"/>
        </w:rPr>
        <w:t xml:space="preserve">Зона кладбищ предназначена для размещения кладбищ, </w:t>
      </w:r>
      <w:r w:rsidRPr="001B2D35">
        <w:rPr>
          <w:rFonts w:ascii="Times New Roman" w:eastAsia="Times New Roman" w:hAnsi="Times New Roman" w:cs="Times New Roman"/>
          <w:bCs/>
          <w:sz w:val="28"/>
          <w:szCs w:val="28"/>
        </w:rPr>
        <w:t>крематориев и мест захоронения, а также соответствующих культовых сооружений</w:t>
      </w:r>
      <w:r w:rsidRPr="001B2D35">
        <w:rPr>
          <w:rFonts w:ascii="Times New Roman" w:eastAsiaTheme="majorEastAsia" w:hAnsi="Times New Roman" w:cs="Times New Roman"/>
          <w:bCs/>
          <w:sz w:val="28"/>
          <w:szCs w:val="28"/>
        </w:rPr>
        <w:t>.</w:t>
      </w:r>
    </w:p>
    <w:p w:rsidR="00917329" w:rsidRPr="001B2D35" w:rsidRDefault="00917329" w:rsidP="00917329">
      <w:pPr>
        <w:spacing w:after="0" w:line="240" w:lineRule="auto"/>
        <w:ind w:firstLine="709"/>
        <w:jc w:val="both"/>
        <w:rPr>
          <w:rFonts w:ascii="Times New Roman" w:eastAsia="Calibri-Bold" w:hAnsi="Times New Roman" w:cs="Times New Roman"/>
          <w:i/>
          <w:sz w:val="28"/>
          <w:szCs w:val="28"/>
        </w:rPr>
      </w:pPr>
      <w:r w:rsidRPr="001B2D35">
        <w:rPr>
          <w:rFonts w:ascii="Times New Roman" w:eastAsia="Calibri-Bold" w:hAnsi="Times New Roman" w:cs="Times New Roman"/>
          <w:i/>
          <w:sz w:val="28"/>
          <w:szCs w:val="28"/>
        </w:rPr>
        <w:t>Параметры зоны кладбищ</w:t>
      </w:r>
    </w:p>
    <w:p w:rsidR="00917329" w:rsidRPr="001B2D35" w:rsidRDefault="00917329" w:rsidP="00917329">
      <w:pPr>
        <w:spacing w:after="0" w:line="240" w:lineRule="auto"/>
        <w:ind w:firstLine="709"/>
        <w:jc w:val="both"/>
        <w:rPr>
          <w:rFonts w:ascii="Times New Roman" w:hAnsi="Times New Roman" w:cs="Times New Roman"/>
          <w:sz w:val="28"/>
          <w:szCs w:val="28"/>
        </w:rPr>
      </w:pPr>
      <w:r w:rsidRPr="001B2D35">
        <w:rPr>
          <w:rFonts w:ascii="Times New Roman" w:eastAsiaTheme="majorEastAsia" w:hAnsi="Times New Roman" w:cs="Times New Roman"/>
          <w:bCs/>
          <w:sz w:val="28"/>
          <w:szCs w:val="28"/>
        </w:rPr>
        <w:t xml:space="preserve">Площадь зоны - </w:t>
      </w:r>
      <w:r w:rsidR="00251B42" w:rsidRPr="001B2D35">
        <w:rPr>
          <w:rFonts w:ascii="Times New Roman" w:hAnsi="Times New Roman" w:cs="Times New Roman"/>
          <w:sz w:val="28"/>
          <w:szCs w:val="28"/>
        </w:rPr>
        <w:t xml:space="preserve">2,6 </w:t>
      </w:r>
      <w:r w:rsidRPr="001B2D35">
        <w:rPr>
          <w:rFonts w:ascii="Times New Roman" w:hAnsi="Times New Roman" w:cs="Times New Roman"/>
          <w:sz w:val="28"/>
          <w:szCs w:val="28"/>
        </w:rPr>
        <w:t>га.</w:t>
      </w:r>
    </w:p>
    <w:p w:rsidR="00917329" w:rsidRPr="001B2D35" w:rsidRDefault="00917329" w:rsidP="00917329">
      <w:pPr>
        <w:pStyle w:val="af"/>
        <w:spacing w:after="0" w:line="240" w:lineRule="auto"/>
        <w:ind w:left="0" w:firstLine="709"/>
        <w:jc w:val="both"/>
        <w:rPr>
          <w:rFonts w:ascii="Times New Roman" w:eastAsia="Times New Roman" w:hAnsi="Times New Roman" w:cs="Times New Roman"/>
          <w:sz w:val="28"/>
          <w:szCs w:val="28"/>
          <w:lang w:eastAsia="ru-RU"/>
        </w:rPr>
      </w:pPr>
      <w:r w:rsidRPr="001B2D35">
        <w:rPr>
          <w:rFonts w:ascii="Times New Roman" w:eastAsia="Times New Roman" w:hAnsi="Times New Roman" w:cs="Times New Roman"/>
          <w:sz w:val="28"/>
          <w:szCs w:val="28"/>
          <w:lang w:eastAsia="ru-RU"/>
        </w:rPr>
        <w:t>Максимальный процент застройки в границах земельного участка – 60 %.</w:t>
      </w:r>
    </w:p>
    <w:p w:rsidR="00917329" w:rsidRPr="001B2D35" w:rsidRDefault="00917329" w:rsidP="00917329">
      <w:pPr>
        <w:pStyle w:val="af"/>
        <w:spacing w:after="0" w:line="240" w:lineRule="auto"/>
        <w:ind w:left="0" w:firstLine="709"/>
        <w:jc w:val="both"/>
        <w:rPr>
          <w:rFonts w:ascii="Times New Roman" w:eastAsia="Times New Roman" w:hAnsi="Times New Roman" w:cs="Times New Roman"/>
          <w:sz w:val="28"/>
          <w:szCs w:val="28"/>
          <w:lang w:eastAsia="ru-RU"/>
        </w:rPr>
      </w:pPr>
      <w:r w:rsidRPr="001B2D35">
        <w:rPr>
          <w:rFonts w:ascii="Times New Roman" w:eastAsia="Times New Roman" w:hAnsi="Times New Roman" w:cs="Times New Roman"/>
          <w:sz w:val="28"/>
          <w:szCs w:val="28"/>
          <w:lang w:eastAsia="ru-RU"/>
        </w:rPr>
        <w:t>Иные предельные параметры не подлежат установлению и определяют</w:t>
      </w:r>
      <w:r w:rsidR="004A3162">
        <w:rPr>
          <w:rFonts w:ascii="Times New Roman" w:eastAsia="Times New Roman" w:hAnsi="Times New Roman" w:cs="Times New Roman"/>
          <w:sz w:val="28"/>
          <w:szCs w:val="28"/>
          <w:lang w:eastAsia="ru-RU"/>
        </w:rPr>
        <w:t xml:space="preserve">ся </w:t>
      </w:r>
      <w:r w:rsidR="004A3162">
        <w:rPr>
          <w:rFonts w:ascii="Times New Roman" w:eastAsia="Times New Roman" w:hAnsi="Times New Roman" w:cs="Times New Roman"/>
          <w:sz w:val="28"/>
          <w:szCs w:val="28"/>
          <w:lang w:eastAsia="ru-RU"/>
        </w:rPr>
        <w:br/>
        <w:t>в соответствии с СП 42.13330</w:t>
      </w:r>
      <w:r w:rsidRPr="001B2D35">
        <w:rPr>
          <w:rFonts w:ascii="Times New Roman" w:eastAsia="Times New Roman" w:hAnsi="Times New Roman" w:cs="Times New Roman"/>
          <w:sz w:val="28"/>
          <w:szCs w:val="28"/>
          <w:lang w:eastAsia="ru-RU"/>
        </w:rPr>
        <w:t xml:space="preserve"> «Свод правил. Градостроительство. Планировка </w:t>
      </w:r>
      <w:r w:rsidR="004A3162">
        <w:rPr>
          <w:rFonts w:ascii="Times New Roman" w:eastAsia="Times New Roman" w:hAnsi="Times New Roman" w:cs="Times New Roman"/>
          <w:sz w:val="28"/>
          <w:szCs w:val="28"/>
          <w:lang w:eastAsia="ru-RU"/>
        </w:rPr>
        <w:br/>
      </w:r>
      <w:r w:rsidRPr="001B2D35">
        <w:rPr>
          <w:rFonts w:ascii="Times New Roman" w:eastAsia="Times New Roman" w:hAnsi="Times New Roman" w:cs="Times New Roman"/>
          <w:sz w:val="28"/>
          <w:szCs w:val="28"/>
          <w:lang w:eastAsia="ru-RU"/>
        </w:rPr>
        <w:t xml:space="preserve">и застройка городских и сельских поселений. Актуализированная редакция </w:t>
      </w:r>
      <w:r w:rsidR="004A3162">
        <w:rPr>
          <w:rFonts w:ascii="Times New Roman" w:eastAsia="Times New Roman" w:hAnsi="Times New Roman" w:cs="Times New Roman"/>
          <w:sz w:val="28"/>
          <w:szCs w:val="28"/>
          <w:lang w:eastAsia="ru-RU"/>
        </w:rPr>
        <w:br/>
      </w:r>
      <w:bookmarkStart w:id="82" w:name="_GoBack"/>
      <w:bookmarkEnd w:id="82"/>
      <w:r w:rsidRPr="001B2D35">
        <w:rPr>
          <w:rFonts w:ascii="Times New Roman" w:eastAsia="Times New Roman" w:hAnsi="Times New Roman" w:cs="Times New Roman"/>
          <w:sz w:val="28"/>
          <w:szCs w:val="28"/>
          <w:lang w:eastAsia="ru-RU"/>
        </w:rPr>
        <w:t>СНиП 2.07.01-89*».</w:t>
      </w:r>
    </w:p>
    <w:p w:rsidR="00A40B8B" w:rsidRPr="001B2D35" w:rsidRDefault="00A40B8B" w:rsidP="00EC41D7">
      <w:pPr>
        <w:pStyle w:val="af"/>
        <w:spacing w:after="0" w:line="240" w:lineRule="auto"/>
        <w:ind w:left="0" w:firstLine="709"/>
        <w:jc w:val="both"/>
        <w:rPr>
          <w:rFonts w:ascii="Times New Roman" w:eastAsiaTheme="majorEastAsia" w:hAnsi="Times New Roman" w:cs="Times New Roman"/>
          <w:bCs/>
          <w:sz w:val="28"/>
          <w:szCs w:val="28"/>
        </w:rPr>
      </w:pPr>
    </w:p>
    <w:p w:rsidR="00A40B8B" w:rsidRPr="001B2D35" w:rsidRDefault="00A40B8B" w:rsidP="008D3ACD">
      <w:pPr>
        <w:pStyle w:val="af"/>
        <w:numPr>
          <w:ilvl w:val="2"/>
          <w:numId w:val="44"/>
        </w:numPr>
        <w:spacing w:after="0" w:line="240" w:lineRule="auto"/>
        <w:jc w:val="center"/>
        <w:outlineLvl w:val="2"/>
        <w:rPr>
          <w:rFonts w:ascii="Times New Roman" w:eastAsia="Calibri-Bold" w:hAnsi="Times New Roman" w:cs="Times New Roman"/>
          <w:b/>
          <w:bCs/>
          <w:sz w:val="28"/>
          <w:szCs w:val="28"/>
        </w:rPr>
      </w:pPr>
      <w:bookmarkStart w:id="83" w:name="_Toc518253406"/>
      <w:bookmarkStart w:id="84" w:name="_Toc12356498"/>
      <w:bookmarkStart w:id="85" w:name="_Toc199250101"/>
      <w:r w:rsidRPr="001B2D35">
        <w:rPr>
          <w:rFonts w:ascii="Times New Roman" w:eastAsia="Calibri-Bold" w:hAnsi="Times New Roman" w:cs="Times New Roman"/>
          <w:b/>
          <w:bCs/>
          <w:sz w:val="28"/>
          <w:szCs w:val="28"/>
        </w:rPr>
        <w:t>Зона складирования и захоронения отходов</w:t>
      </w:r>
      <w:bookmarkEnd w:id="83"/>
      <w:bookmarkEnd w:id="84"/>
      <w:bookmarkEnd w:id="85"/>
      <w:r w:rsidRPr="001B2D35">
        <w:rPr>
          <w:rFonts w:ascii="Times New Roman" w:eastAsia="Calibri-Bold" w:hAnsi="Times New Roman" w:cs="Times New Roman"/>
          <w:b/>
          <w:bCs/>
          <w:sz w:val="28"/>
          <w:szCs w:val="28"/>
        </w:rPr>
        <w:t xml:space="preserve"> </w:t>
      </w:r>
    </w:p>
    <w:p w:rsidR="00A40B8B" w:rsidRPr="001B2D35" w:rsidRDefault="00A40B8B" w:rsidP="00EC41D7">
      <w:pPr>
        <w:pStyle w:val="af"/>
        <w:spacing w:after="0" w:line="240" w:lineRule="auto"/>
        <w:ind w:left="0" w:firstLine="709"/>
        <w:rPr>
          <w:rFonts w:ascii="Times New Roman" w:hAnsi="Times New Roman" w:cs="Times New Roman"/>
          <w:sz w:val="28"/>
          <w:szCs w:val="28"/>
        </w:rPr>
      </w:pPr>
    </w:p>
    <w:p w:rsidR="00A40B8B" w:rsidRPr="001B2D35" w:rsidRDefault="00A40B8B" w:rsidP="00EC41D7">
      <w:pPr>
        <w:pStyle w:val="af"/>
        <w:spacing w:after="0" w:line="240" w:lineRule="auto"/>
        <w:ind w:left="0" w:firstLine="709"/>
        <w:jc w:val="both"/>
        <w:rPr>
          <w:rFonts w:ascii="Times New Roman" w:hAnsi="Times New Roman" w:cs="Times New Roman"/>
          <w:sz w:val="28"/>
          <w:szCs w:val="28"/>
        </w:rPr>
      </w:pPr>
      <w:r w:rsidRPr="001B2D35">
        <w:rPr>
          <w:rFonts w:ascii="Times New Roman" w:hAnsi="Times New Roman" w:cs="Times New Roman"/>
          <w:sz w:val="28"/>
          <w:szCs w:val="28"/>
        </w:rPr>
        <w:t>Зона складирования и захоронения отходов предназначена для размещения мест складирования и захоронения отходов.</w:t>
      </w:r>
    </w:p>
    <w:p w:rsidR="00A40B8B" w:rsidRPr="001B2D35" w:rsidRDefault="00A3033A" w:rsidP="00A3033A">
      <w:pPr>
        <w:pStyle w:val="af"/>
        <w:tabs>
          <w:tab w:val="left" w:pos="6602"/>
        </w:tabs>
        <w:spacing w:after="0" w:line="240" w:lineRule="auto"/>
        <w:ind w:left="0" w:firstLine="709"/>
        <w:rPr>
          <w:rFonts w:ascii="Times New Roman" w:eastAsiaTheme="majorEastAsia" w:hAnsi="Times New Roman" w:cs="Times New Roman"/>
          <w:bCs/>
          <w:sz w:val="28"/>
          <w:szCs w:val="28"/>
        </w:rPr>
      </w:pPr>
      <w:r w:rsidRPr="001B2D35">
        <w:rPr>
          <w:rFonts w:ascii="Times New Roman" w:eastAsiaTheme="majorEastAsia" w:hAnsi="Times New Roman" w:cs="Times New Roman"/>
          <w:bCs/>
          <w:sz w:val="28"/>
          <w:szCs w:val="28"/>
        </w:rPr>
        <w:tab/>
      </w:r>
    </w:p>
    <w:p w:rsidR="00A40B8B" w:rsidRPr="001B2D35" w:rsidRDefault="00A40B8B" w:rsidP="00EC41D7">
      <w:pPr>
        <w:spacing w:after="0" w:line="240" w:lineRule="auto"/>
        <w:ind w:firstLine="709"/>
        <w:jc w:val="both"/>
        <w:rPr>
          <w:rFonts w:ascii="Times New Roman" w:eastAsia="Calibri-Bold" w:hAnsi="Times New Roman" w:cs="Times New Roman"/>
          <w:i/>
          <w:sz w:val="28"/>
          <w:szCs w:val="28"/>
        </w:rPr>
      </w:pPr>
      <w:r w:rsidRPr="001B2D35">
        <w:rPr>
          <w:rFonts w:ascii="Times New Roman" w:eastAsia="Calibri-Bold" w:hAnsi="Times New Roman" w:cs="Times New Roman"/>
          <w:i/>
          <w:sz w:val="28"/>
          <w:szCs w:val="28"/>
        </w:rPr>
        <w:t>Параметры зоны складирования и захоронения отходов:</w:t>
      </w:r>
    </w:p>
    <w:p w:rsidR="00917329" w:rsidRPr="001B2D35" w:rsidRDefault="00917329" w:rsidP="00917329">
      <w:pPr>
        <w:spacing w:after="0" w:line="240" w:lineRule="auto"/>
        <w:ind w:firstLine="709"/>
        <w:jc w:val="both"/>
        <w:rPr>
          <w:rFonts w:ascii="Times New Roman" w:hAnsi="Times New Roman" w:cs="Times New Roman"/>
          <w:sz w:val="28"/>
          <w:szCs w:val="28"/>
        </w:rPr>
      </w:pPr>
      <w:r w:rsidRPr="001B2D35">
        <w:rPr>
          <w:rFonts w:ascii="Times New Roman" w:eastAsiaTheme="majorEastAsia" w:hAnsi="Times New Roman" w:cs="Times New Roman"/>
          <w:bCs/>
          <w:sz w:val="28"/>
          <w:szCs w:val="28"/>
        </w:rPr>
        <w:t xml:space="preserve">Площадь зоны - </w:t>
      </w:r>
      <w:r w:rsidR="00251B42" w:rsidRPr="001B2D35">
        <w:rPr>
          <w:rFonts w:ascii="Times New Roman" w:hAnsi="Times New Roman" w:cs="Times New Roman"/>
          <w:sz w:val="28"/>
          <w:szCs w:val="28"/>
        </w:rPr>
        <w:t xml:space="preserve">25,1 </w:t>
      </w:r>
      <w:r w:rsidRPr="001B2D35">
        <w:rPr>
          <w:rFonts w:ascii="Times New Roman" w:hAnsi="Times New Roman" w:cs="Times New Roman"/>
          <w:sz w:val="28"/>
          <w:szCs w:val="28"/>
        </w:rPr>
        <w:t>га.</w:t>
      </w:r>
    </w:p>
    <w:p w:rsidR="00A40B8B" w:rsidRPr="001B2D35" w:rsidRDefault="00A40B8B" w:rsidP="00EC41D7">
      <w:pPr>
        <w:pStyle w:val="af"/>
        <w:spacing w:after="0" w:line="240" w:lineRule="auto"/>
        <w:ind w:left="0" w:firstLine="709"/>
        <w:jc w:val="both"/>
        <w:rPr>
          <w:rFonts w:ascii="Times New Roman" w:hAnsi="Times New Roman" w:cs="Times New Roman"/>
          <w:sz w:val="28"/>
          <w:szCs w:val="28"/>
        </w:rPr>
      </w:pPr>
      <w:r w:rsidRPr="001B2D35">
        <w:rPr>
          <w:rFonts w:ascii="Times New Roman" w:hAnsi="Times New Roman" w:cs="Times New Roman"/>
          <w:sz w:val="28"/>
          <w:szCs w:val="28"/>
        </w:rPr>
        <w:t>Предельные параметры не подлежат установлению.</w:t>
      </w:r>
    </w:p>
    <w:p w:rsidR="00917329" w:rsidRPr="001B2D35" w:rsidRDefault="00917329" w:rsidP="00EC41D7">
      <w:pPr>
        <w:pStyle w:val="af"/>
        <w:spacing w:after="0" w:line="240" w:lineRule="auto"/>
        <w:ind w:left="0" w:firstLine="709"/>
        <w:jc w:val="both"/>
        <w:rPr>
          <w:rFonts w:ascii="Times New Roman" w:hAnsi="Times New Roman" w:cs="Times New Roman"/>
          <w:sz w:val="28"/>
          <w:szCs w:val="28"/>
        </w:rPr>
      </w:pPr>
    </w:p>
    <w:p w:rsidR="009E3293" w:rsidRPr="001B2D35" w:rsidRDefault="009E3293" w:rsidP="00EC41D7">
      <w:pPr>
        <w:spacing w:after="0" w:line="240" w:lineRule="auto"/>
        <w:jc w:val="both"/>
        <w:rPr>
          <w:rFonts w:ascii="Times New Roman" w:eastAsiaTheme="majorEastAsia" w:hAnsi="Times New Roman" w:cs="Times New Roman"/>
          <w:bCs/>
          <w:sz w:val="28"/>
          <w:szCs w:val="28"/>
        </w:rPr>
      </w:pPr>
    </w:p>
    <w:p w:rsidR="003860A7" w:rsidRPr="001B2D35" w:rsidRDefault="003860A7" w:rsidP="00EC41D7">
      <w:pPr>
        <w:spacing w:after="0" w:line="240" w:lineRule="auto"/>
        <w:jc w:val="both"/>
        <w:rPr>
          <w:rFonts w:ascii="Times New Roman" w:hAnsi="Times New Roman" w:cs="Times New Roman"/>
          <w:b/>
          <w:sz w:val="28"/>
          <w:szCs w:val="28"/>
        </w:rPr>
        <w:sectPr w:rsidR="003860A7" w:rsidRPr="001B2D35" w:rsidSect="000A6D9F">
          <w:pgSz w:w="11906" w:h="16838"/>
          <w:pgMar w:top="567" w:right="567" w:bottom="567" w:left="1134" w:header="425" w:footer="569" w:gutter="0"/>
          <w:cols w:space="708"/>
          <w:docGrid w:linePitch="360"/>
        </w:sectPr>
      </w:pPr>
    </w:p>
    <w:p w:rsidR="00917329" w:rsidRPr="001B2D35" w:rsidRDefault="00917329" w:rsidP="00917329">
      <w:pPr>
        <w:spacing w:after="0" w:line="240" w:lineRule="auto"/>
        <w:ind w:left="360"/>
        <w:jc w:val="right"/>
        <w:outlineLvl w:val="0"/>
        <w:rPr>
          <w:rFonts w:ascii="Times New Roman" w:hAnsi="Times New Roman" w:cs="Times New Roman"/>
          <w:b/>
          <w:sz w:val="28"/>
          <w:szCs w:val="28"/>
        </w:rPr>
      </w:pPr>
      <w:bookmarkStart w:id="86" w:name="_Toc22713450"/>
      <w:bookmarkStart w:id="87" w:name="_Toc199250102"/>
      <w:r w:rsidRPr="001B2D35">
        <w:rPr>
          <w:rFonts w:ascii="Times New Roman" w:hAnsi="Times New Roman" w:cs="Times New Roman"/>
          <w:b/>
          <w:sz w:val="28"/>
          <w:szCs w:val="28"/>
        </w:rPr>
        <w:t>Приложение 1</w:t>
      </w:r>
      <w:bookmarkEnd w:id="86"/>
      <w:bookmarkEnd w:id="87"/>
    </w:p>
    <w:p w:rsidR="00917329" w:rsidRPr="001B2D35" w:rsidRDefault="00917329" w:rsidP="00917329">
      <w:pPr>
        <w:pStyle w:val="G1"/>
        <w:jc w:val="center"/>
        <w:rPr>
          <w:rFonts w:ascii="Times New Roman" w:hAnsi="Times New Roman"/>
          <w:b/>
          <w:sz w:val="28"/>
          <w:szCs w:val="28"/>
        </w:rPr>
      </w:pPr>
      <w:r w:rsidRPr="001B2D35">
        <w:rPr>
          <w:rFonts w:ascii="Times New Roman" w:hAnsi="Times New Roman"/>
          <w:b/>
          <w:sz w:val="28"/>
          <w:szCs w:val="28"/>
        </w:rPr>
        <w:t>Сведения о планируемых для размещения на территории муниципального образования «Красноярское сельское поселение» объектах местного назначения района</w:t>
      </w:r>
      <w:r w:rsidRPr="001B2D35">
        <w:rPr>
          <w:rStyle w:val="afb"/>
          <w:rFonts w:ascii="Times New Roman" w:hAnsi="Times New Roman"/>
          <w:b/>
          <w:sz w:val="28"/>
          <w:szCs w:val="28"/>
        </w:rPr>
        <w:footnoteReference w:id="1"/>
      </w:r>
    </w:p>
    <w:tbl>
      <w:tblPr>
        <w:tblStyle w:val="af1"/>
        <w:tblW w:w="0" w:type="auto"/>
        <w:jc w:val="center"/>
        <w:tblLayout w:type="fixed"/>
        <w:tblLook w:val="04A0" w:firstRow="1" w:lastRow="0" w:firstColumn="1" w:lastColumn="0" w:noHBand="0" w:noVBand="1"/>
      </w:tblPr>
      <w:tblGrid>
        <w:gridCol w:w="692"/>
        <w:gridCol w:w="2410"/>
        <w:gridCol w:w="1949"/>
        <w:gridCol w:w="2870"/>
        <w:gridCol w:w="2552"/>
        <w:gridCol w:w="1984"/>
        <w:gridCol w:w="3213"/>
      </w:tblGrid>
      <w:tr w:rsidR="0065503A" w:rsidRPr="001B2D35" w:rsidTr="000822C8">
        <w:trPr>
          <w:tblHeader/>
          <w:jc w:val="center"/>
        </w:trPr>
        <w:tc>
          <w:tcPr>
            <w:tcW w:w="692" w:type="dxa"/>
          </w:tcPr>
          <w:p w:rsidR="0065503A" w:rsidRPr="001B2D35" w:rsidRDefault="0065503A" w:rsidP="003F5F48">
            <w:pPr>
              <w:jc w:val="center"/>
              <w:rPr>
                <w:rFonts w:ascii="Times New Roman" w:hAnsi="Times New Roman" w:cs="Times New Roman"/>
                <w:sz w:val="28"/>
                <w:szCs w:val="28"/>
              </w:rPr>
            </w:pPr>
            <w:r w:rsidRPr="001B2D35">
              <w:rPr>
                <w:rFonts w:ascii="Times New Roman" w:hAnsi="Times New Roman" w:cs="Times New Roman"/>
                <w:sz w:val="28"/>
                <w:szCs w:val="28"/>
              </w:rPr>
              <w:t>№ п/п</w:t>
            </w:r>
          </w:p>
        </w:tc>
        <w:tc>
          <w:tcPr>
            <w:tcW w:w="2410" w:type="dxa"/>
          </w:tcPr>
          <w:p w:rsidR="0065503A" w:rsidRPr="001B2D35" w:rsidRDefault="0065503A" w:rsidP="003F5F48">
            <w:pPr>
              <w:jc w:val="center"/>
              <w:rPr>
                <w:rFonts w:ascii="Times New Roman" w:hAnsi="Times New Roman" w:cs="Times New Roman"/>
                <w:sz w:val="28"/>
                <w:szCs w:val="28"/>
              </w:rPr>
            </w:pPr>
            <w:r w:rsidRPr="001B2D35">
              <w:rPr>
                <w:rFonts w:ascii="Times New Roman" w:hAnsi="Times New Roman" w:cs="Times New Roman"/>
                <w:sz w:val="28"/>
                <w:szCs w:val="28"/>
              </w:rPr>
              <w:t>Наименование объекта</w:t>
            </w:r>
          </w:p>
        </w:tc>
        <w:tc>
          <w:tcPr>
            <w:tcW w:w="1949" w:type="dxa"/>
          </w:tcPr>
          <w:p w:rsidR="0065503A" w:rsidRPr="001B2D35" w:rsidRDefault="0065503A" w:rsidP="003F5F48">
            <w:pPr>
              <w:jc w:val="center"/>
              <w:rPr>
                <w:rFonts w:ascii="Times New Roman" w:hAnsi="Times New Roman" w:cs="Times New Roman"/>
                <w:sz w:val="28"/>
                <w:szCs w:val="28"/>
              </w:rPr>
            </w:pPr>
            <w:r w:rsidRPr="001B2D35">
              <w:rPr>
                <w:rFonts w:ascii="Times New Roman" w:hAnsi="Times New Roman" w:cs="Times New Roman"/>
                <w:sz w:val="28"/>
                <w:szCs w:val="28"/>
              </w:rPr>
              <w:t>Мероприятие</w:t>
            </w:r>
          </w:p>
        </w:tc>
        <w:tc>
          <w:tcPr>
            <w:tcW w:w="2870" w:type="dxa"/>
          </w:tcPr>
          <w:p w:rsidR="0065503A" w:rsidRPr="001B2D35" w:rsidRDefault="0065503A" w:rsidP="003F5F48">
            <w:pPr>
              <w:jc w:val="center"/>
              <w:rPr>
                <w:rFonts w:ascii="Times New Roman" w:hAnsi="Times New Roman" w:cs="Times New Roman"/>
                <w:sz w:val="28"/>
                <w:szCs w:val="28"/>
              </w:rPr>
            </w:pPr>
            <w:r w:rsidRPr="001B2D35">
              <w:rPr>
                <w:rFonts w:ascii="Times New Roman" w:hAnsi="Times New Roman" w:cs="Times New Roman"/>
                <w:sz w:val="28"/>
                <w:szCs w:val="28"/>
              </w:rPr>
              <w:t>Основные характеристики объекта</w:t>
            </w:r>
          </w:p>
        </w:tc>
        <w:tc>
          <w:tcPr>
            <w:tcW w:w="2552" w:type="dxa"/>
          </w:tcPr>
          <w:p w:rsidR="0065503A" w:rsidRPr="001B2D35" w:rsidRDefault="0065503A" w:rsidP="003F5F48">
            <w:pPr>
              <w:jc w:val="center"/>
              <w:rPr>
                <w:rFonts w:ascii="Times New Roman" w:hAnsi="Times New Roman" w:cs="Times New Roman"/>
                <w:sz w:val="28"/>
                <w:szCs w:val="28"/>
              </w:rPr>
            </w:pPr>
            <w:r w:rsidRPr="001B2D35">
              <w:rPr>
                <w:rFonts w:ascii="Times New Roman" w:hAnsi="Times New Roman" w:cs="Times New Roman"/>
                <w:sz w:val="28"/>
                <w:szCs w:val="28"/>
              </w:rPr>
              <w:t>Местоположение объекта</w:t>
            </w:r>
          </w:p>
        </w:tc>
        <w:tc>
          <w:tcPr>
            <w:tcW w:w="1984" w:type="dxa"/>
          </w:tcPr>
          <w:p w:rsidR="0065503A" w:rsidRPr="001B2D35" w:rsidRDefault="00D736F1" w:rsidP="003F5F48">
            <w:pPr>
              <w:jc w:val="center"/>
              <w:rPr>
                <w:rFonts w:ascii="Times New Roman" w:hAnsi="Times New Roman" w:cs="Times New Roman"/>
                <w:sz w:val="28"/>
                <w:szCs w:val="28"/>
              </w:rPr>
            </w:pPr>
            <w:r w:rsidRPr="001B2D35">
              <w:rPr>
                <w:rFonts w:ascii="Times New Roman" w:hAnsi="Times New Roman" w:cs="Times New Roman"/>
                <w:sz w:val="28"/>
                <w:szCs w:val="28"/>
              </w:rPr>
              <w:t>Очерёдность</w:t>
            </w:r>
            <w:r w:rsidR="0065503A" w:rsidRPr="001B2D35">
              <w:rPr>
                <w:rFonts w:ascii="Times New Roman" w:hAnsi="Times New Roman" w:cs="Times New Roman"/>
                <w:sz w:val="28"/>
                <w:szCs w:val="28"/>
              </w:rPr>
              <w:t xml:space="preserve"> строительства</w:t>
            </w:r>
          </w:p>
        </w:tc>
        <w:tc>
          <w:tcPr>
            <w:tcW w:w="3213" w:type="dxa"/>
          </w:tcPr>
          <w:p w:rsidR="0065503A" w:rsidRPr="001B2D35" w:rsidRDefault="0065503A" w:rsidP="003F5F48">
            <w:pPr>
              <w:jc w:val="center"/>
              <w:rPr>
                <w:rFonts w:ascii="Times New Roman" w:hAnsi="Times New Roman" w:cs="Times New Roman"/>
                <w:sz w:val="28"/>
                <w:szCs w:val="28"/>
              </w:rPr>
            </w:pPr>
            <w:r w:rsidRPr="001B2D35">
              <w:rPr>
                <w:rFonts w:ascii="Times New Roman" w:hAnsi="Times New Roman" w:cs="Times New Roman"/>
                <w:sz w:val="28"/>
                <w:szCs w:val="28"/>
              </w:rPr>
              <w:t>Характеристика зон с особыми условиями использования территории</w:t>
            </w:r>
          </w:p>
        </w:tc>
      </w:tr>
      <w:tr w:rsidR="0065503A" w:rsidRPr="001B2D35" w:rsidTr="000822C8">
        <w:trPr>
          <w:trHeight w:val="1871"/>
          <w:jc w:val="center"/>
        </w:trPr>
        <w:tc>
          <w:tcPr>
            <w:tcW w:w="692" w:type="dxa"/>
          </w:tcPr>
          <w:p w:rsidR="0065503A" w:rsidRPr="001B2D35" w:rsidRDefault="0065503A" w:rsidP="003F5F48">
            <w:pPr>
              <w:jc w:val="center"/>
              <w:rPr>
                <w:rFonts w:ascii="Times New Roman" w:hAnsi="Times New Roman" w:cs="Times New Roman"/>
                <w:sz w:val="28"/>
                <w:szCs w:val="28"/>
              </w:rPr>
            </w:pPr>
            <w:r w:rsidRPr="001B2D35">
              <w:rPr>
                <w:rFonts w:ascii="Times New Roman" w:hAnsi="Times New Roman" w:cs="Times New Roman"/>
                <w:sz w:val="28"/>
                <w:szCs w:val="28"/>
              </w:rPr>
              <w:t>1</w:t>
            </w:r>
          </w:p>
        </w:tc>
        <w:tc>
          <w:tcPr>
            <w:tcW w:w="2410" w:type="dxa"/>
          </w:tcPr>
          <w:p w:rsidR="0065503A" w:rsidRPr="001B2D35" w:rsidRDefault="0065503A" w:rsidP="003F5F48">
            <w:pPr>
              <w:jc w:val="both"/>
              <w:rPr>
                <w:rFonts w:ascii="Times New Roman" w:hAnsi="Times New Roman" w:cs="Times New Roman"/>
                <w:sz w:val="28"/>
                <w:szCs w:val="28"/>
              </w:rPr>
            </w:pPr>
            <w:r w:rsidRPr="001B2D35">
              <w:rPr>
                <w:rFonts w:ascii="Times New Roman" w:hAnsi="Times New Roman" w:cs="Times New Roman"/>
                <w:sz w:val="28"/>
                <w:szCs w:val="28"/>
              </w:rPr>
              <w:t>Водозабор</w:t>
            </w:r>
          </w:p>
        </w:tc>
        <w:tc>
          <w:tcPr>
            <w:tcW w:w="1949" w:type="dxa"/>
          </w:tcPr>
          <w:p w:rsidR="0065503A" w:rsidRPr="001B2D35" w:rsidRDefault="0065503A" w:rsidP="003F5F48">
            <w:pPr>
              <w:jc w:val="center"/>
              <w:rPr>
                <w:rFonts w:ascii="Times New Roman" w:hAnsi="Times New Roman" w:cs="Times New Roman"/>
                <w:sz w:val="28"/>
                <w:szCs w:val="28"/>
              </w:rPr>
            </w:pPr>
            <w:r w:rsidRPr="001B2D35">
              <w:rPr>
                <w:rFonts w:ascii="Times New Roman" w:hAnsi="Times New Roman" w:cs="Times New Roman"/>
                <w:sz w:val="28"/>
                <w:szCs w:val="28"/>
              </w:rPr>
              <w:t>строительство</w:t>
            </w:r>
          </w:p>
        </w:tc>
        <w:tc>
          <w:tcPr>
            <w:tcW w:w="2870" w:type="dxa"/>
          </w:tcPr>
          <w:p w:rsidR="0065503A" w:rsidRPr="001B2D35" w:rsidRDefault="0065503A" w:rsidP="003F5F48">
            <w:pPr>
              <w:jc w:val="center"/>
              <w:rPr>
                <w:rFonts w:ascii="Times New Roman" w:hAnsi="Times New Roman" w:cs="Times New Roman"/>
                <w:sz w:val="28"/>
                <w:szCs w:val="28"/>
              </w:rPr>
            </w:pPr>
            <w:r w:rsidRPr="001B2D35">
              <w:rPr>
                <w:rFonts w:ascii="Times New Roman" w:hAnsi="Times New Roman" w:cs="Times New Roman"/>
                <w:sz w:val="28"/>
                <w:szCs w:val="28"/>
              </w:rPr>
              <w:t>производительность – 185 куб. м/сут.</w:t>
            </w:r>
          </w:p>
        </w:tc>
        <w:tc>
          <w:tcPr>
            <w:tcW w:w="2552" w:type="dxa"/>
          </w:tcPr>
          <w:p w:rsidR="0065503A" w:rsidRPr="001B2D35" w:rsidRDefault="0065503A" w:rsidP="000822C8">
            <w:pPr>
              <w:jc w:val="center"/>
              <w:rPr>
                <w:rFonts w:ascii="Times New Roman" w:hAnsi="Times New Roman" w:cs="Times New Roman"/>
                <w:spacing w:val="2"/>
                <w:sz w:val="28"/>
                <w:szCs w:val="28"/>
                <w:shd w:val="clear" w:color="auto" w:fill="FFFFFF"/>
              </w:rPr>
            </w:pPr>
            <w:r w:rsidRPr="001B2D35">
              <w:rPr>
                <w:rFonts w:ascii="Times New Roman" w:hAnsi="Times New Roman" w:cs="Times New Roman"/>
                <w:spacing w:val="2"/>
                <w:sz w:val="28"/>
                <w:szCs w:val="28"/>
                <w:shd w:val="clear" w:color="auto" w:fill="FFFFFF"/>
              </w:rPr>
              <w:t>Красноярское сельское поселение, с. Красный Яр, северо-восточная часть</w:t>
            </w:r>
          </w:p>
        </w:tc>
        <w:tc>
          <w:tcPr>
            <w:tcW w:w="1984" w:type="dxa"/>
          </w:tcPr>
          <w:p w:rsidR="0065503A" w:rsidRPr="001B2D35" w:rsidRDefault="0065503A" w:rsidP="003F5F48">
            <w:pPr>
              <w:jc w:val="center"/>
              <w:rPr>
                <w:rFonts w:ascii="Times New Roman" w:hAnsi="Times New Roman" w:cs="Times New Roman"/>
                <w:sz w:val="28"/>
                <w:szCs w:val="28"/>
              </w:rPr>
            </w:pPr>
            <w:r w:rsidRPr="001B2D35">
              <w:rPr>
                <w:rFonts w:ascii="Times New Roman" w:hAnsi="Times New Roman" w:cs="Times New Roman"/>
                <w:sz w:val="28"/>
                <w:szCs w:val="28"/>
                <w:lang w:val="en-US"/>
              </w:rPr>
              <w:t>I</w:t>
            </w:r>
            <w:r w:rsidRPr="001B2D35">
              <w:rPr>
                <w:rFonts w:ascii="Times New Roman" w:eastAsia="Calibri" w:hAnsi="Times New Roman" w:cs="Times New Roman"/>
                <w:sz w:val="28"/>
                <w:szCs w:val="28"/>
              </w:rPr>
              <w:t xml:space="preserve"> очередь</w:t>
            </w:r>
          </w:p>
        </w:tc>
        <w:tc>
          <w:tcPr>
            <w:tcW w:w="3213" w:type="dxa"/>
          </w:tcPr>
          <w:p w:rsidR="0065503A" w:rsidRPr="001B2D35" w:rsidRDefault="0065503A" w:rsidP="000822C8">
            <w:pPr>
              <w:jc w:val="center"/>
              <w:rPr>
                <w:rFonts w:ascii="Times New Roman" w:hAnsi="Times New Roman" w:cs="Times New Roman"/>
                <w:sz w:val="28"/>
                <w:szCs w:val="28"/>
              </w:rPr>
            </w:pPr>
            <w:r w:rsidRPr="001B2D35">
              <w:rPr>
                <w:rFonts w:ascii="Times New Roman" w:hAnsi="Times New Roman" w:cs="Times New Roman"/>
                <w:sz w:val="28"/>
                <w:szCs w:val="28"/>
              </w:rPr>
              <w:t>СанПиН 2.1.4.1110-02 «Зоны санитарной охраны источников водоснабжения и водопроводов питьевого назначения»</w:t>
            </w:r>
          </w:p>
        </w:tc>
      </w:tr>
      <w:tr w:rsidR="0065503A" w:rsidRPr="001B2D35" w:rsidTr="000822C8">
        <w:trPr>
          <w:trHeight w:val="109"/>
          <w:jc w:val="center"/>
        </w:trPr>
        <w:tc>
          <w:tcPr>
            <w:tcW w:w="692" w:type="dxa"/>
          </w:tcPr>
          <w:p w:rsidR="0065503A" w:rsidRPr="001B2D35" w:rsidRDefault="0065503A" w:rsidP="003F5F48">
            <w:pPr>
              <w:jc w:val="center"/>
              <w:rPr>
                <w:rFonts w:ascii="Times New Roman" w:hAnsi="Times New Roman" w:cs="Times New Roman"/>
                <w:sz w:val="28"/>
                <w:szCs w:val="28"/>
              </w:rPr>
            </w:pPr>
            <w:r w:rsidRPr="001B2D35">
              <w:rPr>
                <w:rFonts w:ascii="Times New Roman" w:hAnsi="Times New Roman" w:cs="Times New Roman"/>
                <w:sz w:val="28"/>
                <w:szCs w:val="28"/>
              </w:rPr>
              <w:t>2</w:t>
            </w:r>
          </w:p>
        </w:tc>
        <w:tc>
          <w:tcPr>
            <w:tcW w:w="2410" w:type="dxa"/>
          </w:tcPr>
          <w:p w:rsidR="0065503A" w:rsidRPr="001B2D35" w:rsidRDefault="0065503A" w:rsidP="003F5F48">
            <w:pPr>
              <w:jc w:val="both"/>
              <w:rPr>
                <w:rFonts w:ascii="Times New Roman" w:hAnsi="Times New Roman" w:cs="Times New Roman"/>
                <w:sz w:val="28"/>
                <w:szCs w:val="28"/>
              </w:rPr>
            </w:pPr>
            <w:r w:rsidRPr="001B2D35">
              <w:rPr>
                <w:rFonts w:ascii="Times New Roman" w:hAnsi="Times New Roman" w:cs="Times New Roman"/>
                <w:sz w:val="28"/>
                <w:szCs w:val="28"/>
              </w:rPr>
              <w:t>Водопровод</w:t>
            </w:r>
          </w:p>
        </w:tc>
        <w:tc>
          <w:tcPr>
            <w:tcW w:w="1949" w:type="dxa"/>
          </w:tcPr>
          <w:p w:rsidR="0065503A" w:rsidRPr="001B2D35" w:rsidRDefault="00D736F1" w:rsidP="003F5F48">
            <w:pPr>
              <w:jc w:val="center"/>
              <w:rPr>
                <w:rFonts w:ascii="Times New Roman" w:hAnsi="Times New Roman" w:cs="Times New Roman"/>
                <w:sz w:val="28"/>
                <w:szCs w:val="28"/>
              </w:rPr>
            </w:pPr>
            <w:r w:rsidRPr="001B2D35">
              <w:rPr>
                <w:rFonts w:ascii="Times New Roman" w:hAnsi="Times New Roman" w:cs="Times New Roman"/>
                <w:sz w:val="28"/>
                <w:szCs w:val="28"/>
              </w:rPr>
              <w:t>р</w:t>
            </w:r>
            <w:r w:rsidR="0065503A" w:rsidRPr="001B2D35">
              <w:rPr>
                <w:rFonts w:ascii="Times New Roman" w:hAnsi="Times New Roman" w:cs="Times New Roman"/>
                <w:sz w:val="28"/>
                <w:szCs w:val="28"/>
              </w:rPr>
              <w:t>еконструк</w:t>
            </w:r>
            <w:r w:rsidRPr="001B2D35">
              <w:rPr>
                <w:rFonts w:ascii="Times New Roman" w:hAnsi="Times New Roman" w:cs="Times New Roman"/>
                <w:sz w:val="28"/>
                <w:szCs w:val="28"/>
              </w:rPr>
              <w:t>-</w:t>
            </w:r>
            <w:r w:rsidR="0065503A" w:rsidRPr="001B2D35">
              <w:rPr>
                <w:rFonts w:ascii="Times New Roman" w:hAnsi="Times New Roman" w:cs="Times New Roman"/>
                <w:sz w:val="28"/>
                <w:szCs w:val="28"/>
              </w:rPr>
              <w:t>ция</w:t>
            </w:r>
          </w:p>
        </w:tc>
        <w:tc>
          <w:tcPr>
            <w:tcW w:w="2870" w:type="dxa"/>
          </w:tcPr>
          <w:p w:rsidR="0065503A" w:rsidRPr="001B2D35" w:rsidRDefault="000822C8" w:rsidP="003F5F48">
            <w:pPr>
              <w:jc w:val="center"/>
              <w:rPr>
                <w:rFonts w:ascii="Times New Roman" w:hAnsi="Times New Roman" w:cs="Times New Roman"/>
                <w:sz w:val="28"/>
                <w:szCs w:val="28"/>
              </w:rPr>
            </w:pPr>
            <w:r w:rsidRPr="001B2D35">
              <w:rPr>
                <w:rFonts w:ascii="Times New Roman" w:hAnsi="Times New Roman" w:cs="Times New Roman"/>
                <w:spacing w:val="2"/>
                <w:sz w:val="28"/>
                <w:szCs w:val="28"/>
                <w:shd w:val="clear" w:color="auto" w:fill="FFFFFF"/>
              </w:rPr>
              <w:t>протяжённость</w:t>
            </w:r>
            <w:r w:rsidR="0065503A" w:rsidRPr="001B2D35">
              <w:rPr>
                <w:rFonts w:ascii="Times New Roman" w:hAnsi="Times New Roman" w:cs="Times New Roman"/>
                <w:spacing w:val="2"/>
                <w:sz w:val="28"/>
                <w:szCs w:val="28"/>
                <w:shd w:val="clear" w:color="auto" w:fill="FFFFFF"/>
              </w:rPr>
              <w:t xml:space="preserve"> – 11,0 м</w:t>
            </w:r>
          </w:p>
        </w:tc>
        <w:tc>
          <w:tcPr>
            <w:tcW w:w="2552" w:type="dxa"/>
          </w:tcPr>
          <w:p w:rsidR="0065503A" w:rsidRPr="001B2D35" w:rsidRDefault="0065503A" w:rsidP="000822C8">
            <w:pPr>
              <w:jc w:val="center"/>
              <w:rPr>
                <w:rFonts w:ascii="Times New Roman" w:hAnsi="Times New Roman" w:cs="Times New Roman"/>
                <w:bCs/>
                <w:sz w:val="28"/>
                <w:szCs w:val="28"/>
              </w:rPr>
            </w:pPr>
            <w:r w:rsidRPr="001B2D35">
              <w:rPr>
                <w:rFonts w:ascii="Times New Roman" w:hAnsi="Times New Roman" w:cs="Times New Roman"/>
                <w:spacing w:val="2"/>
                <w:sz w:val="28"/>
                <w:szCs w:val="28"/>
                <w:shd w:val="clear" w:color="auto" w:fill="FFFFFF"/>
              </w:rPr>
              <w:t>Красноярское сельское поселение, п. Колхозный</w:t>
            </w:r>
          </w:p>
        </w:tc>
        <w:tc>
          <w:tcPr>
            <w:tcW w:w="1984" w:type="dxa"/>
          </w:tcPr>
          <w:p w:rsidR="0065503A" w:rsidRPr="001B2D35" w:rsidRDefault="0065503A" w:rsidP="003F5F48">
            <w:pPr>
              <w:jc w:val="center"/>
              <w:rPr>
                <w:rFonts w:ascii="Times New Roman" w:hAnsi="Times New Roman" w:cs="Times New Roman"/>
                <w:sz w:val="28"/>
                <w:szCs w:val="28"/>
              </w:rPr>
            </w:pPr>
            <w:r w:rsidRPr="001B2D35">
              <w:rPr>
                <w:rFonts w:ascii="Times New Roman" w:hAnsi="Times New Roman" w:cs="Times New Roman"/>
                <w:sz w:val="28"/>
                <w:szCs w:val="28"/>
                <w:lang w:val="en-US"/>
              </w:rPr>
              <w:t>I</w:t>
            </w:r>
            <w:r w:rsidRPr="001B2D35">
              <w:rPr>
                <w:rFonts w:ascii="Times New Roman" w:eastAsia="Calibri" w:hAnsi="Times New Roman" w:cs="Times New Roman"/>
                <w:sz w:val="28"/>
                <w:szCs w:val="28"/>
              </w:rPr>
              <w:t xml:space="preserve"> очередь</w:t>
            </w:r>
          </w:p>
        </w:tc>
        <w:tc>
          <w:tcPr>
            <w:tcW w:w="3213" w:type="dxa"/>
            <w:vMerge w:val="restart"/>
          </w:tcPr>
          <w:p w:rsidR="0065503A" w:rsidRPr="001B2D35" w:rsidRDefault="0065503A" w:rsidP="000822C8">
            <w:pPr>
              <w:jc w:val="center"/>
              <w:rPr>
                <w:rFonts w:ascii="Times New Roman" w:hAnsi="Times New Roman" w:cs="Times New Roman"/>
                <w:sz w:val="28"/>
                <w:szCs w:val="28"/>
              </w:rPr>
            </w:pPr>
            <w:r w:rsidRPr="001B2D35">
              <w:rPr>
                <w:rFonts w:ascii="Times New Roman" w:hAnsi="Times New Roman" w:cs="Times New Roman"/>
                <w:sz w:val="28"/>
                <w:szCs w:val="28"/>
              </w:rPr>
              <w:t>не требуется установление зон с особыми условиями использования</w:t>
            </w:r>
          </w:p>
        </w:tc>
      </w:tr>
      <w:tr w:rsidR="0065503A" w:rsidRPr="001B2D35" w:rsidTr="000822C8">
        <w:trPr>
          <w:trHeight w:val="109"/>
          <w:jc w:val="center"/>
        </w:trPr>
        <w:tc>
          <w:tcPr>
            <w:tcW w:w="692" w:type="dxa"/>
          </w:tcPr>
          <w:p w:rsidR="0065503A" w:rsidRPr="001B2D35" w:rsidRDefault="0065503A" w:rsidP="003F5F48">
            <w:pPr>
              <w:jc w:val="center"/>
              <w:rPr>
                <w:rFonts w:ascii="Times New Roman" w:hAnsi="Times New Roman" w:cs="Times New Roman"/>
                <w:sz w:val="28"/>
                <w:szCs w:val="28"/>
              </w:rPr>
            </w:pPr>
            <w:r w:rsidRPr="001B2D35">
              <w:rPr>
                <w:rFonts w:ascii="Times New Roman" w:hAnsi="Times New Roman" w:cs="Times New Roman"/>
                <w:sz w:val="28"/>
                <w:szCs w:val="28"/>
              </w:rPr>
              <w:t>3</w:t>
            </w:r>
          </w:p>
        </w:tc>
        <w:tc>
          <w:tcPr>
            <w:tcW w:w="2410" w:type="dxa"/>
          </w:tcPr>
          <w:p w:rsidR="0065503A" w:rsidRPr="001B2D35" w:rsidRDefault="0065503A" w:rsidP="003F5F48">
            <w:pPr>
              <w:jc w:val="both"/>
              <w:rPr>
                <w:rFonts w:ascii="Times New Roman" w:hAnsi="Times New Roman" w:cs="Times New Roman"/>
                <w:sz w:val="28"/>
                <w:szCs w:val="28"/>
              </w:rPr>
            </w:pPr>
            <w:r w:rsidRPr="001B2D35">
              <w:rPr>
                <w:rFonts w:ascii="Times New Roman" w:hAnsi="Times New Roman" w:cs="Times New Roman"/>
                <w:sz w:val="28"/>
                <w:szCs w:val="28"/>
              </w:rPr>
              <w:t>Водопровод</w:t>
            </w:r>
          </w:p>
        </w:tc>
        <w:tc>
          <w:tcPr>
            <w:tcW w:w="1949" w:type="dxa"/>
          </w:tcPr>
          <w:p w:rsidR="0065503A" w:rsidRPr="001B2D35" w:rsidRDefault="00D736F1" w:rsidP="003F5F48">
            <w:pPr>
              <w:jc w:val="center"/>
              <w:rPr>
                <w:rFonts w:ascii="Times New Roman" w:hAnsi="Times New Roman" w:cs="Times New Roman"/>
                <w:sz w:val="28"/>
                <w:szCs w:val="28"/>
              </w:rPr>
            </w:pPr>
            <w:r w:rsidRPr="001B2D35">
              <w:rPr>
                <w:rFonts w:ascii="Times New Roman" w:hAnsi="Times New Roman" w:cs="Times New Roman"/>
                <w:sz w:val="28"/>
                <w:szCs w:val="28"/>
              </w:rPr>
              <w:t>р</w:t>
            </w:r>
            <w:r w:rsidR="0065503A" w:rsidRPr="001B2D35">
              <w:rPr>
                <w:rFonts w:ascii="Times New Roman" w:hAnsi="Times New Roman" w:cs="Times New Roman"/>
                <w:sz w:val="28"/>
                <w:szCs w:val="28"/>
              </w:rPr>
              <w:t>еконструк</w:t>
            </w:r>
            <w:r w:rsidRPr="001B2D35">
              <w:rPr>
                <w:rFonts w:ascii="Times New Roman" w:hAnsi="Times New Roman" w:cs="Times New Roman"/>
                <w:sz w:val="28"/>
                <w:szCs w:val="28"/>
              </w:rPr>
              <w:t>-</w:t>
            </w:r>
            <w:r w:rsidR="0065503A" w:rsidRPr="001B2D35">
              <w:rPr>
                <w:rFonts w:ascii="Times New Roman" w:hAnsi="Times New Roman" w:cs="Times New Roman"/>
                <w:sz w:val="28"/>
                <w:szCs w:val="28"/>
              </w:rPr>
              <w:t>ция</w:t>
            </w:r>
          </w:p>
        </w:tc>
        <w:tc>
          <w:tcPr>
            <w:tcW w:w="2870" w:type="dxa"/>
          </w:tcPr>
          <w:p w:rsidR="0065503A" w:rsidRPr="001B2D35" w:rsidRDefault="000822C8" w:rsidP="003F5F48">
            <w:pPr>
              <w:jc w:val="center"/>
              <w:rPr>
                <w:rFonts w:ascii="Times New Roman" w:hAnsi="Times New Roman" w:cs="Times New Roman"/>
                <w:sz w:val="28"/>
                <w:szCs w:val="28"/>
              </w:rPr>
            </w:pPr>
            <w:r w:rsidRPr="001B2D35">
              <w:rPr>
                <w:rFonts w:ascii="Times New Roman" w:hAnsi="Times New Roman" w:cs="Times New Roman"/>
                <w:spacing w:val="2"/>
                <w:sz w:val="28"/>
                <w:szCs w:val="28"/>
                <w:shd w:val="clear" w:color="auto" w:fill="FFFFFF"/>
              </w:rPr>
              <w:t>протяжённость</w:t>
            </w:r>
            <w:r w:rsidR="0065503A" w:rsidRPr="001B2D35">
              <w:rPr>
                <w:rFonts w:ascii="Times New Roman" w:hAnsi="Times New Roman" w:cs="Times New Roman"/>
                <w:spacing w:val="2"/>
                <w:sz w:val="28"/>
                <w:szCs w:val="28"/>
                <w:shd w:val="clear" w:color="auto" w:fill="FFFFFF"/>
              </w:rPr>
              <w:t xml:space="preserve"> – 14,6 м</w:t>
            </w:r>
          </w:p>
        </w:tc>
        <w:tc>
          <w:tcPr>
            <w:tcW w:w="2552" w:type="dxa"/>
          </w:tcPr>
          <w:p w:rsidR="0065503A" w:rsidRPr="001B2D35" w:rsidRDefault="0065503A" w:rsidP="000822C8">
            <w:pPr>
              <w:jc w:val="center"/>
              <w:rPr>
                <w:rFonts w:ascii="Times New Roman" w:hAnsi="Times New Roman" w:cs="Times New Roman"/>
                <w:bCs/>
                <w:sz w:val="28"/>
                <w:szCs w:val="28"/>
              </w:rPr>
            </w:pPr>
            <w:r w:rsidRPr="001B2D35">
              <w:rPr>
                <w:rFonts w:ascii="Times New Roman" w:hAnsi="Times New Roman" w:cs="Times New Roman"/>
                <w:spacing w:val="2"/>
                <w:sz w:val="28"/>
                <w:szCs w:val="28"/>
                <w:shd w:val="clear" w:color="auto" w:fill="FFFFFF"/>
              </w:rPr>
              <w:t>Красноярское сельское поселение, с. Красный Яр</w:t>
            </w:r>
          </w:p>
        </w:tc>
        <w:tc>
          <w:tcPr>
            <w:tcW w:w="1984" w:type="dxa"/>
          </w:tcPr>
          <w:p w:rsidR="0065503A" w:rsidRPr="001B2D35" w:rsidRDefault="0065503A" w:rsidP="003F5F48">
            <w:pPr>
              <w:jc w:val="center"/>
              <w:rPr>
                <w:rFonts w:ascii="Times New Roman" w:hAnsi="Times New Roman" w:cs="Times New Roman"/>
                <w:sz w:val="28"/>
                <w:szCs w:val="28"/>
              </w:rPr>
            </w:pPr>
            <w:r w:rsidRPr="001B2D35">
              <w:rPr>
                <w:rFonts w:ascii="Times New Roman" w:hAnsi="Times New Roman" w:cs="Times New Roman"/>
                <w:sz w:val="28"/>
                <w:szCs w:val="28"/>
                <w:lang w:val="en-US"/>
              </w:rPr>
              <w:t>I</w:t>
            </w:r>
            <w:r w:rsidRPr="001B2D35">
              <w:rPr>
                <w:rFonts w:ascii="Times New Roman" w:eastAsia="Calibri" w:hAnsi="Times New Roman" w:cs="Times New Roman"/>
                <w:sz w:val="28"/>
                <w:szCs w:val="28"/>
              </w:rPr>
              <w:t xml:space="preserve"> очередь</w:t>
            </w:r>
          </w:p>
        </w:tc>
        <w:tc>
          <w:tcPr>
            <w:tcW w:w="3213" w:type="dxa"/>
            <w:vMerge/>
          </w:tcPr>
          <w:p w:rsidR="0065503A" w:rsidRPr="001B2D35" w:rsidRDefault="0065503A" w:rsidP="003F5F48">
            <w:pPr>
              <w:jc w:val="both"/>
              <w:rPr>
                <w:rFonts w:ascii="Times New Roman" w:hAnsi="Times New Roman" w:cs="Times New Roman"/>
                <w:sz w:val="28"/>
                <w:szCs w:val="28"/>
              </w:rPr>
            </w:pPr>
          </w:p>
        </w:tc>
      </w:tr>
      <w:tr w:rsidR="0065503A" w:rsidRPr="001B2D35" w:rsidTr="000822C8">
        <w:trPr>
          <w:trHeight w:val="109"/>
          <w:jc w:val="center"/>
        </w:trPr>
        <w:tc>
          <w:tcPr>
            <w:tcW w:w="692" w:type="dxa"/>
          </w:tcPr>
          <w:p w:rsidR="0065503A" w:rsidRPr="001B2D35" w:rsidRDefault="0065503A" w:rsidP="003F5F48">
            <w:pPr>
              <w:jc w:val="center"/>
              <w:rPr>
                <w:rFonts w:ascii="Times New Roman" w:hAnsi="Times New Roman" w:cs="Times New Roman"/>
                <w:sz w:val="28"/>
                <w:szCs w:val="28"/>
              </w:rPr>
            </w:pPr>
            <w:r w:rsidRPr="001B2D35">
              <w:rPr>
                <w:rFonts w:ascii="Times New Roman" w:hAnsi="Times New Roman" w:cs="Times New Roman"/>
                <w:sz w:val="28"/>
                <w:szCs w:val="28"/>
              </w:rPr>
              <w:t>4</w:t>
            </w:r>
          </w:p>
        </w:tc>
        <w:tc>
          <w:tcPr>
            <w:tcW w:w="2410" w:type="dxa"/>
          </w:tcPr>
          <w:p w:rsidR="0065503A" w:rsidRPr="001B2D35" w:rsidRDefault="0065503A" w:rsidP="003F5F48">
            <w:pPr>
              <w:jc w:val="both"/>
              <w:rPr>
                <w:rFonts w:ascii="Times New Roman" w:hAnsi="Times New Roman" w:cs="Times New Roman"/>
                <w:sz w:val="28"/>
                <w:szCs w:val="28"/>
              </w:rPr>
            </w:pPr>
            <w:r w:rsidRPr="001B2D35">
              <w:rPr>
                <w:rFonts w:ascii="Times New Roman" w:hAnsi="Times New Roman" w:cs="Times New Roman"/>
                <w:sz w:val="28"/>
                <w:szCs w:val="28"/>
              </w:rPr>
              <w:t>Водопровод</w:t>
            </w:r>
          </w:p>
        </w:tc>
        <w:tc>
          <w:tcPr>
            <w:tcW w:w="1949" w:type="dxa"/>
          </w:tcPr>
          <w:p w:rsidR="0065503A" w:rsidRPr="001B2D35" w:rsidRDefault="0065503A" w:rsidP="003F5F48">
            <w:pPr>
              <w:jc w:val="center"/>
              <w:rPr>
                <w:rFonts w:ascii="Times New Roman" w:hAnsi="Times New Roman" w:cs="Times New Roman"/>
                <w:sz w:val="28"/>
                <w:szCs w:val="28"/>
              </w:rPr>
            </w:pPr>
            <w:r w:rsidRPr="001B2D35">
              <w:rPr>
                <w:rFonts w:ascii="Times New Roman" w:hAnsi="Times New Roman" w:cs="Times New Roman"/>
                <w:sz w:val="28"/>
                <w:szCs w:val="28"/>
              </w:rPr>
              <w:t>строительство</w:t>
            </w:r>
          </w:p>
        </w:tc>
        <w:tc>
          <w:tcPr>
            <w:tcW w:w="2870" w:type="dxa"/>
          </w:tcPr>
          <w:p w:rsidR="0065503A" w:rsidRPr="001B2D35" w:rsidRDefault="000822C8" w:rsidP="003F5F48">
            <w:pPr>
              <w:jc w:val="center"/>
              <w:rPr>
                <w:rFonts w:ascii="Times New Roman" w:hAnsi="Times New Roman" w:cs="Times New Roman"/>
                <w:sz w:val="28"/>
                <w:szCs w:val="28"/>
              </w:rPr>
            </w:pPr>
            <w:r w:rsidRPr="001B2D35">
              <w:rPr>
                <w:rFonts w:ascii="Times New Roman" w:hAnsi="Times New Roman" w:cs="Times New Roman"/>
                <w:spacing w:val="2"/>
                <w:sz w:val="28"/>
                <w:szCs w:val="28"/>
                <w:shd w:val="clear" w:color="auto" w:fill="FFFFFF"/>
              </w:rPr>
              <w:t>протяжённость</w:t>
            </w:r>
            <w:r w:rsidR="0065503A" w:rsidRPr="001B2D35">
              <w:rPr>
                <w:rFonts w:ascii="Times New Roman" w:hAnsi="Times New Roman" w:cs="Times New Roman"/>
                <w:spacing w:val="2"/>
                <w:sz w:val="28"/>
                <w:szCs w:val="28"/>
                <w:shd w:val="clear" w:color="auto" w:fill="FFFFFF"/>
              </w:rPr>
              <w:t xml:space="preserve"> – 17,6 м</w:t>
            </w:r>
          </w:p>
        </w:tc>
        <w:tc>
          <w:tcPr>
            <w:tcW w:w="2552" w:type="dxa"/>
          </w:tcPr>
          <w:p w:rsidR="000822C8" w:rsidRPr="001B2D35" w:rsidRDefault="0065503A" w:rsidP="000822C8">
            <w:pPr>
              <w:jc w:val="center"/>
              <w:rPr>
                <w:rFonts w:ascii="Times New Roman" w:hAnsi="Times New Roman" w:cs="Times New Roman"/>
                <w:spacing w:val="2"/>
                <w:sz w:val="28"/>
                <w:szCs w:val="28"/>
                <w:shd w:val="clear" w:color="auto" w:fill="FFFFFF"/>
              </w:rPr>
            </w:pPr>
            <w:r w:rsidRPr="001B2D35">
              <w:rPr>
                <w:rFonts w:ascii="Times New Roman" w:hAnsi="Times New Roman" w:cs="Times New Roman"/>
                <w:spacing w:val="2"/>
                <w:sz w:val="28"/>
                <w:szCs w:val="28"/>
                <w:shd w:val="clear" w:color="auto" w:fill="FFFFFF"/>
              </w:rPr>
              <w:t>К</w:t>
            </w:r>
            <w:r w:rsidR="000822C8" w:rsidRPr="001B2D35">
              <w:rPr>
                <w:rFonts w:ascii="Times New Roman" w:hAnsi="Times New Roman" w:cs="Times New Roman"/>
                <w:spacing w:val="2"/>
                <w:sz w:val="28"/>
                <w:szCs w:val="28"/>
                <w:shd w:val="clear" w:color="auto" w:fill="FFFFFF"/>
              </w:rPr>
              <w:t>расноярское сельское поселение,</w:t>
            </w:r>
          </w:p>
          <w:p w:rsidR="0065503A" w:rsidRPr="001B2D35" w:rsidRDefault="000822C8" w:rsidP="000822C8">
            <w:pPr>
              <w:jc w:val="center"/>
              <w:rPr>
                <w:rFonts w:ascii="Times New Roman" w:hAnsi="Times New Roman" w:cs="Times New Roman"/>
                <w:bCs/>
                <w:sz w:val="28"/>
                <w:szCs w:val="28"/>
              </w:rPr>
            </w:pPr>
            <w:r w:rsidRPr="001B2D35">
              <w:rPr>
                <w:rFonts w:ascii="Times New Roman" w:hAnsi="Times New Roman" w:cs="Times New Roman"/>
                <w:spacing w:val="2"/>
                <w:sz w:val="28"/>
                <w:szCs w:val="28"/>
                <w:shd w:val="clear" w:color="auto" w:fill="FFFFFF"/>
              </w:rPr>
              <w:t xml:space="preserve">с. </w:t>
            </w:r>
            <w:r w:rsidR="0065503A" w:rsidRPr="001B2D35">
              <w:rPr>
                <w:rFonts w:ascii="Times New Roman" w:hAnsi="Times New Roman" w:cs="Times New Roman"/>
                <w:spacing w:val="2"/>
                <w:sz w:val="28"/>
                <w:szCs w:val="28"/>
                <w:shd w:val="clear" w:color="auto" w:fill="FFFFFF"/>
              </w:rPr>
              <w:t>Красный Яр</w:t>
            </w:r>
          </w:p>
        </w:tc>
        <w:tc>
          <w:tcPr>
            <w:tcW w:w="1984" w:type="dxa"/>
          </w:tcPr>
          <w:p w:rsidR="0065503A" w:rsidRPr="001B2D35" w:rsidRDefault="0065503A" w:rsidP="003F5F48">
            <w:pPr>
              <w:jc w:val="center"/>
              <w:rPr>
                <w:rFonts w:ascii="Times New Roman" w:hAnsi="Times New Roman" w:cs="Times New Roman"/>
                <w:sz w:val="28"/>
                <w:szCs w:val="28"/>
              </w:rPr>
            </w:pPr>
            <w:r w:rsidRPr="001B2D35">
              <w:rPr>
                <w:rFonts w:ascii="Times New Roman" w:hAnsi="Times New Roman" w:cs="Times New Roman"/>
                <w:sz w:val="28"/>
                <w:szCs w:val="28"/>
                <w:lang w:val="en-US"/>
              </w:rPr>
              <w:t>I</w:t>
            </w:r>
            <w:r w:rsidRPr="001B2D35">
              <w:rPr>
                <w:rFonts w:ascii="Times New Roman" w:eastAsia="Calibri" w:hAnsi="Times New Roman" w:cs="Times New Roman"/>
                <w:sz w:val="28"/>
                <w:szCs w:val="28"/>
              </w:rPr>
              <w:t xml:space="preserve"> очередь</w:t>
            </w:r>
          </w:p>
        </w:tc>
        <w:tc>
          <w:tcPr>
            <w:tcW w:w="3213" w:type="dxa"/>
            <w:vMerge/>
          </w:tcPr>
          <w:p w:rsidR="0065503A" w:rsidRPr="001B2D35" w:rsidRDefault="0065503A" w:rsidP="003F5F48">
            <w:pPr>
              <w:jc w:val="both"/>
              <w:rPr>
                <w:rFonts w:ascii="Times New Roman" w:hAnsi="Times New Roman" w:cs="Times New Roman"/>
                <w:sz w:val="28"/>
                <w:szCs w:val="28"/>
              </w:rPr>
            </w:pPr>
          </w:p>
        </w:tc>
      </w:tr>
      <w:tr w:rsidR="0065503A" w:rsidRPr="001B2D35" w:rsidTr="000822C8">
        <w:trPr>
          <w:trHeight w:val="109"/>
          <w:jc w:val="center"/>
        </w:trPr>
        <w:tc>
          <w:tcPr>
            <w:tcW w:w="692" w:type="dxa"/>
          </w:tcPr>
          <w:p w:rsidR="0065503A" w:rsidRPr="001B2D35" w:rsidRDefault="0065503A" w:rsidP="003F5F48">
            <w:pPr>
              <w:jc w:val="center"/>
              <w:rPr>
                <w:rFonts w:ascii="Times New Roman" w:hAnsi="Times New Roman" w:cs="Times New Roman"/>
                <w:sz w:val="28"/>
                <w:szCs w:val="28"/>
              </w:rPr>
            </w:pPr>
            <w:r w:rsidRPr="001B2D35">
              <w:rPr>
                <w:rFonts w:ascii="Times New Roman" w:hAnsi="Times New Roman" w:cs="Times New Roman"/>
                <w:sz w:val="28"/>
                <w:szCs w:val="28"/>
              </w:rPr>
              <w:t>5</w:t>
            </w:r>
          </w:p>
        </w:tc>
        <w:tc>
          <w:tcPr>
            <w:tcW w:w="2410" w:type="dxa"/>
          </w:tcPr>
          <w:p w:rsidR="0065503A" w:rsidRPr="001B2D35" w:rsidRDefault="0065503A" w:rsidP="003F5F48">
            <w:pPr>
              <w:jc w:val="both"/>
              <w:rPr>
                <w:rFonts w:ascii="Times New Roman" w:hAnsi="Times New Roman" w:cs="Times New Roman"/>
                <w:sz w:val="28"/>
                <w:szCs w:val="28"/>
              </w:rPr>
            </w:pPr>
            <w:r w:rsidRPr="001B2D35">
              <w:rPr>
                <w:rFonts w:ascii="Times New Roman" w:hAnsi="Times New Roman" w:cs="Times New Roman"/>
                <w:sz w:val="28"/>
                <w:szCs w:val="28"/>
              </w:rPr>
              <w:t>Канализационная насосная стация</w:t>
            </w:r>
          </w:p>
        </w:tc>
        <w:tc>
          <w:tcPr>
            <w:tcW w:w="1949" w:type="dxa"/>
          </w:tcPr>
          <w:p w:rsidR="0065503A" w:rsidRPr="001B2D35" w:rsidRDefault="0065503A" w:rsidP="003F5F48">
            <w:pPr>
              <w:jc w:val="center"/>
              <w:rPr>
                <w:rFonts w:ascii="Times New Roman" w:hAnsi="Times New Roman" w:cs="Times New Roman"/>
                <w:sz w:val="28"/>
                <w:szCs w:val="28"/>
              </w:rPr>
            </w:pPr>
            <w:r w:rsidRPr="001B2D35">
              <w:rPr>
                <w:rFonts w:ascii="Times New Roman" w:hAnsi="Times New Roman" w:cs="Times New Roman"/>
                <w:sz w:val="28"/>
                <w:szCs w:val="28"/>
              </w:rPr>
              <w:t>строительство</w:t>
            </w:r>
          </w:p>
        </w:tc>
        <w:tc>
          <w:tcPr>
            <w:tcW w:w="2870" w:type="dxa"/>
          </w:tcPr>
          <w:p w:rsidR="0065503A" w:rsidRPr="001B2D35" w:rsidRDefault="0065503A" w:rsidP="003F5F48">
            <w:pPr>
              <w:jc w:val="center"/>
              <w:rPr>
                <w:rFonts w:ascii="Times New Roman" w:hAnsi="Times New Roman" w:cs="Times New Roman"/>
                <w:sz w:val="28"/>
                <w:szCs w:val="28"/>
              </w:rPr>
            </w:pPr>
            <w:r w:rsidRPr="001B2D35">
              <w:rPr>
                <w:rFonts w:ascii="Times New Roman" w:hAnsi="Times New Roman" w:cs="Times New Roman"/>
                <w:sz w:val="28"/>
                <w:szCs w:val="28"/>
              </w:rPr>
              <w:t>производительность – 180 куб. м/сут.</w:t>
            </w:r>
          </w:p>
        </w:tc>
        <w:tc>
          <w:tcPr>
            <w:tcW w:w="2552" w:type="dxa"/>
          </w:tcPr>
          <w:p w:rsidR="000822C8" w:rsidRPr="001B2D35" w:rsidRDefault="0065503A" w:rsidP="000822C8">
            <w:pPr>
              <w:jc w:val="center"/>
              <w:rPr>
                <w:rFonts w:ascii="Times New Roman" w:hAnsi="Times New Roman" w:cs="Times New Roman"/>
                <w:spacing w:val="2"/>
                <w:sz w:val="28"/>
                <w:szCs w:val="28"/>
                <w:shd w:val="clear" w:color="auto" w:fill="FFFFFF"/>
              </w:rPr>
            </w:pPr>
            <w:r w:rsidRPr="001B2D35">
              <w:rPr>
                <w:rFonts w:ascii="Times New Roman" w:hAnsi="Times New Roman" w:cs="Times New Roman"/>
                <w:spacing w:val="2"/>
                <w:sz w:val="28"/>
                <w:szCs w:val="28"/>
                <w:shd w:val="clear" w:color="auto" w:fill="FFFFFF"/>
              </w:rPr>
              <w:t xml:space="preserve">Красноярское сельское поселение, в центральной части с. Красный Яр, </w:t>
            </w:r>
          </w:p>
          <w:p w:rsidR="0065503A" w:rsidRPr="001B2D35" w:rsidRDefault="0065503A" w:rsidP="000822C8">
            <w:pPr>
              <w:jc w:val="center"/>
              <w:rPr>
                <w:rFonts w:ascii="Times New Roman" w:hAnsi="Times New Roman" w:cs="Times New Roman"/>
                <w:sz w:val="28"/>
                <w:szCs w:val="28"/>
              </w:rPr>
            </w:pPr>
            <w:r w:rsidRPr="001B2D35">
              <w:rPr>
                <w:rFonts w:ascii="Times New Roman" w:hAnsi="Times New Roman" w:cs="Times New Roman"/>
                <w:spacing w:val="2"/>
                <w:sz w:val="28"/>
                <w:szCs w:val="28"/>
                <w:shd w:val="clear" w:color="auto" w:fill="FFFFFF"/>
              </w:rPr>
              <w:t>в районе ул. Горького и ул. Пионерская</w:t>
            </w:r>
          </w:p>
        </w:tc>
        <w:tc>
          <w:tcPr>
            <w:tcW w:w="1984" w:type="dxa"/>
          </w:tcPr>
          <w:p w:rsidR="0065503A" w:rsidRPr="001B2D35" w:rsidRDefault="0065503A" w:rsidP="003F5F48">
            <w:pPr>
              <w:jc w:val="center"/>
              <w:rPr>
                <w:rFonts w:ascii="Times New Roman" w:hAnsi="Times New Roman" w:cs="Times New Roman"/>
                <w:sz w:val="28"/>
                <w:szCs w:val="28"/>
              </w:rPr>
            </w:pPr>
            <w:r w:rsidRPr="001B2D35">
              <w:rPr>
                <w:rFonts w:ascii="Times New Roman" w:hAnsi="Times New Roman" w:cs="Times New Roman"/>
                <w:sz w:val="28"/>
                <w:szCs w:val="28"/>
                <w:lang w:val="en-US"/>
              </w:rPr>
              <w:t>I</w:t>
            </w:r>
            <w:r w:rsidRPr="001B2D35">
              <w:rPr>
                <w:rFonts w:ascii="Times New Roman" w:eastAsia="Calibri" w:hAnsi="Times New Roman" w:cs="Times New Roman"/>
                <w:sz w:val="28"/>
                <w:szCs w:val="28"/>
              </w:rPr>
              <w:t xml:space="preserve"> очередь</w:t>
            </w:r>
          </w:p>
        </w:tc>
        <w:tc>
          <w:tcPr>
            <w:tcW w:w="3213" w:type="dxa"/>
          </w:tcPr>
          <w:p w:rsidR="0065503A" w:rsidRPr="001B2D35" w:rsidRDefault="0065503A" w:rsidP="000822C8">
            <w:pPr>
              <w:jc w:val="center"/>
              <w:rPr>
                <w:rFonts w:ascii="Times New Roman" w:hAnsi="Times New Roman" w:cs="Times New Roman"/>
                <w:sz w:val="28"/>
                <w:szCs w:val="28"/>
              </w:rPr>
            </w:pPr>
            <w:r w:rsidRPr="001B2D35">
              <w:rPr>
                <w:rFonts w:ascii="Times New Roman" w:hAnsi="Times New Roman" w:cs="Times New Roman"/>
                <w:sz w:val="28"/>
                <w:szCs w:val="28"/>
              </w:rPr>
              <w:t>СанПиН2.2.1/2.1.1.1200-03 «Санитарно-защитные зоны и санитарная классификация предприятий, сооружений и иных объектов» таблица 7.1.2</w:t>
            </w:r>
          </w:p>
        </w:tc>
      </w:tr>
      <w:tr w:rsidR="0065503A" w:rsidRPr="001B2D35" w:rsidTr="000822C8">
        <w:trPr>
          <w:trHeight w:val="109"/>
          <w:jc w:val="center"/>
        </w:trPr>
        <w:tc>
          <w:tcPr>
            <w:tcW w:w="692" w:type="dxa"/>
          </w:tcPr>
          <w:p w:rsidR="0065503A" w:rsidRPr="001B2D35" w:rsidRDefault="0065503A" w:rsidP="003F5F48">
            <w:pPr>
              <w:jc w:val="center"/>
              <w:rPr>
                <w:rFonts w:ascii="Times New Roman" w:hAnsi="Times New Roman" w:cs="Times New Roman"/>
                <w:sz w:val="28"/>
                <w:szCs w:val="28"/>
              </w:rPr>
            </w:pPr>
            <w:r w:rsidRPr="001B2D35">
              <w:rPr>
                <w:rFonts w:ascii="Times New Roman" w:hAnsi="Times New Roman" w:cs="Times New Roman"/>
                <w:sz w:val="28"/>
                <w:szCs w:val="28"/>
              </w:rPr>
              <w:t>6</w:t>
            </w:r>
          </w:p>
        </w:tc>
        <w:tc>
          <w:tcPr>
            <w:tcW w:w="2410" w:type="dxa"/>
          </w:tcPr>
          <w:p w:rsidR="0065503A" w:rsidRPr="001B2D35" w:rsidRDefault="0065503A" w:rsidP="003F5F48">
            <w:pPr>
              <w:jc w:val="both"/>
              <w:rPr>
                <w:rFonts w:ascii="Times New Roman" w:hAnsi="Times New Roman" w:cs="Times New Roman"/>
                <w:sz w:val="28"/>
                <w:szCs w:val="28"/>
              </w:rPr>
            </w:pPr>
            <w:r w:rsidRPr="001B2D35">
              <w:rPr>
                <w:rFonts w:ascii="Times New Roman" w:hAnsi="Times New Roman" w:cs="Times New Roman"/>
                <w:sz w:val="28"/>
                <w:szCs w:val="28"/>
              </w:rPr>
              <w:t>Канализационные самотечные сети</w:t>
            </w:r>
          </w:p>
        </w:tc>
        <w:tc>
          <w:tcPr>
            <w:tcW w:w="1949" w:type="dxa"/>
          </w:tcPr>
          <w:p w:rsidR="0065503A" w:rsidRPr="001B2D35" w:rsidRDefault="0065503A" w:rsidP="003F5F48">
            <w:pPr>
              <w:jc w:val="center"/>
              <w:rPr>
                <w:rFonts w:ascii="Times New Roman" w:hAnsi="Times New Roman" w:cs="Times New Roman"/>
                <w:sz w:val="28"/>
                <w:szCs w:val="28"/>
              </w:rPr>
            </w:pPr>
            <w:r w:rsidRPr="001B2D35">
              <w:rPr>
                <w:rFonts w:ascii="Times New Roman" w:hAnsi="Times New Roman" w:cs="Times New Roman"/>
                <w:sz w:val="28"/>
                <w:szCs w:val="28"/>
              </w:rPr>
              <w:t>строительство</w:t>
            </w:r>
          </w:p>
        </w:tc>
        <w:tc>
          <w:tcPr>
            <w:tcW w:w="2870" w:type="dxa"/>
          </w:tcPr>
          <w:p w:rsidR="0065503A" w:rsidRPr="001B2D35" w:rsidRDefault="000822C8" w:rsidP="00D736F1">
            <w:pPr>
              <w:jc w:val="center"/>
              <w:rPr>
                <w:rFonts w:ascii="Times New Roman" w:hAnsi="Times New Roman" w:cs="Times New Roman"/>
                <w:sz w:val="28"/>
                <w:szCs w:val="28"/>
              </w:rPr>
            </w:pPr>
            <w:r w:rsidRPr="001B2D35">
              <w:rPr>
                <w:rFonts w:ascii="Times New Roman" w:hAnsi="Times New Roman" w:cs="Times New Roman"/>
                <w:sz w:val="28"/>
                <w:szCs w:val="28"/>
              </w:rPr>
              <w:t>протяжённость</w:t>
            </w:r>
            <w:r w:rsidR="0065503A" w:rsidRPr="001B2D35">
              <w:rPr>
                <w:rFonts w:ascii="Times New Roman" w:hAnsi="Times New Roman" w:cs="Times New Roman"/>
                <w:sz w:val="28"/>
                <w:szCs w:val="28"/>
              </w:rPr>
              <w:t xml:space="preserve"> – 5,6 км</w:t>
            </w:r>
          </w:p>
        </w:tc>
        <w:tc>
          <w:tcPr>
            <w:tcW w:w="2552" w:type="dxa"/>
          </w:tcPr>
          <w:p w:rsidR="0065503A" w:rsidRPr="001B2D35" w:rsidRDefault="0065503A" w:rsidP="000822C8">
            <w:pPr>
              <w:jc w:val="center"/>
              <w:rPr>
                <w:rFonts w:ascii="Times New Roman" w:hAnsi="Times New Roman" w:cs="Times New Roman"/>
                <w:sz w:val="28"/>
                <w:szCs w:val="28"/>
              </w:rPr>
            </w:pPr>
            <w:r w:rsidRPr="001B2D35">
              <w:rPr>
                <w:rFonts w:ascii="Times New Roman" w:hAnsi="Times New Roman" w:cs="Times New Roman"/>
                <w:spacing w:val="2"/>
                <w:sz w:val="28"/>
                <w:szCs w:val="28"/>
                <w:shd w:val="clear" w:color="auto" w:fill="FFFFFF"/>
              </w:rPr>
              <w:t>Красноярское сельское поселение, с. Красный Яр</w:t>
            </w:r>
          </w:p>
        </w:tc>
        <w:tc>
          <w:tcPr>
            <w:tcW w:w="1984" w:type="dxa"/>
          </w:tcPr>
          <w:p w:rsidR="0065503A" w:rsidRPr="001B2D35" w:rsidRDefault="0065503A" w:rsidP="003F5F48">
            <w:pPr>
              <w:jc w:val="center"/>
              <w:rPr>
                <w:rFonts w:ascii="Times New Roman" w:hAnsi="Times New Roman" w:cs="Times New Roman"/>
                <w:sz w:val="28"/>
                <w:szCs w:val="28"/>
              </w:rPr>
            </w:pPr>
            <w:r w:rsidRPr="001B2D35">
              <w:rPr>
                <w:rFonts w:ascii="Times New Roman" w:hAnsi="Times New Roman" w:cs="Times New Roman"/>
                <w:sz w:val="28"/>
                <w:szCs w:val="28"/>
                <w:lang w:val="en-US"/>
              </w:rPr>
              <w:t>I</w:t>
            </w:r>
            <w:r w:rsidRPr="001B2D35">
              <w:rPr>
                <w:rFonts w:ascii="Times New Roman" w:eastAsia="Calibri" w:hAnsi="Times New Roman" w:cs="Times New Roman"/>
                <w:sz w:val="28"/>
                <w:szCs w:val="28"/>
              </w:rPr>
              <w:t xml:space="preserve"> очередь</w:t>
            </w:r>
          </w:p>
        </w:tc>
        <w:tc>
          <w:tcPr>
            <w:tcW w:w="3213" w:type="dxa"/>
          </w:tcPr>
          <w:p w:rsidR="000822C8" w:rsidRPr="001B2D35" w:rsidRDefault="000822C8" w:rsidP="000822C8">
            <w:pPr>
              <w:jc w:val="center"/>
              <w:rPr>
                <w:rFonts w:ascii="Times New Roman" w:hAnsi="Times New Roman" w:cs="Times New Roman"/>
                <w:sz w:val="28"/>
                <w:szCs w:val="28"/>
              </w:rPr>
            </w:pPr>
            <w:r w:rsidRPr="001B2D35">
              <w:rPr>
                <w:rFonts w:ascii="Times New Roman" w:hAnsi="Times New Roman" w:cs="Times New Roman"/>
                <w:sz w:val="28"/>
                <w:szCs w:val="28"/>
              </w:rPr>
              <w:t>СП 42.13330</w:t>
            </w:r>
          </w:p>
          <w:p w:rsidR="0065503A" w:rsidRPr="001B2D35" w:rsidRDefault="0065503A" w:rsidP="000822C8">
            <w:pPr>
              <w:jc w:val="center"/>
              <w:rPr>
                <w:rFonts w:ascii="Times New Roman" w:hAnsi="Times New Roman" w:cs="Times New Roman"/>
                <w:sz w:val="28"/>
                <w:szCs w:val="28"/>
              </w:rPr>
            </w:pPr>
            <w:r w:rsidRPr="001B2D35">
              <w:rPr>
                <w:rFonts w:ascii="Times New Roman" w:hAnsi="Times New Roman" w:cs="Times New Roman"/>
                <w:sz w:val="28"/>
                <w:szCs w:val="28"/>
              </w:rPr>
              <w:t>табл. 12.5: минимальное расстояние от напорной канализации до фундаментов зданий и сооружений – 5м</w:t>
            </w:r>
          </w:p>
        </w:tc>
      </w:tr>
      <w:tr w:rsidR="0065503A" w:rsidRPr="001B2D35" w:rsidTr="000822C8">
        <w:trPr>
          <w:trHeight w:val="109"/>
          <w:jc w:val="center"/>
        </w:trPr>
        <w:tc>
          <w:tcPr>
            <w:tcW w:w="692" w:type="dxa"/>
          </w:tcPr>
          <w:p w:rsidR="0065503A" w:rsidRPr="001B2D35" w:rsidRDefault="0065503A" w:rsidP="003F5F48">
            <w:pPr>
              <w:jc w:val="center"/>
              <w:rPr>
                <w:rFonts w:ascii="Times New Roman" w:hAnsi="Times New Roman" w:cs="Times New Roman"/>
                <w:sz w:val="26"/>
                <w:szCs w:val="26"/>
              </w:rPr>
            </w:pPr>
            <w:r w:rsidRPr="001B2D35">
              <w:rPr>
                <w:rFonts w:ascii="Times New Roman" w:hAnsi="Times New Roman" w:cs="Times New Roman"/>
                <w:sz w:val="26"/>
                <w:szCs w:val="26"/>
              </w:rPr>
              <w:t>7</w:t>
            </w:r>
          </w:p>
        </w:tc>
        <w:tc>
          <w:tcPr>
            <w:tcW w:w="2410" w:type="dxa"/>
          </w:tcPr>
          <w:p w:rsidR="0065503A" w:rsidRPr="001B2D35" w:rsidRDefault="0065503A" w:rsidP="003F5F48">
            <w:pPr>
              <w:jc w:val="both"/>
              <w:rPr>
                <w:rFonts w:ascii="Times New Roman" w:hAnsi="Times New Roman"/>
                <w:sz w:val="28"/>
                <w:szCs w:val="28"/>
              </w:rPr>
            </w:pPr>
            <w:r w:rsidRPr="001B2D35">
              <w:rPr>
                <w:rFonts w:ascii="Times New Roman" w:hAnsi="Times New Roman"/>
                <w:sz w:val="28"/>
                <w:szCs w:val="28"/>
              </w:rPr>
              <w:t>Канализационные напорные сети</w:t>
            </w:r>
          </w:p>
        </w:tc>
        <w:tc>
          <w:tcPr>
            <w:tcW w:w="1949" w:type="dxa"/>
          </w:tcPr>
          <w:p w:rsidR="0065503A" w:rsidRPr="001B2D35" w:rsidRDefault="0065503A" w:rsidP="003F5F48">
            <w:pPr>
              <w:jc w:val="center"/>
              <w:rPr>
                <w:rFonts w:ascii="Times New Roman" w:hAnsi="Times New Roman"/>
                <w:sz w:val="28"/>
                <w:szCs w:val="28"/>
              </w:rPr>
            </w:pPr>
            <w:r w:rsidRPr="001B2D35">
              <w:rPr>
                <w:rFonts w:ascii="Times New Roman" w:hAnsi="Times New Roman"/>
                <w:sz w:val="28"/>
                <w:szCs w:val="28"/>
              </w:rPr>
              <w:t>строительство</w:t>
            </w:r>
          </w:p>
        </w:tc>
        <w:tc>
          <w:tcPr>
            <w:tcW w:w="2870" w:type="dxa"/>
          </w:tcPr>
          <w:p w:rsidR="0065503A" w:rsidRPr="001B2D35" w:rsidRDefault="000822C8" w:rsidP="00D736F1">
            <w:pPr>
              <w:jc w:val="center"/>
              <w:rPr>
                <w:rFonts w:ascii="Times New Roman" w:hAnsi="Times New Roman" w:cs="Times New Roman"/>
                <w:sz w:val="28"/>
                <w:szCs w:val="28"/>
              </w:rPr>
            </w:pPr>
            <w:r w:rsidRPr="001B2D35">
              <w:rPr>
                <w:rFonts w:ascii="Times New Roman" w:hAnsi="Times New Roman" w:cs="Times New Roman"/>
                <w:sz w:val="28"/>
                <w:szCs w:val="28"/>
              </w:rPr>
              <w:t>протяжённость</w:t>
            </w:r>
            <w:r w:rsidR="0065503A" w:rsidRPr="001B2D35">
              <w:rPr>
                <w:rFonts w:ascii="Times New Roman" w:hAnsi="Times New Roman" w:cs="Times New Roman"/>
                <w:sz w:val="28"/>
                <w:szCs w:val="28"/>
              </w:rPr>
              <w:t xml:space="preserve"> – 4,8 км</w:t>
            </w:r>
          </w:p>
        </w:tc>
        <w:tc>
          <w:tcPr>
            <w:tcW w:w="2552" w:type="dxa"/>
          </w:tcPr>
          <w:p w:rsidR="0065503A" w:rsidRPr="001B2D35" w:rsidRDefault="0065503A" w:rsidP="000822C8">
            <w:pPr>
              <w:jc w:val="center"/>
              <w:rPr>
                <w:rFonts w:ascii="Times New Roman" w:hAnsi="Times New Roman"/>
                <w:sz w:val="28"/>
                <w:szCs w:val="28"/>
              </w:rPr>
            </w:pPr>
            <w:r w:rsidRPr="001B2D35">
              <w:rPr>
                <w:rFonts w:ascii="Times New Roman" w:hAnsi="Times New Roman" w:cs="Times New Roman"/>
                <w:spacing w:val="2"/>
                <w:sz w:val="28"/>
                <w:szCs w:val="28"/>
                <w:shd w:val="clear" w:color="auto" w:fill="FFFFFF"/>
              </w:rPr>
              <w:t>Красноярское сельское поселение</w:t>
            </w:r>
          </w:p>
        </w:tc>
        <w:tc>
          <w:tcPr>
            <w:tcW w:w="1984" w:type="dxa"/>
          </w:tcPr>
          <w:p w:rsidR="0065503A" w:rsidRPr="001B2D35" w:rsidRDefault="0065503A" w:rsidP="003F5F48">
            <w:pPr>
              <w:jc w:val="center"/>
              <w:rPr>
                <w:rFonts w:ascii="Times New Roman" w:hAnsi="Times New Roman" w:cs="Times New Roman"/>
                <w:sz w:val="28"/>
                <w:szCs w:val="28"/>
              </w:rPr>
            </w:pPr>
            <w:r w:rsidRPr="001B2D35">
              <w:rPr>
                <w:rFonts w:ascii="Times New Roman" w:hAnsi="Times New Roman" w:cs="Times New Roman"/>
                <w:sz w:val="28"/>
                <w:szCs w:val="28"/>
                <w:lang w:val="en-US"/>
              </w:rPr>
              <w:t>I</w:t>
            </w:r>
            <w:r w:rsidRPr="001B2D35">
              <w:rPr>
                <w:rFonts w:ascii="Times New Roman" w:eastAsia="Calibri" w:hAnsi="Times New Roman" w:cs="Times New Roman"/>
                <w:sz w:val="28"/>
                <w:szCs w:val="28"/>
              </w:rPr>
              <w:t xml:space="preserve"> очередь</w:t>
            </w:r>
          </w:p>
        </w:tc>
        <w:tc>
          <w:tcPr>
            <w:tcW w:w="3213" w:type="dxa"/>
          </w:tcPr>
          <w:p w:rsidR="000822C8" w:rsidRPr="001B2D35" w:rsidRDefault="0065503A" w:rsidP="000822C8">
            <w:pPr>
              <w:jc w:val="center"/>
              <w:rPr>
                <w:rFonts w:ascii="Times New Roman" w:hAnsi="Times New Roman" w:cs="Times New Roman"/>
                <w:sz w:val="28"/>
                <w:szCs w:val="28"/>
              </w:rPr>
            </w:pPr>
            <w:r w:rsidRPr="001B2D35">
              <w:rPr>
                <w:rFonts w:ascii="Times New Roman" w:hAnsi="Times New Roman" w:cs="Times New Roman"/>
                <w:sz w:val="28"/>
                <w:szCs w:val="28"/>
              </w:rPr>
              <w:t>СП 42.13330</w:t>
            </w:r>
          </w:p>
          <w:p w:rsidR="0065503A" w:rsidRPr="001B2D35" w:rsidRDefault="0065503A" w:rsidP="000822C8">
            <w:pPr>
              <w:jc w:val="center"/>
              <w:rPr>
                <w:rFonts w:ascii="Times New Roman" w:hAnsi="Times New Roman" w:cs="Times New Roman"/>
                <w:sz w:val="28"/>
                <w:szCs w:val="28"/>
              </w:rPr>
            </w:pPr>
            <w:r w:rsidRPr="001B2D35">
              <w:rPr>
                <w:rFonts w:ascii="Times New Roman" w:hAnsi="Times New Roman" w:cs="Times New Roman"/>
                <w:sz w:val="28"/>
                <w:szCs w:val="28"/>
              </w:rPr>
              <w:t>табл. 12.5: минимальное расстояние от напорной канализации до фундаментов зданий и сооружений – 5м</w:t>
            </w:r>
          </w:p>
        </w:tc>
      </w:tr>
      <w:tr w:rsidR="00D736F1" w:rsidRPr="001B2D35" w:rsidTr="000822C8">
        <w:trPr>
          <w:trHeight w:val="109"/>
          <w:jc w:val="center"/>
        </w:trPr>
        <w:tc>
          <w:tcPr>
            <w:tcW w:w="692" w:type="dxa"/>
          </w:tcPr>
          <w:p w:rsidR="00D736F1" w:rsidRPr="001B2D35" w:rsidRDefault="00D736F1" w:rsidP="003F5F48">
            <w:pPr>
              <w:jc w:val="center"/>
              <w:rPr>
                <w:rFonts w:ascii="Times New Roman" w:hAnsi="Times New Roman" w:cs="Times New Roman"/>
                <w:sz w:val="28"/>
                <w:szCs w:val="28"/>
              </w:rPr>
            </w:pPr>
            <w:r w:rsidRPr="001B2D35">
              <w:rPr>
                <w:rFonts w:ascii="Times New Roman" w:hAnsi="Times New Roman" w:cs="Times New Roman"/>
                <w:sz w:val="28"/>
                <w:szCs w:val="28"/>
              </w:rPr>
              <w:t>8</w:t>
            </w:r>
          </w:p>
        </w:tc>
        <w:tc>
          <w:tcPr>
            <w:tcW w:w="2410" w:type="dxa"/>
          </w:tcPr>
          <w:p w:rsidR="00D736F1" w:rsidRPr="001B2D35" w:rsidRDefault="00D736F1" w:rsidP="003F5F48">
            <w:pPr>
              <w:jc w:val="both"/>
              <w:rPr>
                <w:rFonts w:ascii="Times New Roman" w:hAnsi="Times New Roman" w:cs="Times New Roman"/>
                <w:sz w:val="28"/>
                <w:szCs w:val="28"/>
              </w:rPr>
            </w:pPr>
            <w:r w:rsidRPr="001B2D35">
              <w:rPr>
                <w:rFonts w:ascii="Times New Roman" w:hAnsi="Times New Roman" w:cs="Times New Roman"/>
                <w:sz w:val="28"/>
                <w:szCs w:val="28"/>
              </w:rPr>
              <w:t>Трансформатор-ные подстанции (2 объекта)</w:t>
            </w:r>
          </w:p>
        </w:tc>
        <w:tc>
          <w:tcPr>
            <w:tcW w:w="1949" w:type="dxa"/>
          </w:tcPr>
          <w:p w:rsidR="00D736F1" w:rsidRPr="001B2D35" w:rsidRDefault="00D736F1" w:rsidP="003F5F48">
            <w:pPr>
              <w:jc w:val="center"/>
              <w:rPr>
                <w:rFonts w:ascii="Times New Roman" w:hAnsi="Times New Roman" w:cs="Times New Roman"/>
                <w:sz w:val="28"/>
                <w:szCs w:val="28"/>
              </w:rPr>
            </w:pPr>
            <w:r w:rsidRPr="001B2D35">
              <w:rPr>
                <w:rFonts w:ascii="Times New Roman" w:eastAsia="Calibri" w:hAnsi="Times New Roman" w:cs="Times New Roman"/>
                <w:sz w:val="28"/>
                <w:szCs w:val="28"/>
              </w:rPr>
              <w:t>строительство</w:t>
            </w:r>
          </w:p>
        </w:tc>
        <w:tc>
          <w:tcPr>
            <w:tcW w:w="2870" w:type="dxa"/>
          </w:tcPr>
          <w:p w:rsidR="00D736F1" w:rsidRPr="001B2D35" w:rsidRDefault="00D736F1" w:rsidP="000822C8">
            <w:pPr>
              <w:jc w:val="center"/>
              <w:rPr>
                <w:rFonts w:ascii="Times New Roman" w:hAnsi="Times New Roman" w:cs="Times New Roman"/>
                <w:sz w:val="28"/>
                <w:szCs w:val="28"/>
              </w:rPr>
            </w:pPr>
            <w:r w:rsidRPr="001B2D35">
              <w:rPr>
                <w:rFonts w:ascii="Times New Roman" w:hAnsi="Times New Roman" w:cs="Times New Roman"/>
                <w:sz w:val="28"/>
                <w:szCs w:val="28"/>
              </w:rPr>
              <w:t>определить проектом</w:t>
            </w:r>
          </w:p>
        </w:tc>
        <w:tc>
          <w:tcPr>
            <w:tcW w:w="2552" w:type="dxa"/>
          </w:tcPr>
          <w:p w:rsidR="00D736F1" w:rsidRPr="001B2D35" w:rsidRDefault="00D736F1" w:rsidP="000822C8">
            <w:pPr>
              <w:jc w:val="center"/>
              <w:rPr>
                <w:rFonts w:ascii="Times New Roman" w:hAnsi="Times New Roman" w:cs="Times New Roman"/>
                <w:sz w:val="28"/>
                <w:szCs w:val="28"/>
              </w:rPr>
            </w:pPr>
            <w:r w:rsidRPr="001B2D35">
              <w:rPr>
                <w:rFonts w:ascii="Times New Roman" w:hAnsi="Times New Roman" w:cs="Times New Roman"/>
                <w:spacing w:val="2"/>
                <w:sz w:val="28"/>
                <w:szCs w:val="28"/>
                <w:shd w:val="clear" w:color="auto" w:fill="FFFFFF"/>
              </w:rPr>
              <w:t>Красноярское сельское поселение, с. Красный Яр, северная часть</w:t>
            </w:r>
          </w:p>
        </w:tc>
        <w:tc>
          <w:tcPr>
            <w:tcW w:w="1984" w:type="dxa"/>
          </w:tcPr>
          <w:p w:rsidR="00D736F1" w:rsidRPr="001B2D35" w:rsidRDefault="00D736F1" w:rsidP="003F5F48">
            <w:pPr>
              <w:jc w:val="center"/>
              <w:rPr>
                <w:rFonts w:ascii="Times New Roman" w:hAnsi="Times New Roman" w:cs="Times New Roman"/>
                <w:sz w:val="28"/>
                <w:szCs w:val="28"/>
              </w:rPr>
            </w:pPr>
            <w:r w:rsidRPr="001B2D35">
              <w:rPr>
                <w:rFonts w:ascii="Times New Roman" w:hAnsi="Times New Roman" w:cs="Times New Roman"/>
                <w:sz w:val="28"/>
                <w:szCs w:val="28"/>
                <w:lang w:val="en-US"/>
              </w:rPr>
              <w:t>I</w:t>
            </w:r>
            <w:r w:rsidRPr="001B2D35">
              <w:rPr>
                <w:rFonts w:ascii="Times New Roman" w:eastAsia="Calibri" w:hAnsi="Times New Roman" w:cs="Times New Roman"/>
                <w:sz w:val="28"/>
                <w:szCs w:val="28"/>
              </w:rPr>
              <w:t xml:space="preserve"> очередь</w:t>
            </w:r>
          </w:p>
        </w:tc>
        <w:tc>
          <w:tcPr>
            <w:tcW w:w="3213" w:type="dxa"/>
            <w:vMerge w:val="restart"/>
          </w:tcPr>
          <w:p w:rsidR="00D736F1" w:rsidRPr="001B2D35" w:rsidRDefault="00D736F1" w:rsidP="00D90713">
            <w:pPr>
              <w:jc w:val="center"/>
              <w:rPr>
                <w:rFonts w:ascii="Times New Roman" w:hAnsi="Times New Roman" w:cs="Times New Roman"/>
                <w:sz w:val="28"/>
                <w:szCs w:val="28"/>
              </w:rPr>
            </w:pPr>
            <w:r w:rsidRPr="001B2D35">
              <w:rPr>
                <w:rFonts w:ascii="Times New Roman" w:hAnsi="Times New Roman" w:cs="Times New Roman"/>
                <w:sz w:val="28"/>
                <w:szCs w:val="28"/>
              </w:rPr>
              <w:t>размер охранной зоны устанавливается в соответствии с Правилами охраны линий и сооружений связи РФ (</w:t>
            </w:r>
            <w:r w:rsidR="00D90713" w:rsidRPr="001B2D35">
              <w:rPr>
                <w:rFonts w:ascii="Times New Roman" w:hAnsi="Times New Roman" w:cs="Times New Roman"/>
                <w:sz w:val="28"/>
                <w:szCs w:val="28"/>
              </w:rPr>
              <w:t>утверждены</w:t>
            </w:r>
            <w:r w:rsidRPr="001B2D35">
              <w:rPr>
                <w:rFonts w:ascii="Times New Roman" w:hAnsi="Times New Roman" w:cs="Times New Roman"/>
                <w:sz w:val="28"/>
                <w:szCs w:val="28"/>
              </w:rPr>
              <w:t xml:space="preserve"> постановлением Правительства РФ от 09.06.1995 № 578)</w:t>
            </w:r>
          </w:p>
        </w:tc>
      </w:tr>
      <w:tr w:rsidR="00D736F1" w:rsidRPr="001B2D35" w:rsidTr="000822C8">
        <w:trPr>
          <w:trHeight w:val="109"/>
          <w:jc w:val="center"/>
        </w:trPr>
        <w:tc>
          <w:tcPr>
            <w:tcW w:w="692" w:type="dxa"/>
          </w:tcPr>
          <w:p w:rsidR="00D736F1" w:rsidRPr="001B2D35" w:rsidRDefault="003339C2" w:rsidP="003F5F48">
            <w:pPr>
              <w:jc w:val="center"/>
              <w:rPr>
                <w:rFonts w:ascii="Times New Roman" w:hAnsi="Times New Roman" w:cs="Times New Roman"/>
                <w:sz w:val="28"/>
                <w:szCs w:val="28"/>
              </w:rPr>
            </w:pPr>
            <w:r w:rsidRPr="001B2D35">
              <w:rPr>
                <w:rFonts w:ascii="Times New Roman" w:hAnsi="Times New Roman" w:cs="Times New Roman"/>
                <w:sz w:val="28"/>
                <w:szCs w:val="28"/>
              </w:rPr>
              <w:t>9</w:t>
            </w:r>
          </w:p>
        </w:tc>
        <w:tc>
          <w:tcPr>
            <w:tcW w:w="2410" w:type="dxa"/>
          </w:tcPr>
          <w:p w:rsidR="00D736F1" w:rsidRPr="001B2D35" w:rsidRDefault="00D736F1" w:rsidP="003F5F48">
            <w:pPr>
              <w:jc w:val="both"/>
              <w:rPr>
                <w:rFonts w:ascii="Times New Roman" w:hAnsi="Times New Roman" w:cs="Times New Roman"/>
                <w:sz w:val="28"/>
                <w:szCs w:val="28"/>
              </w:rPr>
            </w:pPr>
            <w:r w:rsidRPr="001B2D35">
              <w:rPr>
                <w:rFonts w:ascii="Times New Roman" w:hAnsi="Times New Roman" w:cs="Times New Roman"/>
                <w:sz w:val="28"/>
                <w:szCs w:val="28"/>
              </w:rPr>
              <w:t>Линии электропередач 10 кВ</w:t>
            </w:r>
          </w:p>
        </w:tc>
        <w:tc>
          <w:tcPr>
            <w:tcW w:w="1949" w:type="dxa"/>
          </w:tcPr>
          <w:p w:rsidR="00D736F1" w:rsidRPr="001B2D35" w:rsidRDefault="00D736F1" w:rsidP="003F5F48">
            <w:pPr>
              <w:jc w:val="center"/>
              <w:rPr>
                <w:rFonts w:ascii="Times New Roman" w:eastAsia="Calibri" w:hAnsi="Times New Roman" w:cs="Times New Roman"/>
                <w:sz w:val="28"/>
                <w:szCs w:val="28"/>
              </w:rPr>
            </w:pPr>
            <w:r w:rsidRPr="001B2D35">
              <w:rPr>
                <w:rFonts w:ascii="Times New Roman" w:eastAsia="Calibri" w:hAnsi="Times New Roman" w:cs="Times New Roman"/>
                <w:sz w:val="28"/>
                <w:szCs w:val="28"/>
              </w:rPr>
              <w:t>строительство</w:t>
            </w:r>
          </w:p>
        </w:tc>
        <w:tc>
          <w:tcPr>
            <w:tcW w:w="2870" w:type="dxa"/>
          </w:tcPr>
          <w:p w:rsidR="00D736F1" w:rsidRPr="001B2D35" w:rsidRDefault="000822C8" w:rsidP="00D736F1">
            <w:pPr>
              <w:jc w:val="center"/>
              <w:rPr>
                <w:rFonts w:ascii="Times New Roman" w:hAnsi="Times New Roman" w:cs="Times New Roman"/>
                <w:sz w:val="28"/>
                <w:szCs w:val="28"/>
              </w:rPr>
            </w:pPr>
            <w:r w:rsidRPr="001B2D35">
              <w:rPr>
                <w:rFonts w:ascii="Times New Roman" w:hAnsi="Times New Roman" w:cs="Times New Roman"/>
                <w:sz w:val="28"/>
                <w:szCs w:val="28"/>
              </w:rPr>
              <w:t>протяжённость</w:t>
            </w:r>
            <w:r w:rsidR="00D736F1" w:rsidRPr="001B2D35">
              <w:rPr>
                <w:rFonts w:ascii="Times New Roman" w:hAnsi="Times New Roman" w:cs="Times New Roman"/>
                <w:sz w:val="28"/>
                <w:szCs w:val="28"/>
              </w:rPr>
              <w:t xml:space="preserve"> – 19,9км</w:t>
            </w:r>
          </w:p>
        </w:tc>
        <w:tc>
          <w:tcPr>
            <w:tcW w:w="2552" w:type="dxa"/>
          </w:tcPr>
          <w:p w:rsidR="00D736F1" w:rsidRPr="001B2D35" w:rsidRDefault="00D736F1" w:rsidP="000822C8">
            <w:pPr>
              <w:jc w:val="center"/>
              <w:rPr>
                <w:rFonts w:ascii="Times New Roman" w:hAnsi="Times New Roman" w:cs="Times New Roman"/>
                <w:spacing w:val="2"/>
                <w:sz w:val="28"/>
                <w:szCs w:val="28"/>
                <w:shd w:val="clear" w:color="auto" w:fill="FFFFFF"/>
              </w:rPr>
            </w:pPr>
            <w:r w:rsidRPr="001B2D35">
              <w:rPr>
                <w:rFonts w:ascii="Times New Roman" w:hAnsi="Times New Roman" w:cs="Times New Roman"/>
                <w:spacing w:val="2"/>
                <w:sz w:val="28"/>
                <w:szCs w:val="28"/>
                <w:shd w:val="clear" w:color="auto" w:fill="FFFFFF"/>
              </w:rPr>
              <w:t>Красноярское сельское поселение, с. Красный Яр, северная часть</w:t>
            </w:r>
          </w:p>
        </w:tc>
        <w:tc>
          <w:tcPr>
            <w:tcW w:w="1984" w:type="dxa"/>
          </w:tcPr>
          <w:p w:rsidR="00D736F1" w:rsidRPr="001B2D35" w:rsidRDefault="00D736F1" w:rsidP="003F5F48">
            <w:pPr>
              <w:jc w:val="center"/>
              <w:rPr>
                <w:rFonts w:ascii="Times New Roman" w:hAnsi="Times New Roman" w:cs="Times New Roman"/>
                <w:sz w:val="28"/>
                <w:szCs w:val="28"/>
              </w:rPr>
            </w:pPr>
            <w:r w:rsidRPr="001B2D35">
              <w:rPr>
                <w:rFonts w:ascii="Times New Roman" w:hAnsi="Times New Roman" w:cs="Times New Roman"/>
                <w:sz w:val="28"/>
                <w:szCs w:val="28"/>
                <w:lang w:val="en-US"/>
              </w:rPr>
              <w:t>I</w:t>
            </w:r>
            <w:r w:rsidRPr="001B2D35">
              <w:rPr>
                <w:rFonts w:ascii="Times New Roman" w:eastAsia="Calibri" w:hAnsi="Times New Roman" w:cs="Times New Roman"/>
                <w:sz w:val="28"/>
                <w:szCs w:val="28"/>
              </w:rPr>
              <w:t xml:space="preserve"> очередь</w:t>
            </w:r>
          </w:p>
        </w:tc>
        <w:tc>
          <w:tcPr>
            <w:tcW w:w="3213" w:type="dxa"/>
            <w:vMerge/>
          </w:tcPr>
          <w:p w:rsidR="00D736F1" w:rsidRPr="001B2D35" w:rsidRDefault="00D736F1" w:rsidP="000822C8">
            <w:pPr>
              <w:jc w:val="center"/>
              <w:rPr>
                <w:rFonts w:ascii="Times New Roman" w:hAnsi="Times New Roman" w:cs="Times New Roman"/>
                <w:sz w:val="28"/>
                <w:szCs w:val="28"/>
              </w:rPr>
            </w:pPr>
          </w:p>
        </w:tc>
      </w:tr>
      <w:tr w:rsidR="0065503A" w:rsidRPr="006F5019" w:rsidTr="000822C8">
        <w:trPr>
          <w:trHeight w:val="109"/>
          <w:jc w:val="center"/>
        </w:trPr>
        <w:tc>
          <w:tcPr>
            <w:tcW w:w="692" w:type="dxa"/>
          </w:tcPr>
          <w:p w:rsidR="0065503A" w:rsidRPr="001B2D35" w:rsidRDefault="003339C2" w:rsidP="003F5F48">
            <w:pPr>
              <w:jc w:val="center"/>
              <w:rPr>
                <w:rFonts w:ascii="Times New Roman" w:hAnsi="Times New Roman" w:cs="Times New Roman"/>
                <w:sz w:val="28"/>
                <w:szCs w:val="28"/>
              </w:rPr>
            </w:pPr>
            <w:r w:rsidRPr="001B2D35">
              <w:rPr>
                <w:rFonts w:ascii="Times New Roman" w:hAnsi="Times New Roman" w:cs="Times New Roman"/>
                <w:sz w:val="28"/>
                <w:szCs w:val="28"/>
              </w:rPr>
              <w:t>10</w:t>
            </w:r>
          </w:p>
        </w:tc>
        <w:tc>
          <w:tcPr>
            <w:tcW w:w="2410" w:type="dxa"/>
          </w:tcPr>
          <w:p w:rsidR="0065503A" w:rsidRPr="001B2D35" w:rsidRDefault="0065503A" w:rsidP="00D90713">
            <w:pPr>
              <w:jc w:val="both"/>
              <w:rPr>
                <w:rFonts w:ascii="Times New Roman" w:hAnsi="Times New Roman" w:cs="Times New Roman"/>
                <w:sz w:val="28"/>
                <w:szCs w:val="28"/>
              </w:rPr>
            </w:pPr>
            <w:r w:rsidRPr="001B2D35">
              <w:rPr>
                <w:rFonts w:ascii="Times New Roman" w:hAnsi="Times New Roman" w:cs="Times New Roman"/>
                <w:sz w:val="28"/>
                <w:szCs w:val="28"/>
              </w:rPr>
              <w:t>Дошкольное учреждени</w:t>
            </w:r>
            <w:r w:rsidR="00D90713" w:rsidRPr="001B2D35">
              <w:rPr>
                <w:rFonts w:ascii="Times New Roman" w:hAnsi="Times New Roman" w:cs="Times New Roman"/>
                <w:sz w:val="28"/>
                <w:szCs w:val="28"/>
              </w:rPr>
              <w:t>е</w:t>
            </w:r>
          </w:p>
        </w:tc>
        <w:tc>
          <w:tcPr>
            <w:tcW w:w="1949" w:type="dxa"/>
          </w:tcPr>
          <w:p w:rsidR="0065503A" w:rsidRPr="001B2D35" w:rsidRDefault="0065503A" w:rsidP="003F5F48">
            <w:pPr>
              <w:jc w:val="both"/>
              <w:rPr>
                <w:rFonts w:ascii="Times New Roman" w:hAnsi="Times New Roman" w:cs="Times New Roman"/>
                <w:sz w:val="28"/>
                <w:szCs w:val="28"/>
              </w:rPr>
            </w:pPr>
            <w:r w:rsidRPr="001B2D35">
              <w:rPr>
                <w:rFonts w:ascii="Times New Roman" w:hAnsi="Times New Roman" w:cs="Times New Roman"/>
                <w:sz w:val="28"/>
                <w:szCs w:val="28"/>
              </w:rPr>
              <w:t>строительство</w:t>
            </w:r>
          </w:p>
        </w:tc>
        <w:tc>
          <w:tcPr>
            <w:tcW w:w="2870" w:type="dxa"/>
          </w:tcPr>
          <w:p w:rsidR="0065503A" w:rsidRPr="001B2D35" w:rsidRDefault="0065503A" w:rsidP="003F5F48">
            <w:pPr>
              <w:jc w:val="center"/>
              <w:rPr>
                <w:rFonts w:ascii="Times New Roman" w:hAnsi="Times New Roman" w:cs="Times New Roman"/>
                <w:sz w:val="28"/>
                <w:szCs w:val="28"/>
              </w:rPr>
            </w:pPr>
            <w:r w:rsidRPr="001B2D35">
              <w:rPr>
                <w:rFonts w:ascii="Times New Roman" w:hAnsi="Times New Roman" w:cs="Times New Roman"/>
                <w:sz w:val="28"/>
                <w:szCs w:val="28"/>
              </w:rPr>
              <w:t>80 мест</w:t>
            </w:r>
          </w:p>
        </w:tc>
        <w:tc>
          <w:tcPr>
            <w:tcW w:w="2552" w:type="dxa"/>
          </w:tcPr>
          <w:p w:rsidR="0065503A" w:rsidRPr="001B2D35" w:rsidRDefault="00E11905" w:rsidP="000822C8">
            <w:pPr>
              <w:jc w:val="center"/>
              <w:rPr>
                <w:rFonts w:ascii="Times New Roman" w:hAnsi="Times New Roman" w:cs="Times New Roman"/>
                <w:sz w:val="28"/>
                <w:szCs w:val="28"/>
              </w:rPr>
            </w:pPr>
            <w:r w:rsidRPr="001B2D35">
              <w:rPr>
                <w:rFonts w:ascii="Times New Roman" w:hAnsi="Times New Roman" w:cs="Times New Roman"/>
                <w:spacing w:val="2"/>
                <w:sz w:val="28"/>
                <w:szCs w:val="28"/>
                <w:shd w:val="clear" w:color="auto" w:fill="FFFFFF"/>
              </w:rPr>
              <w:t>Красноярское</w:t>
            </w:r>
            <w:r w:rsidR="0065503A" w:rsidRPr="001B2D35">
              <w:rPr>
                <w:rFonts w:ascii="Times New Roman" w:hAnsi="Times New Roman" w:cs="Times New Roman"/>
                <w:sz w:val="28"/>
                <w:szCs w:val="28"/>
              </w:rPr>
              <w:t xml:space="preserve"> сельское поселение, в северной части п. Колхозный</w:t>
            </w:r>
          </w:p>
        </w:tc>
        <w:tc>
          <w:tcPr>
            <w:tcW w:w="1984" w:type="dxa"/>
          </w:tcPr>
          <w:p w:rsidR="0065503A" w:rsidRPr="001B2D35" w:rsidRDefault="000822C8" w:rsidP="003F5F48">
            <w:pPr>
              <w:jc w:val="center"/>
              <w:rPr>
                <w:rFonts w:ascii="Times New Roman" w:hAnsi="Times New Roman" w:cs="Times New Roman"/>
                <w:sz w:val="28"/>
                <w:szCs w:val="28"/>
              </w:rPr>
            </w:pPr>
            <w:r w:rsidRPr="001B2D35">
              <w:rPr>
                <w:rFonts w:ascii="Times New Roman" w:hAnsi="Times New Roman" w:cs="Times New Roman"/>
                <w:sz w:val="28"/>
                <w:szCs w:val="28"/>
              </w:rPr>
              <w:t>расчётный</w:t>
            </w:r>
            <w:r w:rsidR="0065503A" w:rsidRPr="001B2D35">
              <w:rPr>
                <w:rFonts w:ascii="Times New Roman" w:hAnsi="Times New Roman" w:cs="Times New Roman"/>
                <w:sz w:val="28"/>
                <w:szCs w:val="28"/>
              </w:rPr>
              <w:t xml:space="preserve"> срок</w:t>
            </w:r>
          </w:p>
        </w:tc>
        <w:tc>
          <w:tcPr>
            <w:tcW w:w="3213" w:type="dxa"/>
          </w:tcPr>
          <w:p w:rsidR="0065503A" w:rsidRPr="006F5019" w:rsidRDefault="0065503A" w:rsidP="000822C8">
            <w:pPr>
              <w:jc w:val="center"/>
              <w:rPr>
                <w:rFonts w:ascii="Times New Roman" w:hAnsi="Times New Roman" w:cs="Times New Roman"/>
                <w:sz w:val="28"/>
                <w:szCs w:val="28"/>
              </w:rPr>
            </w:pPr>
            <w:r w:rsidRPr="001B2D35">
              <w:rPr>
                <w:rFonts w:ascii="Times New Roman" w:hAnsi="Times New Roman" w:cs="Times New Roman"/>
                <w:sz w:val="28"/>
                <w:szCs w:val="28"/>
              </w:rPr>
              <w:t>не требуется установление зон с особыми условиями использования территории</w:t>
            </w:r>
          </w:p>
        </w:tc>
      </w:tr>
    </w:tbl>
    <w:p w:rsidR="00917329" w:rsidRPr="00F94B1F" w:rsidRDefault="00917329" w:rsidP="00EC41D7">
      <w:pPr>
        <w:spacing w:after="0" w:line="240" w:lineRule="auto"/>
        <w:ind w:firstLine="709"/>
        <w:jc w:val="both"/>
        <w:rPr>
          <w:rFonts w:ascii="Times New Roman" w:hAnsi="Times New Roman" w:cs="Times New Roman"/>
          <w:sz w:val="28"/>
          <w:szCs w:val="28"/>
        </w:rPr>
      </w:pPr>
    </w:p>
    <w:sectPr w:rsidR="00917329" w:rsidRPr="00F94B1F" w:rsidSect="003860A7">
      <w:pgSz w:w="16838" w:h="11906"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081" w:rsidRDefault="00B55081" w:rsidP="00AE12F9">
      <w:pPr>
        <w:spacing w:after="0" w:line="240" w:lineRule="auto"/>
      </w:pPr>
      <w:r>
        <w:separator/>
      </w:r>
    </w:p>
  </w:endnote>
  <w:endnote w:type="continuationSeparator" w:id="0">
    <w:p w:rsidR="00B55081" w:rsidRDefault="00B55081" w:rsidP="00AE1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libri-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A9A" w:rsidRDefault="00183A9A">
    <w:pPr>
      <w:pStyle w:val="ab"/>
      <w:pBdr>
        <w:top w:val="thinThickSmallGap" w:sz="24" w:space="1" w:color="622423" w:themeColor="accent2" w:themeShade="7F"/>
      </w:pBdr>
      <w:rPr>
        <w:rFonts w:asciiTheme="majorHAnsi" w:hAnsiTheme="majorHAnsi"/>
      </w:rPr>
    </w:pPr>
    <w:r w:rsidRPr="002D50B2">
      <w:rPr>
        <w:rFonts w:ascii="Times New Roman" w:hAnsi="Times New Roman" w:cs="Times New Roman"/>
        <w:sz w:val="24"/>
        <w:szCs w:val="24"/>
      </w:rPr>
      <w:t>ООО</w:t>
    </w:r>
    <w:r>
      <w:rPr>
        <w:rFonts w:ascii="Times New Roman" w:hAnsi="Times New Roman" w:cs="Times New Roman"/>
        <w:sz w:val="24"/>
        <w:szCs w:val="24"/>
      </w:rPr>
      <w:t xml:space="preserve"> «</w:t>
    </w:r>
    <w:r w:rsidRPr="002D50B2">
      <w:rPr>
        <w:rFonts w:ascii="Times New Roman" w:hAnsi="Times New Roman" w:cs="Times New Roman"/>
        <w:sz w:val="24"/>
        <w:szCs w:val="24"/>
      </w:rPr>
      <w:t>ГЕОЗЕМСТРОЙ</w:t>
    </w:r>
    <w:r>
      <w:rPr>
        <w:rFonts w:ascii="Times New Roman" w:hAnsi="Times New Roman" w:cs="Times New Roman"/>
        <w:sz w:val="24"/>
        <w:szCs w:val="24"/>
      </w:rPr>
      <w:t xml:space="preserve">», 2019 </w:t>
    </w:r>
    <w:r w:rsidRPr="002D50B2">
      <w:rPr>
        <w:rFonts w:ascii="Times New Roman" w:hAnsi="Times New Roman" w:cs="Times New Roman"/>
        <w:sz w:val="24"/>
        <w:szCs w:val="24"/>
      </w:rPr>
      <w:t>г</w:t>
    </w:r>
    <w:r>
      <w:rPr>
        <w:rFonts w:ascii="Times New Roman" w:hAnsi="Times New Roman" w:cs="Times New Roman"/>
        <w:sz w:val="24"/>
        <w:szCs w:val="24"/>
      </w:rPr>
      <w:t xml:space="preserve">. </w:t>
    </w:r>
    <w:r>
      <w:rPr>
        <w:rFonts w:asciiTheme="majorHAnsi" w:hAnsiTheme="majorHAnsi"/>
      </w:rPr>
      <w:ptab w:relativeTo="margin" w:alignment="right" w:leader="none"/>
    </w:r>
    <w:r w:rsidRPr="002D2AF4">
      <w:rPr>
        <w:rFonts w:ascii="Times New Roman" w:hAnsi="Times New Roman" w:cs="Times New Roman"/>
        <w:sz w:val="24"/>
        <w:szCs w:val="24"/>
      </w:rPr>
      <w:fldChar w:fldCharType="begin"/>
    </w:r>
    <w:r w:rsidRPr="002D2AF4">
      <w:rPr>
        <w:rFonts w:ascii="Times New Roman" w:hAnsi="Times New Roman" w:cs="Times New Roman"/>
        <w:sz w:val="24"/>
        <w:szCs w:val="24"/>
      </w:rPr>
      <w:instrText xml:space="preserve"> PAGE   \* MERGEFORMAT </w:instrText>
    </w:r>
    <w:r w:rsidRPr="002D2AF4">
      <w:rPr>
        <w:rFonts w:ascii="Times New Roman" w:hAnsi="Times New Roman" w:cs="Times New Roman"/>
        <w:sz w:val="24"/>
        <w:szCs w:val="24"/>
      </w:rPr>
      <w:fldChar w:fldCharType="separate"/>
    </w:r>
    <w:r>
      <w:rPr>
        <w:rFonts w:ascii="Times New Roman" w:hAnsi="Times New Roman" w:cs="Times New Roman"/>
        <w:noProof/>
        <w:sz w:val="24"/>
        <w:szCs w:val="24"/>
      </w:rPr>
      <w:t>2</w:t>
    </w:r>
    <w:r w:rsidRPr="002D2AF4">
      <w:rPr>
        <w:rFonts w:ascii="Times New Roman" w:hAnsi="Times New Roman" w:cs="Times New Roman"/>
        <w:sz w:val="24"/>
        <w:szCs w:val="24"/>
      </w:rPr>
      <w:fldChar w:fldCharType="end"/>
    </w:r>
  </w:p>
  <w:p w:rsidR="00183A9A" w:rsidRDefault="00183A9A">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A9A" w:rsidRDefault="00183A9A">
    <w:pPr>
      <w:pStyle w:val="ab"/>
      <w:pBdr>
        <w:top w:val="thinThickSmallGap" w:sz="24" w:space="1" w:color="622423" w:themeColor="accent2" w:themeShade="7F"/>
      </w:pBdr>
      <w:rPr>
        <w:rFonts w:asciiTheme="majorHAnsi" w:hAnsiTheme="majorHAnsi"/>
      </w:rPr>
    </w:pPr>
    <w:r w:rsidRPr="002D50B2">
      <w:rPr>
        <w:rFonts w:ascii="Times New Roman" w:hAnsi="Times New Roman" w:cs="Times New Roman"/>
        <w:sz w:val="24"/>
        <w:szCs w:val="24"/>
      </w:rPr>
      <w:t>ООО</w:t>
    </w:r>
    <w:r>
      <w:rPr>
        <w:rFonts w:ascii="Times New Roman" w:hAnsi="Times New Roman" w:cs="Times New Roman"/>
        <w:sz w:val="24"/>
        <w:szCs w:val="24"/>
      </w:rPr>
      <w:t xml:space="preserve"> «</w:t>
    </w:r>
    <w:r w:rsidRPr="002D50B2">
      <w:rPr>
        <w:rFonts w:ascii="Times New Roman" w:hAnsi="Times New Roman" w:cs="Times New Roman"/>
        <w:sz w:val="24"/>
        <w:szCs w:val="24"/>
      </w:rPr>
      <w:t>ГЕОЗЕМСТРОЙ</w:t>
    </w:r>
    <w:r>
      <w:rPr>
        <w:rFonts w:ascii="Times New Roman" w:hAnsi="Times New Roman" w:cs="Times New Roman"/>
        <w:sz w:val="24"/>
        <w:szCs w:val="24"/>
      </w:rPr>
      <w:t>», 202</w:t>
    </w:r>
    <w:r w:rsidR="001B2D35">
      <w:rPr>
        <w:rFonts w:ascii="Times New Roman" w:hAnsi="Times New Roman" w:cs="Times New Roman"/>
        <w:sz w:val="24"/>
        <w:szCs w:val="24"/>
      </w:rPr>
      <w:t>5</w:t>
    </w:r>
    <w:r>
      <w:rPr>
        <w:rFonts w:ascii="Times New Roman" w:hAnsi="Times New Roman" w:cs="Times New Roman"/>
        <w:sz w:val="24"/>
        <w:szCs w:val="24"/>
      </w:rPr>
      <w:t xml:space="preserve"> </w:t>
    </w:r>
    <w:r w:rsidRPr="002D50B2">
      <w:rPr>
        <w:rFonts w:ascii="Times New Roman" w:hAnsi="Times New Roman" w:cs="Times New Roman"/>
        <w:sz w:val="24"/>
        <w:szCs w:val="24"/>
      </w:rPr>
      <w:t>г</w:t>
    </w:r>
    <w:r>
      <w:rPr>
        <w:rFonts w:ascii="Times New Roman" w:hAnsi="Times New Roman" w:cs="Times New Roman"/>
        <w:sz w:val="24"/>
        <w:szCs w:val="24"/>
      </w:rPr>
      <w:t xml:space="preserve">. </w:t>
    </w:r>
    <w:r>
      <w:rPr>
        <w:rFonts w:asciiTheme="majorHAnsi" w:hAnsiTheme="majorHAnsi"/>
      </w:rPr>
      <w:ptab w:relativeTo="margin" w:alignment="right" w:leader="none"/>
    </w:r>
    <w:r w:rsidRPr="002D2AF4">
      <w:rPr>
        <w:rFonts w:ascii="Times New Roman" w:hAnsi="Times New Roman" w:cs="Times New Roman"/>
        <w:sz w:val="24"/>
        <w:szCs w:val="24"/>
      </w:rPr>
      <w:fldChar w:fldCharType="begin"/>
    </w:r>
    <w:r w:rsidRPr="002D2AF4">
      <w:rPr>
        <w:rFonts w:ascii="Times New Roman" w:hAnsi="Times New Roman" w:cs="Times New Roman"/>
        <w:sz w:val="24"/>
        <w:szCs w:val="24"/>
      </w:rPr>
      <w:instrText xml:space="preserve"> PAGE   \* MERGEFORMAT </w:instrText>
    </w:r>
    <w:r w:rsidRPr="002D2AF4">
      <w:rPr>
        <w:rFonts w:ascii="Times New Roman" w:hAnsi="Times New Roman" w:cs="Times New Roman"/>
        <w:sz w:val="24"/>
        <w:szCs w:val="24"/>
      </w:rPr>
      <w:fldChar w:fldCharType="separate"/>
    </w:r>
    <w:r w:rsidR="004A3162">
      <w:rPr>
        <w:rFonts w:ascii="Times New Roman" w:hAnsi="Times New Roman" w:cs="Times New Roman"/>
        <w:noProof/>
        <w:sz w:val="24"/>
        <w:szCs w:val="24"/>
      </w:rPr>
      <w:t>16</w:t>
    </w:r>
    <w:r w:rsidRPr="002D2AF4">
      <w:rPr>
        <w:rFonts w:ascii="Times New Roman" w:hAnsi="Times New Roman" w:cs="Times New Roman"/>
        <w:sz w:val="24"/>
        <w:szCs w:val="24"/>
      </w:rPr>
      <w:fldChar w:fldCharType="end"/>
    </w:r>
  </w:p>
  <w:p w:rsidR="00183A9A" w:rsidRDefault="00183A9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081" w:rsidRDefault="00B55081" w:rsidP="00AE12F9">
      <w:pPr>
        <w:spacing w:after="0" w:line="240" w:lineRule="auto"/>
      </w:pPr>
      <w:r>
        <w:separator/>
      </w:r>
    </w:p>
  </w:footnote>
  <w:footnote w:type="continuationSeparator" w:id="0">
    <w:p w:rsidR="00B55081" w:rsidRDefault="00B55081" w:rsidP="00AE12F9">
      <w:pPr>
        <w:spacing w:after="0" w:line="240" w:lineRule="auto"/>
      </w:pPr>
      <w:r>
        <w:continuationSeparator/>
      </w:r>
    </w:p>
  </w:footnote>
  <w:footnote w:id="1">
    <w:p w:rsidR="00183A9A" w:rsidRDefault="00183A9A" w:rsidP="00917329">
      <w:pPr>
        <w:pStyle w:val="af9"/>
        <w:jc w:val="both"/>
      </w:pPr>
      <w:r>
        <w:rPr>
          <w:rStyle w:val="afb"/>
        </w:rPr>
        <w:footnoteRef/>
      </w:r>
      <w:r>
        <w:t xml:space="preserve"> </w:t>
      </w:r>
      <w:r w:rsidRPr="006844AA">
        <w:rPr>
          <w:rFonts w:eastAsia="Times New Roman"/>
          <w:iCs/>
          <w:sz w:val="24"/>
          <w:szCs w:val="24"/>
        </w:rPr>
        <w:t>Данный раздел включен в состав положений о территориальном планировании в информационных целях и не является предметом утверждения в генеральном плане.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alias w:val="Заголовок"/>
      <w:id w:val="617958343"/>
      <w:dataBinding w:prefixMappings="xmlns:ns0='http://schemas.openxmlformats.org/package/2006/metadata/core-properties' xmlns:ns1='http://purl.org/dc/elements/1.1/'" w:xpath="/ns0:coreProperties[1]/ns1:title[1]" w:storeItemID="{6C3C8BC8-F283-45AE-878A-BAB7291924A1}"/>
      <w:text/>
    </w:sdtPr>
    <w:sdtEndPr/>
    <w:sdtContent>
      <w:p w:rsidR="00183A9A" w:rsidRDefault="00183A9A" w:rsidP="003F5F48">
        <w:pPr>
          <w:pStyle w:val="a9"/>
          <w:pBdr>
            <w:bottom w:val="thickThinSmallGap" w:sz="24" w:space="1" w:color="622423" w:themeColor="accent2" w:themeShade="7F"/>
          </w:pBdr>
          <w:jc w:val="center"/>
          <w:rPr>
            <w:rFonts w:ascii="Times New Roman" w:hAnsi="Times New Roman" w:cs="Times New Roman"/>
            <w:sz w:val="24"/>
            <w:szCs w:val="24"/>
          </w:rPr>
        </w:pPr>
        <w:r>
          <w:rPr>
            <w:rFonts w:ascii="Times New Roman" w:hAnsi="Times New Roman" w:cs="Times New Roman"/>
            <w:sz w:val="24"/>
            <w:szCs w:val="24"/>
          </w:rPr>
          <w:t>Внесение изменений в генеральный план муниципального образования «Красноярское сельское поселение» Чердаклинского района Ульяновской области. Положение о территориальном планировании</w:t>
        </w:r>
      </w:p>
    </w:sdtContent>
  </w:sdt>
  <w:p w:rsidR="00183A9A" w:rsidRPr="00300196" w:rsidRDefault="00183A9A" w:rsidP="002F511C">
    <w:pPr>
      <w:pStyle w:val="a9"/>
      <w:jc w:val="center"/>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alias w:val="Заголовок"/>
      <w:id w:val="5025947"/>
      <w:dataBinding w:prefixMappings="xmlns:ns0='http://schemas.openxmlformats.org/package/2006/metadata/core-properties' xmlns:ns1='http://purl.org/dc/elements/1.1/'" w:xpath="/ns0:coreProperties[1]/ns1:title[1]" w:storeItemID="{6C3C8BC8-F283-45AE-878A-BAB7291924A1}"/>
      <w:text/>
    </w:sdtPr>
    <w:sdtEndPr/>
    <w:sdtContent>
      <w:p w:rsidR="00183A9A" w:rsidRDefault="00183A9A" w:rsidP="002F511C">
        <w:pPr>
          <w:pStyle w:val="a9"/>
          <w:pBdr>
            <w:bottom w:val="thickThinSmallGap" w:sz="24" w:space="1" w:color="622423" w:themeColor="accent2" w:themeShade="7F"/>
          </w:pBdr>
          <w:jc w:val="center"/>
          <w:rPr>
            <w:rFonts w:asciiTheme="majorHAnsi" w:eastAsiaTheme="majorEastAsia" w:hAnsiTheme="majorHAnsi" w:cstheme="majorBidi"/>
            <w:sz w:val="32"/>
            <w:szCs w:val="32"/>
          </w:rPr>
        </w:pPr>
        <w:r w:rsidRPr="00771624">
          <w:rPr>
            <w:rFonts w:ascii="Times New Roman" w:hAnsi="Times New Roman" w:cs="Times New Roman"/>
            <w:sz w:val="24"/>
            <w:szCs w:val="24"/>
          </w:rPr>
          <w:t>Внесение изменений в генеральный план муниципального образования «</w:t>
        </w:r>
        <w:r>
          <w:rPr>
            <w:rFonts w:ascii="Times New Roman" w:hAnsi="Times New Roman" w:cs="Times New Roman"/>
            <w:sz w:val="24"/>
            <w:szCs w:val="24"/>
          </w:rPr>
          <w:t>Красноярское </w:t>
        </w:r>
        <w:r w:rsidRPr="00771624">
          <w:rPr>
            <w:rFonts w:ascii="Times New Roman" w:hAnsi="Times New Roman" w:cs="Times New Roman"/>
            <w:sz w:val="24"/>
            <w:szCs w:val="24"/>
          </w:rPr>
          <w:t>сельское</w:t>
        </w:r>
        <w:r>
          <w:rPr>
            <w:rFonts w:ascii="Times New Roman" w:hAnsi="Times New Roman" w:cs="Times New Roman"/>
            <w:sz w:val="24"/>
            <w:szCs w:val="24"/>
          </w:rPr>
          <w:t> </w:t>
        </w:r>
        <w:r w:rsidRPr="00771624">
          <w:rPr>
            <w:rFonts w:ascii="Times New Roman" w:hAnsi="Times New Roman" w:cs="Times New Roman"/>
            <w:sz w:val="24"/>
            <w:szCs w:val="24"/>
          </w:rPr>
          <w:t xml:space="preserve">поселение» </w:t>
        </w:r>
        <w:r>
          <w:rPr>
            <w:rFonts w:ascii="Times New Roman" w:hAnsi="Times New Roman" w:cs="Times New Roman"/>
            <w:sz w:val="24"/>
            <w:szCs w:val="24"/>
          </w:rPr>
          <w:t>Чердаклинского</w:t>
        </w:r>
        <w:r w:rsidRPr="00771624">
          <w:rPr>
            <w:rFonts w:ascii="Times New Roman" w:hAnsi="Times New Roman" w:cs="Times New Roman"/>
            <w:sz w:val="24"/>
            <w:szCs w:val="24"/>
          </w:rPr>
          <w:t xml:space="preserve"> района Ульяновской области. </w:t>
        </w:r>
        <w:r>
          <w:rPr>
            <w:rFonts w:ascii="Times New Roman" w:hAnsi="Times New Roman" w:cs="Times New Roman"/>
            <w:sz w:val="24"/>
            <w:szCs w:val="24"/>
          </w:rPr>
          <w:t>Положение о территориальном планировании</w:t>
        </w:r>
      </w:p>
    </w:sdtContent>
  </w:sdt>
  <w:p w:rsidR="00183A9A" w:rsidRPr="00300196" w:rsidRDefault="00183A9A" w:rsidP="002F511C">
    <w:pPr>
      <w:pStyle w:val="a9"/>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15:restartNumberingAfterBreak="0">
    <w:nsid w:val="001D189A"/>
    <w:multiLevelType w:val="hybridMultilevel"/>
    <w:tmpl w:val="F80A2E6C"/>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0EB78EB"/>
    <w:multiLevelType w:val="hybridMultilevel"/>
    <w:tmpl w:val="57D034E0"/>
    <w:name w:val="WW8Num48"/>
    <w:lvl w:ilvl="0" w:tplc="447A7C44">
      <w:start w:val="1"/>
      <w:numFmt w:val="bullet"/>
      <w:lvlText w:val=""/>
      <w:lvlJc w:val="left"/>
      <w:pPr>
        <w:ind w:left="1429" w:hanging="360"/>
      </w:pPr>
      <w:rPr>
        <w:rFonts w:ascii="Symbol" w:hAnsi="Symbol" w:hint="default"/>
      </w:rPr>
    </w:lvl>
    <w:lvl w:ilvl="1" w:tplc="B590F526" w:tentative="1">
      <w:start w:val="1"/>
      <w:numFmt w:val="bullet"/>
      <w:lvlText w:val="o"/>
      <w:lvlJc w:val="left"/>
      <w:pPr>
        <w:ind w:left="2149" w:hanging="360"/>
      </w:pPr>
      <w:rPr>
        <w:rFonts w:ascii="Courier New" w:hAnsi="Courier New" w:cs="Courier New" w:hint="default"/>
      </w:rPr>
    </w:lvl>
    <w:lvl w:ilvl="2" w:tplc="3D9E6972" w:tentative="1">
      <w:start w:val="1"/>
      <w:numFmt w:val="bullet"/>
      <w:lvlText w:val=""/>
      <w:lvlJc w:val="left"/>
      <w:pPr>
        <w:ind w:left="2869" w:hanging="360"/>
      </w:pPr>
      <w:rPr>
        <w:rFonts w:ascii="Wingdings" w:hAnsi="Wingdings" w:hint="default"/>
      </w:rPr>
    </w:lvl>
    <w:lvl w:ilvl="3" w:tplc="AE462776" w:tentative="1">
      <w:start w:val="1"/>
      <w:numFmt w:val="bullet"/>
      <w:lvlText w:val=""/>
      <w:lvlJc w:val="left"/>
      <w:pPr>
        <w:ind w:left="3589" w:hanging="360"/>
      </w:pPr>
      <w:rPr>
        <w:rFonts w:ascii="Symbol" w:hAnsi="Symbol" w:hint="default"/>
      </w:rPr>
    </w:lvl>
    <w:lvl w:ilvl="4" w:tplc="3E20DCD8" w:tentative="1">
      <w:start w:val="1"/>
      <w:numFmt w:val="bullet"/>
      <w:lvlText w:val="o"/>
      <w:lvlJc w:val="left"/>
      <w:pPr>
        <w:ind w:left="4309" w:hanging="360"/>
      </w:pPr>
      <w:rPr>
        <w:rFonts w:ascii="Courier New" w:hAnsi="Courier New" w:cs="Courier New" w:hint="default"/>
      </w:rPr>
    </w:lvl>
    <w:lvl w:ilvl="5" w:tplc="FE965B04" w:tentative="1">
      <w:start w:val="1"/>
      <w:numFmt w:val="bullet"/>
      <w:lvlText w:val=""/>
      <w:lvlJc w:val="left"/>
      <w:pPr>
        <w:ind w:left="5029" w:hanging="360"/>
      </w:pPr>
      <w:rPr>
        <w:rFonts w:ascii="Wingdings" w:hAnsi="Wingdings" w:hint="default"/>
      </w:rPr>
    </w:lvl>
    <w:lvl w:ilvl="6" w:tplc="2576A860" w:tentative="1">
      <w:start w:val="1"/>
      <w:numFmt w:val="bullet"/>
      <w:lvlText w:val=""/>
      <w:lvlJc w:val="left"/>
      <w:pPr>
        <w:ind w:left="5749" w:hanging="360"/>
      </w:pPr>
      <w:rPr>
        <w:rFonts w:ascii="Symbol" w:hAnsi="Symbol" w:hint="default"/>
      </w:rPr>
    </w:lvl>
    <w:lvl w:ilvl="7" w:tplc="F752875C" w:tentative="1">
      <w:start w:val="1"/>
      <w:numFmt w:val="bullet"/>
      <w:lvlText w:val="o"/>
      <w:lvlJc w:val="left"/>
      <w:pPr>
        <w:ind w:left="6469" w:hanging="360"/>
      </w:pPr>
      <w:rPr>
        <w:rFonts w:ascii="Courier New" w:hAnsi="Courier New" w:cs="Courier New" w:hint="default"/>
      </w:rPr>
    </w:lvl>
    <w:lvl w:ilvl="8" w:tplc="792C0C78" w:tentative="1">
      <w:start w:val="1"/>
      <w:numFmt w:val="bullet"/>
      <w:lvlText w:val=""/>
      <w:lvlJc w:val="left"/>
      <w:pPr>
        <w:ind w:left="7189" w:hanging="360"/>
      </w:pPr>
      <w:rPr>
        <w:rFonts w:ascii="Wingdings" w:hAnsi="Wingdings" w:hint="default"/>
      </w:rPr>
    </w:lvl>
  </w:abstractNum>
  <w:abstractNum w:abstractNumId="3" w15:restartNumberingAfterBreak="0">
    <w:nsid w:val="052F7A9F"/>
    <w:multiLevelType w:val="hybridMultilevel"/>
    <w:tmpl w:val="1AE67444"/>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63C55CF"/>
    <w:multiLevelType w:val="hybridMultilevel"/>
    <w:tmpl w:val="47DAC858"/>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BC07AEB"/>
    <w:multiLevelType w:val="hybridMultilevel"/>
    <w:tmpl w:val="AC12D9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13A1CCB"/>
    <w:multiLevelType w:val="hybridMultilevel"/>
    <w:tmpl w:val="9322191E"/>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41F223E"/>
    <w:multiLevelType w:val="hybridMultilevel"/>
    <w:tmpl w:val="A6DCE6E8"/>
    <w:lvl w:ilvl="0" w:tplc="422CEA5A">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8" w15:restartNumberingAfterBreak="0">
    <w:nsid w:val="16493019"/>
    <w:multiLevelType w:val="hybridMultilevel"/>
    <w:tmpl w:val="B4220AFE"/>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0" w15:restartNumberingAfterBreak="0">
    <w:nsid w:val="1CCD1035"/>
    <w:multiLevelType w:val="hybridMultilevel"/>
    <w:tmpl w:val="0C0C7BFC"/>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D20176D"/>
    <w:multiLevelType w:val="hybridMultilevel"/>
    <w:tmpl w:val="E3FE0320"/>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0994059"/>
    <w:multiLevelType w:val="hybridMultilevel"/>
    <w:tmpl w:val="BE9AC55E"/>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3AB1E9F"/>
    <w:multiLevelType w:val="hybridMultilevel"/>
    <w:tmpl w:val="C9229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6071E70"/>
    <w:multiLevelType w:val="hybridMultilevel"/>
    <w:tmpl w:val="D056FEA0"/>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7285085"/>
    <w:multiLevelType w:val="hybridMultilevel"/>
    <w:tmpl w:val="9DB6E03C"/>
    <w:lvl w:ilvl="0" w:tplc="1AE05E60">
      <w:start w:val="1"/>
      <w:numFmt w:val="bullet"/>
      <w:pStyle w:val="G"/>
      <w:lvlText w:val=""/>
      <w:lvlJc w:val="left"/>
      <w:pPr>
        <w:ind w:left="5039"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6" w15:restartNumberingAfterBreak="0">
    <w:nsid w:val="2791298C"/>
    <w:multiLevelType w:val="hybridMultilevel"/>
    <w:tmpl w:val="52284C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7E239BE"/>
    <w:multiLevelType w:val="hybridMultilevel"/>
    <w:tmpl w:val="CEBECB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2773743"/>
    <w:multiLevelType w:val="multilevel"/>
    <w:tmpl w:val="C0D65974"/>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86C4610"/>
    <w:multiLevelType w:val="hybridMultilevel"/>
    <w:tmpl w:val="63F65806"/>
    <w:lvl w:ilvl="0" w:tplc="590A432A">
      <w:start w:val="1"/>
      <w:numFmt w:val="decimal"/>
      <w:pStyle w:val="a2"/>
      <w:lvlText w:val="Таблица %1."/>
      <w:lvlJc w:val="left"/>
      <w:pPr>
        <w:ind w:left="1637"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3DEA77C2"/>
    <w:multiLevelType w:val="hybridMultilevel"/>
    <w:tmpl w:val="08447A16"/>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874ECA"/>
    <w:multiLevelType w:val="multilevel"/>
    <w:tmpl w:val="B28A0F9E"/>
    <w:lvl w:ilvl="0">
      <w:start w:val="2"/>
      <w:numFmt w:val="decimal"/>
      <w:lvlText w:val="%1."/>
      <w:lvlJc w:val="left"/>
      <w:pPr>
        <w:ind w:left="585" w:hanging="585"/>
      </w:pPr>
      <w:rPr>
        <w:rFonts w:hint="default"/>
      </w:rPr>
    </w:lvl>
    <w:lvl w:ilvl="1">
      <w:start w:val="6"/>
      <w:numFmt w:val="decimal"/>
      <w:lvlText w:val="%1.%2."/>
      <w:lvlJc w:val="left"/>
      <w:pPr>
        <w:ind w:left="1258" w:hanging="720"/>
      </w:pPr>
      <w:rPr>
        <w:rFonts w:hint="default"/>
      </w:rPr>
    </w:lvl>
    <w:lvl w:ilvl="2">
      <w:start w:val="3"/>
      <w:numFmt w:val="decimal"/>
      <w:lvlText w:val="%1.%2.%3."/>
      <w:lvlJc w:val="left"/>
      <w:pPr>
        <w:ind w:left="1796" w:hanging="720"/>
      </w:pPr>
      <w:rPr>
        <w:rFonts w:hint="default"/>
      </w:rPr>
    </w:lvl>
    <w:lvl w:ilvl="3">
      <w:start w:val="1"/>
      <w:numFmt w:val="decimal"/>
      <w:lvlText w:val="%1.%2.%3.%4."/>
      <w:lvlJc w:val="left"/>
      <w:pPr>
        <w:ind w:left="2694" w:hanging="108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4130" w:hanging="144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566" w:hanging="1800"/>
      </w:pPr>
      <w:rPr>
        <w:rFonts w:hint="default"/>
      </w:rPr>
    </w:lvl>
    <w:lvl w:ilvl="8">
      <w:start w:val="1"/>
      <w:numFmt w:val="decimal"/>
      <w:lvlText w:val="%1.%2.%3.%4.%5.%6.%7.%8.%9."/>
      <w:lvlJc w:val="left"/>
      <w:pPr>
        <w:ind w:left="6104" w:hanging="1800"/>
      </w:pPr>
      <w:rPr>
        <w:rFonts w:hint="default"/>
      </w:rPr>
    </w:lvl>
  </w:abstractNum>
  <w:abstractNum w:abstractNumId="23" w15:restartNumberingAfterBreak="0">
    <w:nsid w:val="40E54F43"/>
    <w:multiLevelType w:val="hybridMultilevel"/>
    <w:tmpl w:val="164CAD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1715725"/>
    <w:multiLevelType w:val="hybridMultilevel"/>
    <w:tmpl w:val="C9322DA4"/>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5B5039D"/>
    <w:multiLevelType w:val="hybridMultilevel"/>
    <w:tmpl w:val="D56A013A"/>
    <w:lvl w:ilvl="0" w:tplc="6B0040AC">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9643F15"/>
    <w:multiLevelType w:val="hybridMultilevel"/>
    <w:tmpl w:val="51220E92"/>
    <w:styleLink w:val="1ai"/>
    <w:lvl w:ilvl="0" w:tplc="F53206B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7" w15:restartNumberingAfterBreak="0">
    <w:nsid w:val="49865F1B"/>
    <w:multiLevelType w:val="hybridMultilevel"/>
    <w:tmpl w:val="94BA20E2"/>
    <w:lvl w:ilvl="0" w:tplc="422CEA5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30" w15:restartNumberingAfterBreak="0">
    <w:nsid w:val="500A6153"/>
    <w:multiLevelType w:val="hybridMultilevel"/>
    <w:tmpl w:val="CFC078E8"/>
    <w:lvl w:ilvl="0" w:tplc="422CEA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11274B6"/>
    <w:multiLevelType w:val="multilevel"/>
    <w:tmpl w:val="B88A2212"/>
    <w:lvl w:ilvl="0">
      <w:start w:val="2"/>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5A996D44"/>
    <w:multiLevelType w:val="hybridMultilevel"/>
    <w:tmpl w:val="5ECA0970"/>
    <w:lvl w:ilvl="0" w:tplc="F53206BC">
      <w:start w:val="1"/>
      <w:numFmt w:val="bullet"/>
      <w:pStyle w:val="Geonik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B91043E"/>
    <w:multiLevelType w:val="hybridMultilevel"/>
    <w:tmpl w:val="FADEB008"/>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DCF1B78"/>
    <w:multiLevelType w:val="hybridMultilevel"/>
    <w:tmpl w:val="EF647260"/>
    <w:lvl w:ilvl="0" w:tplc="421458F4">
      <w:start w:val="1"/>
      <w:numFmt w:val="decimal"/>
      <w:lvlRestart w:val="0"/>
      <w:lvlText w:val="%1."/>
      <w:lvlJc w:val="left"/>
      <w:pPr>
        <w:tabs>
          <w:tab w:val="num" w:pos="363"/>
        </w:tabs>
        <w:ind w:left="363" w:hanging="363"/>
      </w:pPr>
      <w:rPr>
        <w:rFonts w:hint="default"/>
      </w:rPr>
    </w:lvl>
    <w:lvl w:ilvl="1" w:tplc="04190003">
      <w:start w:val="1"/>
      <w:numFmt w:val="bullet"/>
      <w:lvlText w:val="o"/>
      <w:lvlJc w:val="left"/>
      <w:pPr>
        <w:tabs>
          <w:tab w:val="num" w:pos="1083"/>
        </w:tabs>
        <w:ind w:left="1083" w:hanging="360"/>
      </w:pPr>
      <w:rPr>
        <w:rFonts w:ascii="Courier New" w:hAnsi="Courier New" w:cs="Courier New" w:hint="default"/>
      </w:rPr>
    </w:lvl>
    <w:lvl w:ilvl="2" w:tplc="0419001B" w:tentative="1">
      <w:start w:val="1"/>
      <w:numFmt w:val="lowerRoman"/>
      <w:lvlText w:val="%3."/>
      <w:lvlJc w:val="right"/>
      <w:pPr>
        <w:tabs>
          <w:tab w:val="num" w:pos="1803"/>
        </w:tabs>
        <w:ind w:left="1803" w:hanging="180"/>
      </w:pPr>
    </w:lvl>
    <w:lvl w:ilvl="3" w:tplc="0419000F" w:tentative="1">
      <w:start w:val="1"/>
      <w:numFmt w:val="decimal"/>
      <w:lvlText w:val="%4."/>
      <w:lvlJc w:val="left"/>
      <w:pPr>
        <w:tabs>
          <w:tab w:val="num" w:pos="2523"/>
        </w:tabs>
        <w:ind w:left="2523" w:hanging="360"/>
      </w:pPr>
    </w:lvl>
    <w:lvl w:ilvl="4" w:tplc="04190019" w:tentative="1">
      <w:start w:val="1"/>
      <w:numFmt w:val="lowerLetter"/>
      <w:lvlText w:val="%5."/>
      <w:lvlJc w:val="left"/>
      <w:pPr>
        <w:tabs>
          <w:tab w:val="num" w:pos="3243"/>
        </w:tabs>
        <w:ind w:left="3243" w:hanging="360"/>
      </w:pPr>
    </w:lvl>
    <w:lvl w:ilvl="5" w:tplc="0419001B" w:tentative="1">
      <w:start w:val="1"/>
      <w:numFmt w:val="lowerRoman"/>
      <w:lvlText w:val="%6."/>
      <w:lvlJc w:val="right"/>
      <w:pPr>
        <w:tabs>
          <w:tab w:val="num" w:pos="3963"/>
        </w:tabs>
        <w:ind w:left="3963" w:hanging="180"/>
      </w:pPr>
    </w:lvl>
    <w:lvl w:ilvl="6" w:tplc="0419000F" w:tentative="1">
      <w:start w:val="1"/>
      <w:numFmt w:val="decimal"/>
      <w:lvlText w:val="%7."/>
      <w:lvlJc w:val="left"/>
      <w:pPr>
        <w:tabs>
          <w:tab w:val="num" w:pos="4683"/>
        </w:tabs>
        <w:ind w:left="4683" w:hanging="360"/>
      </w:pPr>
    </w:lvl>
    <w:lvl w:ilvl="7" w:tplc="04190019" w:tentative="1">
      <w:start w:val="1"/>
      <w:numFmt w:val="lowerLetter"/>
      <w:lvlText w:val="%8."/>
      <w:lvlJc w:val="left"/>
      <w:pPr>
        <w:tabs>
          <w:tab w:val="num" w:pos="5403"/>
        </w:tabs>
        <w:ind w:left="5403" w:hanging="360"/>
      </w:pPr>
    </w:lvl>
    <w:lvl w:ilvl="8" w:tplc="0419001B" w:tentative="1">
      <w:start w:val="1"/>
      <w:numFmt w:val="lowerRoman"/>
      <w:lvlText w:val="%9."/>
      <w:lvlJc w:val="right"/>
      <w:pPr>
        <w:tabs>
          <w:tab w:val="num" w:pos="6123"/>
        </w:tabs>
        <w:ind w:left="6123" w:hanging="180"/>
      </w:pPr>
    </w:lvl>
  </w:abstractNum>
  <w:abstractNum w:abstractNumId="35" w15:restartNumberingAfterBreak="0">
    <w:nsid w:val="636D237D"/>
    <w:multiLevelType w:val="multilevel"/>
    <w:tmpl w:val="FFFA9CC8"/>
    <w:lvl w:ilvl="0">
      <w:start w:val="1"/>
      <w:numFmt w:val="bullet"/>
      <w:pStyle w:val="a3"/>
      <w:suff w:val="space"/>
      <w:lvlText w:val="–"/>
      <w:lvlJc w:val="left"/>
      <w:pPr>
        <w:ind w:left="4395" w:firstLine="567"/>
      </w:pPr>
      <w:rPr>
        <w:rFonts w:ascii="Times New Roman" w:hAnsi="Times New Roman" w:cs="Times New Roman" w:hint="default"/>
      </w:rPr>
    </w:lvl>
    <w:lvl w:ilvl="1">
      <w:start w:val="1"/>
      <w:numFmt w:val="bullet"/>
      <w:suff w:val="space"/>
      <w:lvlText w:val="–"/>
      <w:lvlJc w:val="left"/>
      <w:pPr>
        <w:ind w:left="4395" w:firstLine="567"/>
      </w:pPr>
      <w:rPr>
        <w:rFonts w:ascii="Times New Roman" w:hAnsi="Times New Roman" w:cs="Times New Roman" w:hint="default"/>
      </w:rPr>
    </w:lvl>
    <w:lvl w:ilvl="2">
      <w:start w:val="1"/>
      <w:numFmt w:val="bullet"/>
      <w:suff w:val="space"/>
      <w:lvlText w:val=""/>
      <w:lvlJc w:val="left"/>
      <w:pPr>
        <w:ind w:left="4395" w:firstLine="567"/>
      </w:pPr>
      <w:rPr>
        <w:rFonts w:ascii="Symbol" w:hAnsi="Symbol" w:hint="default"/>
      </w:rPr>
    </w:lvl>
    <w:lvl w:ilvl="3">
      <w:start w:val="1"/>
      <w:numFmt w:val="bullet"/>
      <w:suff w:val="space"/>
      <w:lvlText w:val="–"/>
      <w:lvlJc w:val="left"/>
      <w:pPr>
        <w:ind w:left="4395" w:firstLine="567"/>
      </w:pPr>
      <w:rPr>
        <w:rFonts w:ascii="Times New Roman" w:hAnsi="Times New Roman" w:cs="Times New Roman" w:hint="default"/>
      </w:rPr>
    </w:lvl>
    <w:lvl w:ilvl="4">
      <w:start w:val="1"/>
      <w:numFmt w:val="bullet"/>
      <w:suff w:val="space"/>
      <w:lvlText w:val="–"/>
      <w:lvlJc w:val="left"/>
      <w:pPr>
        <w:ind w:left="4395" w:firstLine="567"/>
      </w:pPr>
      <w:rPr>
        <w:rFonts w:ascii="Times New Roman" w:hAnsi="Times New Roman" w:cs="Times New Roman" w:hint="default"/>
      </w:rPr>
    </w:lvl>
    <w:lvl w:ilvl="5">
      <w:start w:val="1"/>
      <w:numFmt w:val="bullet"/>
      <w:suff w:val="space"/>
      <w:lvlText w:val="–"/>
      <w:lvlJc w:val="left"/>
      <w:pPr>
        <w:ind w:left="4395" w:firstLine="567"/>
      </w:pPr>
      <w:rPr>
        <w:rFonts w:ascii="Times New Roman" w:hAnsi="Times New Roman" w:cs="Times New Roman" w:hint="default"/>
      </w:rPr>
    </w:lvl>
    <w:lvl w:ilvl="6">
      <w:start w:val="1"/>
      <w:numFmt w:val="bullet"/>
      <w:suff w:val="space"/>
      <w:lvlText w:val=""/>
      <w:lvlJc w:val="left"/>
      <w:pPr>
        <w:ind w:left="4395" w:firstLine="567"/>
      </w:pPr>
      <w:rPr>
        <w:rFonts w:ascii="Symbol" w:hAnsi="Symbol" w:hint="default"/>
      </w:rPr>
    </w:lvl>
    <w:lvl w:ilvl="7">
      <w:start w:val="1"/>
      <w:numFmt w:val="bullet"/>
      <w:suff w:val="space"/>
      <w:lvlText w:val="–"/>
      <w:lvlJc w:val="left"/>
      <w:pPr>
        <w:ind w:left="4395" w:firstLine="567"/>
      </w:pPr>
      <w:rPr>
        <w:rFonts w:ascii="Times New Roman" w:hAnsi="Times New Roman" w:cs="Times New Roman" w:hint="default"/>
      </w:rPr>
    </w:lvl>
    <w:lvl w:ilvl="8">
      <w:start w:val="1"/>
      <w:numFmt w:val="bullet"/>
      <w:suff w:val="space"/>
      <w:lvlText w:val=""/>
      <w:lvlJc w:val="left"/>
      <w:pPr>
        <w:ind w:left="4395" w:firstLine="567"/>
      </w:pPr>
      <w:rPr>
        <w:rFonts w:ascii="Symbol" w:hAnsi="Symbol" w:hint="default"/>
      </w:rPr>
    </w:lvl>
  </w:abstractNum>
  <w:abstractNum w:abstractNumId="36" w15:restartNumberingAfterBreak="0">
    <w:nsid w:val="63D37439"/>
    <w:multiLevelType w:val="multilevel"/>
    <w:tmpl w:val="E806E1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4473F8D"/>
    <w:multiLevelType w:val="hybridMultilevel"/>
    <w:tmpl w:val="77D230F8"/>
    <w:lvl w:ilvl="0" w:tplc="422CEA5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7DC21C5"/>
    <w:multiLevelType w:val="hybridMultilevel"/>
    <w:tmpl w:val="5A58732A"/>
    <w:lvl w:ilvl="0" w:tplc="8E90CDF8">
      <w:start w:val="1"/>
      <w:numFmt w:val="decimal"/>
      <w:lvlText w:val="%1)"/>
      <w:lvlJc w:val="left"/>
      <w:pPr>
        <w:ind w:left="1429" w:hanging="360"/>
      </w:pPr>
      <w:rPr>
        <w:rFonts w:hint="default"/>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889169A"/>
    <w:multiLevelType w:val="hybridMultilevel"/>
    <w:tmpl w:val="71902DE0"/>
    <w:lvl w:ilvl="0" w:tplc="0419000F">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0" w15:restartNumberingAfterBreak="0">
    <w:nsid w:val="6D20450B"/>
    <w:multiLevelType w:val="multilevel"/>
    <w:tmpl w:val="EB28E5E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pStyle w:val="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6FF31B1D"/>
    <w:multiLevelType w:val="multilevel"/>
    <w:tmpl w:val="C0D65974"/>
    <w:lvl w:ilvl="0">
      <w:start w:val="1"/>
      <w:numFmt w:val="decimal"/>
      <w:lvlText w:val="%1."/>
      <w:lvlJc w:val="left"/>
      <w:pPr>
        <w:ind w:left="720" w:hanging="360"/>
      </w:pPr>
      <w:rPr>
        <w:rFonts w:hint="default"/>
        <w:sz w:val="28"/>
        <w:szCs w:val="28"/>
      </w:rPr>
    </w:lvl>
    <w:lvl w:ilvl="1">
      <w:start w:val="1"/>
      <w:numFmt w:val="decimal"/>
      <w:isLgl/>
      <w:lvlText w:val="%1.%2."/>
      <w:lvlJc w:val="left"/>
      <w:pPr>
        <w:ind w:left="3698"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70BC3155"/>
    <w:multiLevelType w:val="multilevel"/>
    <w:tmpl w:val="C0D65974"/>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7235261E"/>
    <w:multiLevelType w:val="hybridMultilevel"/>
    <w:tmpl w:val="27CC3C54"/>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759737D"/>
    <w:multiLevelType w:val="multilevel"/>
    <w:tmpl w:val="86E0CAC2"/>
    <w:lvl w:ilvl="0">
      <w:start w:val="2"/>
      <w:numFmt w:val="decimal"/>
      <w:lvlText w:val="%1."/>
      <w:lvlJc w:val="left"/>
      <w:pPr>
        <w:ind w:left="675" w:hanging="675"/>
      </w:pPr>
      <w:rPr>
        <w:rFonts w:hint="default"/>
      </w:rPr>
    </w:lvl>
    <w:lvl w:ilvl="1">
      <w:start w:val="7"/>
      <w:numFmt w:val="decimal"/>
      <w:lvlText w:val="%1.%2."/>
      <w:lvlJc w:val="left"/>
      <w:pPr>
        <w:ind w:left="900" w:hanging="72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40"/>
  </w:num>
  <w:num w:numId="2">
    <w:abstractNumId w:val="9"/>
  </w:num>
  <w:num w:numId="3">
    <w:abstractNumId w:val="18"/>
  </w:num>
  <w:num w:numId="4">
    <w:abstractNumId w:val="29"/>
  </w:num>
  <w:num w:numId="5">
    <w:abstractNumId w:val="35"/>
  </w:num>
  <w:num w:numId="6">
    <w:abstractNumId w:val="0"/>
  </w:num>
  <w:num w:numId="7">
    <w:abstractNumId w:val="28"/>
  </w:num>
  <w:num w:numId="8">
    <w:abstractNumId w:val="26"/>
  </w:num>
  <w:num w:numId="9">
    <w:abstractNumId w:val="32"/>
  </w:num>
  <w:num w:numId="10">
    <w:abstractNumId w:val="15"/>
  </w:num>
  <w:num w:numId="11">
    <w:abstractNumId w:val="39"/>
  </w:num>
  <w:num w:numId="12">
    <w:abstractNumId w:val="2"/>
  </w:num>
  <w:num w:numId="13">
    <w:abstractNumId w:val="36"/>
  </w:num>
  <w:num w:numId="14">
    <w:abstractNumId w:val="3"/>
  </w:num>
  <w:num w:numId="15">
    <w:abstractNumId w:val="20"/>
  </w:num>
  <w:num w:numId="16">
    <w:abstractNumId w:val="42"/>
  </w:num>
  <w:num w:numId="17">
    <w:abstractNumId w:val="30"/>
  </w:num>
  <w:num w:numId="18">
    <w:abstractNumId w:val="8"/>
  </w:num>
  <w:num w:numId="19">
    <w:abstractNumId w:val="4"/>
  </w:num>
  <w:num w:numId="20">
    <w:abstractNumId w:val="33"/>
  </w:num>
  <w:num w:numId="21">
    <w:abstractNumId w:val="10"/>
  </w:num>
  <w:num w:numId="22">
    <w:abstractNumId w:val="11"/>
  </w:num>
  <w:num w:numId="23">
    <w:abstractNumId w:val="1"/>
  </w:num>
  <w:num w:numId="24">
    <w:abstractNumId w:val="25"/>
  </w:num>
  <w:num w:numId="25">
    <w:abstractNumId w:val="13"/>
  </w:num>
  <w:num w:numId="26">
    <w:abstractNumId w:val="12"/>
  </w:num>
  <w:num w:numId="27">
    <w:abstractNumId w:val="38"/>
  </w:num>
  <w:num w:numId="28">
    <w:abstractNumId w:val="24"/>
  </w:num>
  <w:num w:numId="29">
    <w:abstractNumId w:val="16"/>
  </w:num>
  <w:num w:numId="30">
    <w:abstractNumId w:val="14"/>
  </w:num>
  <w:num w:numId="31">
    <w:abstractNumId w:val="7"/>
  </w:num>
  <w:num w:numId="32">
    <w:abstractNumId w:val="34"/>
  </w:num>
  <w:num w:numId="33">
    <w:abstractNumId w:val="23"/>
  </w:num>
  <w:num w:numId="34">
    <w:abstractNumId w:val="27"/>
  </w:num>
  <w:num w:numId="35">
    <w:abstractNumId w:val="17"/>
  </w:num>
  <w:num w:numId="36">
    <w:abstractNumId w:val="5"/>
  </w:num>
  <w:num w:numId="37">
    <w:abstractNumId w:val="37"/>
  </w:num>
  <w:num w:numId="38">
    <w:abstractNumId w:val="43"/>
  </w:num>
  <w:num w:numId="39">
    <w:abstractNumId w:val="6"/>
  </w:num>
  <w:num w:numId="40">
    <w:abstractNumId w:val="19"/>
  </w:num>
  <w:num w:numId="41">
    <w:abstractNumId w:val="22"/>
  </w:num>
  <w:num w:numId="42">
    <w:abstractNumId w:val="44"/>
  </w:num>
  <w:num w:numId="43">
    <w:abstractNumId w:val="41"/>
  </w:num>
  <w:num w:numId="44">
    <w:abstractNumId w:val="31"/>
  </w:num>
  <w:num w:numId="45">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E12F9"/>
    <w:rsid w:val="00003959"/>
    <w:rsid w:val="000045FE"/>
    <w:rsid w:val="00006782"/>
    <w:rsid w:val="00011FB0"/>
    <w:rsid w:val="00013EBB"/>
    <w:rsid w:val="000147DE"/>
    <w:rsid w:val="00021D75"/>
    <w:rsid w:val="00022DE0"/>
    <w:rsid w:val="00023BDA"/>
    <w:rsid w:val="00023E38"/>
    <w:rsid w:val="000267A0"/>
    <w:rsid w:val="00031C78"/>
    <w:rsid w:val="00031FA9"/>
    <w:rsid w:val="000344DA"/>
    <w:rsid w:val="00036B87"/>
    <w:rsid w:val="0004134B"/>
    <w:rsid w:val="0004183F"/>
    <w:rsid w:val="00042AAA"/>
    <w:rsid w:val="00044F5C"/>
    <w:rsid w:val="00045562"/>
    <w:rsid w:val="00045741"/>
    <w:rsid w:val="0004575F"/>
    <w:rsid w:val="000471B1"/>
    <w:rsid w:val="00051507"/>
    <w:rsid w:val="00051FBD"/>
    <w:rsid w:val="00052BFC"/>
    <w:rsid w:val="00053459"/>
    <w:rsid w:val="000544BA"/>
    <w:rsid w:val="00054A6D"/>
    <w:rsid w:val="00055F7C"/>
    <w:rsid w:val="00056A67"/>
    <w:rsid w:val="000637DD"/>
    <w:rsid w:val="00066DC2"/>
    <w:rsid w:val="00067696"/>
    <w:rsid w:val="0007429B"/>
    <w:rsid w:val="00077752"/>
    <w:rsid w:val="00080943"/>
    <w:rsid w:val="0008116D"/>
    <w:rsid w:val="000822C8"/>
    <w:rsid w:val="00083644"/>
    <w:rsid w:val="00087105"/>
    <w:rsid w:val="00090BF9"/>
    <w:rsid w:val="00092D80"/>
    <w:rsid w:val="00094911"/>
    <w:rsid w:val="00094BFD"/>
    <w:rsid w:val="0009666E"/>
    <w:rsid w:val="000A0425"/>
    <w:rsid w:val="000A070D"/>
    <w:rsid w:val="000A11BB"/>
    <w:rsid w:val="000A1BD1"/>
    <w:rsid w:val="000A1DAD"/>
    <w:rsid w:val="000A4636"/>
    <w:rsid w:val="000A4688"/>
    <w:rsid w:val="000A4A4B"/>
    <w:rsid w:val="000A63E9"/>
    <w:rsid w:val="000A6D9F"/>
    <w:rsid w:val="000B17C5"/>
    <w:rsid w:val="000B3160"/>
    <w:rsid w:val="000B5116"/>
    <w:rsid w:val="000B6DD1"/>
    <w:rsid w:val="000C0F78"/>
    <w:rsid w:val="000C1FC8"/>
    <w:rsid w:val="000C3284"/>
    <w:rsid w:val="000C4C06"/>
    <w:rsid w:val="000C5B2F"/>
    <w:rsid w:val="000D0F1A"/>
    <w:rsid w:val="000D185C"/>
    <w:rsid w:val="000D3C8A"/>
    <w:rsid w:val="000E1880"/>
    <w:rsid w:val="000E2E8D"/>
    <w:rsid w:val="000E40C6"/>
    <w:rsid w:val="000F0E65"/>
    <w:rsid w:val="000F1ABD"/>
    <w:rsid w:val="00102AE3"/>
    <w:rsid w:val="001041F9"/>
    <w:rsid w:val="00105079"/>
    <w:rsid w:val="0011240B"/>
    <w:rsid w:val="0011372F"/>
    <w:rsid w:val="00114247"/>
    <w:rsid w:val="0011547E"/>
    <w:rsid w:val="0012609A"/>
    <w:rsid w:val="00131820"/>
    <w:rsid w:val="00132B55"/>
    <w:rsid w:val="00135362"/>
    <w:rsid w:val="0014057D"/>
    <w:rsid w:val="00144834"/>
    <w:rsid w:val="001452D6"/>
    <w:rsid w:val="00146511"/>
    <w:rsid w:val="00146883"/>
    <w:rsid w:val="0014740A"/>
    <w:rsid w:val="00150136"/>
    <w:rsid w:val="00151209"/>
    <w:rsid w:val="0015365C"/>
    <w:rsid w:val="001549A8"/>
    <w:rsid w:val="001604C8"/>
    <w:rsid w:val="00162359"/>
    <w:rsid w:val="00162F1A"/>
    <w:rsid w:val="001634A4"/>
    <w:rsid w:val="00163F01"/>
    <w:rsid w:val="00167A6E"/>
    <w:rsid w:val="00173338"/>
    <w:rsid w:val="00175585"/>
    <w:rsid w:val="001772DA"/>
    <w:rsid w:val="00177D5D"/>
    <w:rsid w:val="0018135D"/>
    <w:rsid w:val="00182991"/>
    <w:rsid w:val="001837F3"/>
    <w:rsid w:val="00183A9A"/>
    <w:rsid w:val="0018528F"/>
    <w:rsid w:val="001936A1"/>
    <w:rsid w:val="001B1B57"/>
    <w:rsid w:val="001B2728"/>
    <w:rsid w:val="001B2D35"/>
    <w:rsid w:val="001B4781"/>
    <w:rsid w:val="001C1C61"/>
    <w:rsid w:val="001C2C98"/>
    <w:rsid w:val="001D3972"/>
    <w:rsid w:val="001D4C58"/>
    <w:rsid w:val="001D5D6A"/>
    <w:rsid w:val="001D7806"/>
    <w:rsid w:val="001E3B8D"/>
    <w:rsid w:val="001F2264"/>
    <w:rsid w:val="001F3D84"/>
    <w:rsid w:val="001F5D14"/>
    <w:rsid w:val="001F7E2F"/>
    <w:rsid w:val="00200245"/>
    <w:rsid w:val="00200A27"/>
    <w:rsid w:val="00201880"/>
    <w:rsid w:val="00205543"/>
    <w:rsid w:val="00206868"/>
    <w:rsid w:val="00207454"/>
    <w:rsid w:val="002104D4"/>
    <w:rsid w:val="00210C2C"/>
    <w:rsid w:val="00222679"/>
    <w:rsid w:val="0022281C"/>
    <w:rsid w:val="00223249"/>
    <w:rsid w:val="00223763"/>
    <w:rsid w:val="002241DB"/>
    <w:rsid w:val="00225498"/>
    <w:rsid w:val="00225BAE"/>
    <w:rsid w:val="0023290A"/>
    <w:rsid w:val="002347C6"/>
    <w:rsid w:val="00235B76"/>
    <w:rsid w:val="0023765E"/>
    <w:rsid w:val="00241BCC"/>
    <w:rsid w:val="00245FDB"/>
    <w:rsid w:val="002513BC"/>
    <w:rsid w:val="00251B42"/>
    <w:rsid w:val="00251D1F"/>
    <w:rsid w:val="0025391B"/>
    <w:rsid w:val="00254D15"/>
    <w:rsid w:val="00262B29"/>
    <w:rsid w:val="00263128"/>
    <w:rsid w:val="002635D1"/>
    <w:rsid w:val="00266276"/>
    <w:rsid w:val="00273630"/>
    <w:rsid w:val="002743EE"/>
    <w:rsid w:val="002752BB"/>
    <w:rsid w:val="002755F8"/>
    <w:rsid w:val="0027624C"/>
    <w:rsid w:val="00277BE6"/>
    <w:rsid w:val="002820F8"/>
    <w:rsid w:val="002822B9"/>
    <w:rsid w:val="00286951"/>
    <w:rsid w:val="0028699A"/>
    <w:rsid w:val="00294D35"/>
    <w:rsid w:val="00296E0B"/>
    <w:rsid w:val="00297ADE"/>
    <w:rsid w:val="002A4787"/>
    <w:rsid w:val="002A5DC4"/>
    <w:rsid w:val="002A76C0"/>
    <w:rsid w:val="002A786A"/>
    <w:rsid w:val="002B214B"/>
    <w:rsid w:val="002B3751"/>
    <w:rsid w:val="002B4009"/>
    <w:rsid w:val="002B5520"/>
    <w:rsid w:val="002C06CC"/>
    <w:rsid w:val="002C0DE2"/>
    <w:rsid w:val="002C1BB4"/>
    <w:rsid w:val="002C458E"/>
    <w:rsid w:val="002D0AE0"/>
    <w:rsid w:val="002D27ED"/>
    <w:rsid w:val="002D2853"/>
    <w:rsid w:val="002D6204"/>
    <w:rsid w:val="002E1714"/>
    <w:rsid w:val="002E4674"/>
    <w:rsid w:val="002E54ED"/>
    <w:rsid w:val="002E7956"/>
    <w:rsid w:val="002F057A"/>
    <w:rsid w:val="002F169C"/>
    <w:rsid w:val="002F18ED"/>
    <w:rsid w:val="002F2F5B"/>
    <w:rsid w:val="002F511C"/>
    <w:rsid w:val="00300C87"/>
    <w:rsid w:val="00304971"/>
    <w:rsid w:val="00305FE2"/>
    <w:rsid w:val="003064E2"/>
    <w:rsid w:val="00310534"/>
    <w:rsid w:val="0031505E"/>
    <w:rsid w:val="003152DC"/>
    <w:rsid w:val="003203DB"/>
    <w:rsid w:val="00320846"/>
    <w:rsid w:val="00322886"/>
    <w:rsid w:val="0032741E"/>
    <w:rsid w:val="003300C6"/>
    <w:rsid w:val="0033040B"/>
    <w:rsid w:val="003339C2"/>
    <w:rsid w:val="00333AFA"/>
    <w:rsid w:val="00334205"/>
    <w:rsid w:val="00334B85"/>
    <w:rsid w:val="003352B1"/>
    <w:rsid w:val="0033734D"/>
    <w:rsid w:val="003400F2"/>
    <w:rsid w:val="00340291"/>
    <w:rsid w:val="003427B1"/>
    <w:rsid w:val="00345CE6"/>
    <w:rsid w:val="00355063"/>
    <w:rsid w:val="0035642F"/>
    <w:rsid w:val="00357A4C"/>
    <w:rsid w:val="003612EE"/>
    <w:rsid w:val="00362D67"/>
    <w:rsid w:val="0036640C"/>
    <w:rsid w:val="003669FA"/>
    <w:rsid w:val="003679F0"/>
    <w:rsid w:val="003701E1"/>
    <w:rsid w:val="003702D4"/>
    <w:rsid w:val="003741C2"/>
    <w:rsid w:val="003812F9"/>
    <w:rsid w:val="0038408C"/>
    <w:rsid w:val="003842FD"/>
    <w:rsid w:val="003860A7"/>
    <w:rsid w:val="003866F1"/>
    <w:rsid w:val="003867C5"/>
    <w:rsid w:val="00391D7E"/>
    <w:rsid w:val="00392FEA"/>
    <w:rsid w:val="0039318D"/>
    <w:rsid w:val="00394A32"/>
    <w:rsid w:val="0039645A"/>
    <w:rsid w:val="003A2091"/>
    <w:rsid w:val="003A4018"/>
    <w:rsid w:val="003A5A91"/>
    <w:rsid w:val="003A6354"/>
    <w:rsid w:val="003A7B18"/>
    <w:rsid w:val="003B23BE"/>
    <w:rsid w:val="003B23D7"/>
    <w:rsid w:val="003B2980"/>
    <w:rsid w:val="003C2384"/>
    <w:rsid w:val="003C253E"/>
    <w:rsid w:val="003C25A9"/>
    <w:rsid w:val="003C2D27"/>
    <w:rsid w:val="003C3DB1"/>
    <w:rsid w:val="003C61C5"/>
    <w:rsid w:val="003C7C9A"/>
    <w:rsid w:val="003C7E6D"/>
    <w:rsid w:val="003D0EC1"/>
    <w:rsid w:val="003D42F2"/>
    <w:rsid w:val="003D525A"/>
    <w:rsid w:val="003D6663"/>
    <w:rsid w:val="003E0547"/>
    <w:rsid w:val="003E6E4C"/>
    <w:rsid w:val="003E724D"/>
    <w:rsid w:val="003E73F0"/>
    <w:rsid w:val="003F5F48"/>
    <w:rsid w:val="003F7E51"/>
    <w:rsid w:val="0040067B"/>
    <w:rsid w:val="00402981"/>
    <w:rsid w:val="004050B4"/>
    <w:rsid w:val="0040658C"/>
    <w:rsid w:val="00407460"/>
    <w:rsid w:val="00412A75"/>
    <w:rsid w:val="004172FB"/>
    <w:rsid w:val="004176C5"/>
    <w:rsid w:val="00417A90"/>
    <w:rsid w:val="00417B4C"/>
    <w:rsid w:val="00417F87"/>
    <w:rsid w:val="00421CB8"/>
    <w:rsid w:val="004223F7"/>
    <w:rsid w:val="00422681"/>
    <w:rsid w:val="00425E72"/>
    <w:rsid w:val="00427EFA"/>
    <w:rsid w:val="0043255A"/>
    <w:rsid w:val="004342C0"/>
    <w:rsid w:val="0043619A"/>
    <w:rsid w:val="00444E66"/>
    <w:rsid w:val="004455B4"/>
    <w:rsid w:val="00447186"/>
    <w:rsid w:val="00447538"/>
    <w:rsid w:val="0045098A"/>
    <w:rsid w:val="004529E6"/>
    <w:rsid w:val="0045303C"/>
    <w:rsid w:val="00453A2F"/>
    <w:rsid w:val="004542FF"/>
    <w:rsid w:val="00454DA4"/>
    <w:rsid w:val="00455C9B"/>
    <w:rsid w:val="00457C9B"/>
    <w:rsid w:val="00460AAB"/>
    <w:rsid w:val="00462582"/>
    <w:rsid w:val="004643B8"/>
    <w:rsid w:val="00464AFA"/>
    <w:rsid w:val="0046521E"/>
    <w:rsid w:val="004703BF"/>
    <w:rsid w:val="004725DB"/>
    <w:rsid w:val="00473DD0"/>
    <w:rsid w:val="00474831"/>
    <w:rsid w:val="004759B3"/>
    <w:rsid w:val="004A08EE"/>
    <w:rsid w:val="004A26FD"/>
    <w:rsid w:val="004A3162"/>
    <w:rsid w:val="004A4FF6"/>
    <w:rsid w:val="004A5972"/>
    <w:rsid w:val="004A6163"/>
    <w:rsid w:val="004A70B6"/>
    <w:rsid w:val="004B095F"/>
    <w:rsid w:val="004B1411"/>
    <w:rsid w:val="004B1F73"/>
    <w:rsid w:val="004B620F"/>
    <w:rsid w:val="004C3F74"/>
    <w:rsid w:val="004C5E9A"/>
    <w:rsid w:val="004C60D9"/>
    <w:rsid w:val="004D00E5"/>
    <w:rsid w:val="004D2F76"/>
    <w:rsid w:val="004D767B"/>
    <w:rsid w:val="004D7A42"/>
    <w:rsid w:val="004E0951"/>
    <w:rsid w:val="004F169A"/>
    <w:rsid w:val="004F48D8"/>
    <w:rsid w:val="004F69B4"/>
    <w:rsid w:val="00500BBC"/>
    <w:rsid w:val="00501A99"/>
    <w:rsid w:val="00505A08"/>
    <w:rsid w:val="00510BBE"/>
    <w:rsid w:val="005112F4"/>
    <w:rsid w:val="005149D8"/>
    <w:rsid w:val="00517D17"/>
    <w:rsid w:val="005203CB"/>
    <w:rsid w:val="00521E4A"/>
    <w:rsid w:val="005225B0"/>
    <w:rsid w:val="00524A86"/>
    <w:rsid w:val="00525DC4"/>
    <w:rsid w:val="00526EB7"/>
    <w:rsid w:val="00527B41"/>
    <w:rsid w:val="0053037A"/>
    <w:rsid w:val="00532F8F"/>
    <w:rsid w:val="005358E4"/>
    <w:rsid w:val="005374F2"/>
    <w:rsid w:val="00540278"/>
    <w:rsid w:val="005419C3"/>
    <w:rsid w:val="00543F37"/>
    <w:rsid w:val="0054410D"/>
    <w:rsid w:val="0054716B"/>
    <w:rsid w:val="00547F0A"/>
    <w:rsid w:val="005520DD"/>
    <w:rsid w:val="00552C23"/>
    <w:rsid w:val="00552E2A"/>
    <w:rsid w:val="00554679"/>
    <w:rsid w:val="00560BEA"/>
    <w:rsid w:val="00562228"/>
    <w:rsid w:val="005665BC"/>
    <w:rsid w:val="00567E9B"/>
    <w:rsid w:val="0057084B"/>
    <w:rsid w:val="00576C8B"/>
    <w:rsid w:val="00584703"/>
    <w:rsid w:val="005933CE"/>
    <w:rsid w:val="00594C11"/>
    <w:rsid w:val="00594C63"/>
    <w:rsid w:val="005A420E"/>
    <w:rsid w:val="005B2FCA"/>
    <w:rsid w:val="005B39C0"/>
    <w:rsid w:val="005B65BF"/>
    <w:rsid w:val="005B7B71"/>
    <w:rsid w:val="005B7E92"/>
    <w:rsid w:val="005C1249"/>
    <w:rsid w:val="005C4544"/>
    <w:rsid w:val="005C49C6"/>
    <w:rsid w:val="005D2C01"/>
    <w:rsid w:val="005D2D30"/>
    <w:rsid w:val="005E088F"/>
    <w:rsid w:val="005E1599"/>
    <w:rsid w:val="005E2D05"/>
    <w:rsid w:val="005E3533"/>
    <w:rsid w:val="005E3FE0"/>
    <w:rsid w:val="005E4B16"/>
    <w:rsid w:val="005E6D94"/>
    <w:rsid w:val="005E6E5C"/>
    <w:rsid w:val="005F4349"/>
    <w:rsid w:val="005F5B48"/>
    <w:rsid w:val="005F64FA"/>
    <w:rsid w:val="005F65AB"/>
    <w:rsid w:val="005F6842"/>
    <w:rsid w:val="00601183"/>
    <w:rsid w:val="00603146"/>
    <w:rsid w:val="006060C5"/>
    <w:rsid w:val="006061D7"/>
    <w:rsid w:val="0060796D"/>
    <w:rsid w:val="00607D20"/>
    <w:rsid w:val="00610150"/>
    <w:rsid w:val="00614367"/>
    <w:rsid w:val="0062009D"/>
    <w:rsid w:val="00620B45"/>
    <w:rsid w:val="00625F05"/>
    <w:rsid w:val="00630245"/>
    <w:rsid w:val="00637D9C"/>
    <w:rsid w:val="00641821"/>
    <w:rsid w:val="00641E20"/>
    <w:rsid w:val="00642B6E"/>
    <w:rsid w:val="00652AEF"/>
    <w:rsid w:val="006532AE"/>
    <w:rsid w:val="00654CAB"/>
    <w:rsid w:val="0065503A"/>
    <w:rsid w:val="006640ED"/>
    <w:rsid w:val="00664201"/>
    <w:rsid w:val="006656D0"/>
    <w:rsid w:val="00665AAC"/>
    <w:rsid w:val="00665F58"/>
    <w:rsid w:val="0067384F"/>
    <w:rsid w:val="00674F2C"/>
    <w:rsid w:val="00680447"/>
    <w:rsid w:val="006813EE"/>
    <w:rsid w:val="00683FB5"/>
    <w:rsid w:val="00685116"/>
    <w:rsid w:val="006932F3"/>
    <w:rsid w:val="00694E51"/>
    <w:rsid w:val="00694FE4"/>
    <w:rsid w:val="006966ED"/>
    <w:rsid w:val="00696C6D"/>
    <w:rsid w:val="006974F6"/>
    <w:rsid w:val="006A3B7C"/>
    <w:rsid w:val="006A6D60"/>
    <w:rsid w:val="006A79CA"/>
    <w:rsid w:val="006B40EB"/>
    <w:rsid w:val="006C3807"/>
    <w:rsid w:val="006D0BE7"/>
    <w:rsid w:val="006D1897"/>
    <w:rsid w:val="006D2C41"/>
    <w:rsid w:val="006D34B5"/>
    <w:rsid w:val="006D3BF3"/>
    <w:rsid w:val="006D621C"/>
    <w:rsid w:val="006E4BDE"/>
    <w:rsid w:val="006E6B62"/>
    <w:rsid w:val="006F2E99"/>
    <w:rsid w:val="006F525F"/>
    <w:rsid w:val="006F628F"/>
    <w:rsid w:val="0070148B"/>
    <w:rsid w:val="007042ED"/>
    <w:rsid w:val="00706F7E"/>
    <w:rsid w:val="00707460"/>
    <w:rsid w:val="00710147"/>
    <w:rsid w:val="00710FA5"/>
    <w:rsid w:val="007113BB"/>
    <w:rsid w:val="00712304"/>
    <w:rsid w:val="00712BA6"/>
    <w:rsid w:val="00720B9A"/>
    <w:rsid w:val="007218DF"/>
    <w:rsid w:val="00722E06"/>
    <w:rsid w:val="007259C6"/>
    <w:rsid w:val="0073012E"/>
    <w:rsid w:val="007316CF"/>
    <w:rsid w:val="00731B3B"/>
    <w:rsid w:val="007323F7"/>
    <w:rsid w:val="00735781"/>
    <w:rsid w:val="00736F76"/>
    <w:rsid w:val="00737FA0"/>
    <w:rsid w:val="00740B3A"/>
    <w:rsid w:val="0074363D"/>
    <w:rsid w:val="00743A26"/>
    <w:rsid w:val="007519F8"/>
    <w:rsid w:val="00751BF2"/>
    <w:rsid w:val="00752A11"/>
    <w:rsid w:val="00752C87"/>
    <w:rsid w:val="00754765"/>
    <w:rsid w:val="00755B5A"/>
    <w:rsid w:val="00756E3E"/>
    <w:rsid w:val="0076110E"/>
    <w:rsid w:val="0076126A"/>
    <w:rsid w:val="007624C0"/>
    <w:rsid w:val="007641D8"/>
    <w:rsid w:val="00765FC9"/>
    <w:rsid w:val="00772368"/>
    <w:rsid w:val="007767F0"/>
    <w:rsid w:val="00776A64"/>
    <w:rsid w:val="00777996"/>
    <w:rsid w:val="00780221"/>
    <w:rsid w:val="007802A4"/>
    <w:rsid w:val="0078040E"/>
    <w:rsid w:val="0078085C"/>
    <w:rsid w:val="00783FC2"/>
    <w:rsid w:val="00787158"/>
    <w:rsid w:val="00795549"/>
    <w:rsid w:val="00795632"/>
    <w:rsid w:val="00795AC5"/>
    <w:rsid w:val="007A0E60"/>
    <w:rsid w:val="007A0F60"/>
    <w:rsid w:val="007A2193"/>
    <w:rsid w:val="007A4D55"/>
    <w:rsid w:val="007A533B"/>
    <w:rsid w:val="007A7101"/>
    <w:rsid w:val="007A7D16"/>
    <w:rsid w:val="007B4305"/>
    <w:rsid w:val="007B58DC"/>
    <w:rsid w:val="007B79AB"/>
    <w:rsid w:val="007B7A7A"/>
    <w:rsid w:val="007C023A"/>
    <w:rsid w:val="007C163A"/>
    <w:rsid w:val="007C621E"/>
    <w:rsid w:val="007D5082"/>
    <w:rsid w:val="007D54E8"/>
    <w:rsid w:val="007D5C0A"/>
    <w:rsid w:val="007D6067"/>
    <w:rsid w:val="007D6D89"/>
    <w:rsid w:val="007E24B8"/>
    <w:rsid w:val="007E4296"/>
    <w:rsid w:val="007E4968"/>
    <w:rsid w:val="007E6B0C"/>
    <w:rsid w:val="007E79A2"/>
    <w:rsid w:val="007F1BA4"/>
    <w:rsid w:val="007F7478"/>
    <w:rsid w:val="00801380"/>
    <w:rsid w:val="008014E8"/>
    <w:rsid w:val="008033E6"/>
    <w:rsid w:val="0080384F"/>
    <w:rsid w:val="0081274A"/>
    <w:rsid w:val="008149B6"/>
    <w:rsid w:val="0082194C"/>
    <w:rsid w:val="00824D83"/>
    <w:rsid w:val="00827AED"/>
    <w:rsid w:val="008307E0"/>
    <w:rsid w:val="008327B5"/>
    <w:rsid w:val="00836D7D"/>
    <w:rsid w:val="00837289"/>
    <w:rsid w:val="00843796"/>
    <w:rsid w:val="008453F3"/>
    <w:rsid w:val="00851C7A"/>
    <w:rsid w:val="00857580"/>
    <w:rsid w:val="00860D93"/>
    <w:rsid w:val="00865044"/>
    <w:rsid w:val="00871CB1"/>
    <w:rsid w:val="008725AA"/>
    <w:rsid w:val="008771F3"/>
    <w:rsid w:val="008823C0"/>
    <w:rsid w:val="008871FC"/>
    <w:rsid w:val="0088771E"/>
    <w:rsid w:val="008879B2"/>
    <w:rsid w:val="00887D01"/>
    <w:rsid w:val="00887EFB"/>
    <w:rsid w:val="008922C4"/>
    <w:rsid w:val="00892A1D"/>
    <w:rsid w:val="008946AC"/>
    <w:rsid w:val="00895151"/>
    <w:rsid w:val="008955BD"/>
    <w:rsid w:val="008979D2"/>
    <w:rsid w:val="008A0149"/>
    <w:rsid w:val="008A0986"/>
    <w:rsid w:val="008A4077"/>
    <w:rsid w:val="008A7832"/>
    <w:rsid w:val="008B01D0"/>
    <w:rsid w:val="008B35E8"/>
    <w:rsid w:val="008B7E07"/>
    <w:rsid w:val="008C4EA4"/>
    <w:rsid w:val="008C55CB"/>
    <w:rsid w:val="008C728C"/>
    <w:rsid w:val="008C7793"/>
    <w:rsid w:val="008D06CA"/>
    <w:rsid w:val="008D2F2C"/>
    <w:rsid w:val="008D3ACD"/>
    <w:rsid w:val="008D70B5"/>
    <w:rsid w:val="008E0A4C"/>
    <w:rsid w:val="008E1298"/>
    <w:rsid w:val="008E34E3"/>
    <w:rsid w:val="00903C6A"/>
    <w:rsid w:val="00904C1F"/>
    <w:rsid w:val="00906751"/>
    <w:rsid w:val="009071F6"/>
    <w:rsid w:val="0090749F"/>
    <w:rsid w:val="00907EC6"/>
    <w:rsid w:val="00914BFF"/>
    <w:rsid w:val="009153D3"/>
    <w:rsid w:val="00915D0B"/>
    <w:rsid w:val="00916CAB"/>
    <w:rsid w:val="00917329"/>
    <w:rsid w:val="00920997"/>
    <w:rsid w:val="00923CD6"/>
    <w:rsid w:val="009262AA"/>
    <w:rsid w:val="00930583"/>
    <w:rsid w:val="00933053"/>
    <w:rsid w:val="00934B9B"/>
    <w:rsid w:val="00935567"/>
    <w:rsid w:val="009373FD"/>
    <w:rsid w:val="009374F8"/>
    <w:rsid w:val="00940C25"/>
    <w:rsid w:val="009418B1"/>
    <w:rsid w:val="00942842"/>
    <w:rsid w:val="00943D0B"/>
    <w:rsid w:val="00945689"/>
    <w:rsid w:val="00945765"/>
    <w:rsid w:val="00946047"/>
    <w:rsid w:val="0095185A"/>
    <w:rsid w:val="00951D62"/>
    <w:rsid w:val="00953A0B"/>
    <w:rsid w:val="00962253"/>
    <w:rsid w:val="00965B7A"/>
    <w:rsid w:val="0097472A"/>
    <w:rsid w:val="009770D0"/>
    <w:rsid w:val="009775FC"/>
    <w:rsid w:val="00980243"/>
    <w:rsid w:val="00980ADF"/>
    <w:rsid w:val="00980B4E"/>
    <w:rsid w:val="009907C3"/>
    <w:rsid w:val="00995FFF"/>
    <w:rsid w:val="009B1085"/>
    <w:rsid w:val="009B4AD9"/>
    <w:rsid w:val="009B569B"/>
    <w:rsid w:val="009B7F41"/>
    <w:rsid w:val="009C153C"/>
    <w:rsid w:val="009C3551"/>
    <w:rsid w:val="009C722D"/>
    <w:rsid w:val="009C7DE9"/>
    <w:rsid w:val="009D0E96"/>
    <w:rsid w:val="009D2830"/>
    <w:rsid w:val="009D60AA"/>
    <w:rsid w:val="009D6D2B"/>
    <w:rsid w:val="009D7350"/>
    <w:rsid w:val="009E2E7B"/>
    <w:rsid w:val="009E3293"/>
    <w:rsid w:val="009E410A"/>
    <w:rsid w:val="009E7C74"/>
    <w:rsid w:val="009E7EB4"/>
    <w:rsid w:val="009F49CB"/>
    <w:rsid w:val="009F4D0C"/>
    <w:rsid w:val="009F4F89"/>
    <w:rsid w:val="00A018E3"/>
    <w:rsid w:val="00A10458"/>
    <w:rsid w:val="00A10699"/>
    <w:rsid w:val="00A109D0"/>
    <w:rsid w:val="00A1104E"/>
    <w:rsid w:val="00A123B5"/>
    <w:rsid w:val="00A124C8"/>
    <w:rsid w:val="00A12826"/>
    <w:rsid w:val="00A15762"/>
    <w:rsid w:val="00A23EA9"/>
    <w:rsid w:val="00A274F3"/>
    <w:rsid w:val="00A2789A"/>
    <w:rsid w:val="00A3033A"/>
    <w:rsid w:val="00A35558"/>
    <w:rsid w:val="00A36111"/>
    <w:rsid w:val="00A364E4"/>
    <w:rsid w:val="00A40B8B"/>
    <w:rsid w:val="00A416BA"/>
    <w:rsid w:val="00A431D1"/>
    <w:rsid w:val="00A62CF5"/>
    <w:rsid w:val="00A64A4F"/>
    <w:rsid w:val="00A70139"/>
    <w:rsid w:val="00A70C1D"/>
    <w:rsid w:val="00A77853"/>
    <w:rsid w:val="00A80376"/>
    <w:rsid w:val="00A80535"/>
    <w:rsid w:val="00A81876"/>
    <w:rsid w:val="00A83F6B"/>
    <w:rsid w:val="00A85659"/>
    <w:rsid w:val="00A85B91"/>
    <w:rsid w:val="00AA0F8C"/>
    <w:rsid w:val="00AA0FA7"/>
    <w:rsid w:val="00AA2EBD"/>
    <w:rsid w:val="00AA7A2E"/>
    <w:rsid w:val="00AB4B59"/>
    <w:rsid w:val="00AB5A0E"/>
    <w:rsid w:val="00AB60A7"/>
    <w:rsid w:val="00AB620E"/>
    <w:rsid w:val="00AC0789"/>
    <w:rsid w:val="00AC1637"/>
    <w:rsid w:val="00AC28DC"/>
    <w:rsid w:val="00AC3987"/>
    <w:rsid w:val="00AC3D91"/>
    <w:rsid w:val="00AC7457"/>
    <w:rsid w:val="00AD23F0"/>
    <w:rsid w:val="00AD254F"/>
    <w:rsid w:val="00AD2A5A"/>
    <w:rsid w:val="00AD357F"/>
    <w:rsid w:val="00AD415F"/>
    <w:rsid w:val="00AD5FB9"/>
    <w:rsid w:val="00AD67B2"/>
    <w:rsid w:val="00AD68DA"/>
    <w:rsid w:val="00AD6CB4"/>
    <w:rsid w:val="00AE04DF"/>
    <w:rsid w:val="00AE12F9"/>
    <w:rsid w:val="00AE2664"/>
    <w:rsid w:val="00AE4E05"/>
    <w:rsid w:val="00AF0E08"/>
    <w:rsid w:val="00AF4DAB"/>
    <w:rsid w:val="00B007CB"/>
    <w:rsid w:val="00B028BD"/>
    <w:rsid w:val="00B04B4C"/>
    <w:rsid w:val="00B04B89"/>
    <w:rsid w:val="00B0542C"/>
    <w:rsid w:val="00B07741"/>
    <w:rsid w:val="00B11345"/>
    <w:rsid w:val="00B11620"/>
    <w:rsid w:val="00B139A4"/>
    <w:rsid w:val="00B1508B"/>
    <w:rsid w:val="00B15134"/>
    <w:rsid w:val="00B1679D"/>
    <w:rsid w:val="00B20A1D"/>
    <w:rsid w:val="00B25782"/>
    <w:rsid w:val="00B25B3F"/>
    <w:rsid w:val="00B27746"/>
    <w:rsid w:val="00B3211E"/>
    <w:rsid w:val="00B32241"/>
    <w:rsid w:val="00B34C25"/>
    <w:rsid w:val="00B37A4C"/>
    <w:rsid w:val="00B418E1"/>
    <w:rsid w:val="00B501B4"/>
    <w:rsid w:val="00B50CF8"/>
    <w:rsid w:val="00B52A5B"/>
    <w:rsid w:val="00B54DEC"/>
    <w:rsid w:val="00B55081"/>
    <w:rsid w:val="00B622A0"/>
    <w:rsid w:val="00B64570"/>
    <w:rsid w:val="00B64A86"/>
    <w:rsid w:val="00B67E97"/>
    <w:rsid w:val="00B70DF2"/>
    <w:rsid w:val="00B71359"/>
    <w:rsid w:val="00B71BB7"/>
    <w:rsid w:val="00B72104"/>
    <w:rsid w:val="00B727B1"/>
    <w:rsid w:val="00B734F3"/>
    <w:rsid w:val="00B75E3B"/>
    <w:rsid w:val="00B82917"/>
    <w:rsid w:val="00B82E5F"/>
    <w:rsid w:val="00B84A74"/>
    <w:rsid w:val="00B857CC"/>
    <w:rsid w:val="00B85BB0"/>
    <w:rsid w:val="00B86D0B"/>
    <w:rsid w:val="00B873D9"/>
    <w:rsid w:val="00B87E30"/>
    <w:rsid w:val="00B93A63"/>
    <w:rsid w:val="00B94DA3"/>
    <w:rsid w:val="00B957A7"/>
    <w:rsid w:val="00BA4082"/>
    <w:rsid w:val="00BA4A2E"/>
    <w:rsid w:val="00BA4A72"/>
    <w:rsid w:val="00BA5C79"/>
    <w:rsid w:val="00BB2CF6"/>
    <w:rsid w:val="00BB47D1"/>
    <w:rsid w:val="00BB57DF"/>
    <w:rsid w:val="00BB6153"/>
    <w:rsid w:val="00BC5BED"/>
    <w:rsid w:val="00BC5D0F"/>
    <w:rsid w:val="00BC5EBA"/>
    <w:rsid w:val="00BD3F73"/>
    <w:rsid w:val="00BD49EC"/>
    <w:rsid w:val="00BD5F8E"/>
    <w:rsid w:val="00BE038F"/>
    <w:rsid w:val="00BE09C9"/>
    <w:rsid w:val="00BE2806"/>
    <w:rsid w:val="00BE3DCC"/>
    <w:rsid w:val="00BE404B"/>
    <w:rsid w:val="00BF0123"/>
    <w:rsid w:val="00BF24EC"/>
    <w:rsid w:val="00BF63D3"/>
    <w:rsid w:val="00BF6DE1"/>
    <w:rsid w:val="00C00626"/>
    <w:rsid w:val="00C00C64"/>
    <w:rsid w:val="00C05359"/>
    <w:rsid w:val="00C11E7C"/>
    <w:rsid w:val="00C14765"/>
    <w:rsid w:val="00C15307"/>
    <w:rsid w:val="00C17546"/>
    <w:rsid w:val="00C17DF3"/>
    <w:rsid w:val="00C22BC7"/>
    <w:rsid w:val="00C247F8"/>
    <w:rsid w:val="00C24845"/>
    <w:rsid w:val="00C24DD3"/>
    <w:rsid w:val="00C31B13"/>
    <w:rsid w:val="00C334AB"/>
    <w:rsid w:val="00C35D49"/>
    <w:rsid w:val="00C40A52"/>
    <w:rsid w:val="00C41165"/>
    <w:rsid w:val="00C41322"/>
    <w:rsid w:val="00C45AD2"/>
    <w:rsid w:val="00C54746"/>
    <w:rsid w:val="00C54E04"/>
    <w:rsid w:val="00C5732F"/>
    <w:rsid w:val="00C60DCD"/>
    <w:rsid w:val="00C61096"/>
    <w:rsid w:val="00C610B4"/>
    <w:rsid w:val="00C63925"/>
    <w:rsid w:val="00C63AD5"/>
    <w:rsid w:val="00C677AC"/>
    <w:rsid w:val="00C738AA"/>
    <w:rsid w:val="00C74117"/>
    <w:rsid w:val="00C7609B"/>
    <w:rsid w:val="00C80C32"/>
    <w:rsid w:val="00C82686"/>
    <w:rsid w:val="00C84279"/>
    <w:rsid w:val="00C845C9"/>
    <w:rsid w:val="00C91246"/>
    <w:rsid w:val="00C91846"/>
    <w:rsid w:val="00C9238F"/>
    <w:rsid w:val="00CA0AA0"/>
    <w:rsid w:val="00CA15FD"/>
    <w:rsid w:val="00CA5937"/>
    <w:rsid w:val="00CA681D"/>
    <w:rsid w:val="00CB0D21"/>
    <w:rsid w:val="00CB0E27"/>
    <w:rsid w:val="00CB2B0E"/>
    <w:rsid w:val="00CB2CAF"/>
    <w:rsid w:val="00CB656D"/>
    <w:rsid w:val="00CB73B3"/>
    <w:rsid w:val="00CC029A"/>
    <w:rsid w:val="00CC0BC4"/>
    <w:rsid w:val="00CC2B2F"/>
    <w:rsid w:val="00CC5884"/>
    <w:rsid w:val="00CD0046"/>
    <w:rsid w:val="00CD0099"/>
    <w:rsid w:val="00CD0DC3"/>
    <w:rsid w:val="00CD1BF8"/>
    <w:rsid w:val="00CD2840"/>
    <w:rsid w:val="00CD3D20"/>
    <w:rsid w:val="00CE2310"/>
    <w:rsid w:val="00CE2DBE"/>
    <w:rsid w:val="00CE3213"/>
    <w:rsid w:val="00CF3A83"/>
    <w:rsid w:val="00CF61FD"/>
    <w:rsid w:val="00CF6A2B"/>
    <w:rsid w:val="00D028F3"/>
    <w:rsid w:val="00D049B0"/>
    <w:rsid w:val="00D06D08"/>
    <w:rsid w:val="00D072CC"/>
    <w:rsid w:val="00D10A65"/>
    <w:rsid w:val="00D147A9"/>
    <w:rsid w:val="00D165F9"/>
    <w:rsid w:val="00D16742"/>
    <w:rsid w:val="00D16A1E"/>
    <w:rsid w:val="00D22662"/>
    <w:rsid w:val="00D31E5B"/>
    <w:rsid w:val="00D3207E"/>
    <w:rsid w:val="00D34C21"/>
    <w:rsid w:val="00D35943"/>
    <w:rsid w:val="00D35EB6"/>
    <w:rsid w:val="00D375EA"/>
    <w:rsid w:val="00D40770"/>
    <w:rsid w:val="00D4743C"/>
    <w:rsid w:val="00D5111C"/>
    <w:rsid w:val="00D513F0"/>
    <w:rsid w:val="00D54A86"/>
    <w:rsid w:val="00D60BFF"/>
    <w:rsid w:val="00D6172F"/>
    <w:rsid w:val="00D67A73"/>
    <w:rsid w:val="00D71D9C"/>
    <w:rsid w:val="00D7290F"/>
    <w:rsid w:val="00D736F1"/>
    <w:rsid w:val="00D753A6"/>
    <w:rsid w:val="00D82E88"/>
    <w:rsid w:val="00D868FE"/>
    <w:rsid w:val="00D90713"/>
    <w:rsid w:val="00D93109"/>
    <w:rsid w:val="00D93227"/>
    <w:rsid w:val="00D94EC0"/>
    <w:rsid w:val="00DA32FD"/>
    <w:rsid w:val="00DA4960"/>
    <w:rsid w:val="00DA7494"/>
    <w:rsid w:val="00DB19F5"/>
    <w:rsid w:val="00DB21F4"/>
    <w:rsid w:val="00DB66C5"/>
    <w:rsid w:val="00DB772D"/>
    <w:rsid w:val="00DC0DB6"/>
    <w:rsid w:val="00DC1796"/>
    <w:rsid w:val="00DC1EE5"/>
    <w:rsid w:val="00DC3378"/>
    <w:rsid w:val="00DC4046"/>
    <w:rsid w:val="00DC674F"/>
    <w:rsid w:val="00DD0BAE"/>
    <w:rsid w:val="00DD2623"/>
    <w:rsid w:val="00DD6250"/>
    <w:rsid w:val="00DE2914"/>
    <w:rsid w:val="00DE3A3D"/>
    <w:rsid w:val="00DF1877"/>
    <w:rsid w:val="00DF2E1F"/>
    <w:rsid w:val="00E00BA0"/>
    <w:rsid w:val="00E016AF"/>
    <w:rsid w:val="00E04D16"/>
    <w:rsid w:val="00E0635A"/>
    <w:rsid w:val="00E103E5"/>
    <w:rsid w:val="00E11905"/>
    <w:rsid w:val="00E13F86"/>
    <w:rsid w:val="00E146E4"/>
    <w:rsid w:val="00E14971"/>
    <w:rsid w:val="00E179B0"/>
    <w:rsid w:val="00E20C00"/>
    <w:rsid w:val="00E24EE8"/>
    <w:rsid w:val="00E328C6"/>
    <w:rsid w:val="00E410C0"/>
    <w:rsid w:val="00E42E2F"/>
    <w:rsid w:val="00E43C4D"/>
    <w:rsid w:val="00E44238"/>
    <w:rsid w:val="00E44FB4"/>
    <w:rsid w:val="00E45142"/>
    <w:rsid w:val="00E46F76"/>
    <w:rsid w:val="00E47518"/>
    <w:rsid w:val="00E4777A"/>
    <w:rsid w:val="00E47BF7"/>
    <w:rsid w:val="00E57743"/>
    <w:rsid w:val="00E62FF4"/>
    <w:rsid w:val="00E631AF"/>
    <w:rsid w:val="00E675A9"/>
    <w:rsid w:val="00E6765B"/>
    <w:rsid w:val="00E74396"/>
    <w:rsid w:val="00E752DF"/>
    <w:rsid w:val="00E774E8"/>
    <w:rsid w:val="00E8196E"/>
    <w:rsid w:val="00E82C58"/>
    <w:rsid w:val="00E83972"/>
    <w:rsid w:val="00E848D6"/>
    <w:rsid w:val="00E8533C"/>
    <w:rsid w:val="00E90942"/>
    <w:rsid w:val="00E93631"/>
    <w:rsid w:val="00E96DCA"/>
    <w:rsid w:val="00EB3E0B"/>
    <w:rsid w:val="00EB5926"/>
    <w:rsid w:val="00EB5B45"/>
    <w:rsid w:val="00EB7E7E"/>
    <w:rsid w:val="00EC01D9"/>
    <w:rsid w:val="00EC0594"/>
    <w:rsid w:val="00EC0861"/>
    <w:rsid w:val="00EC37C8"/>
    <w:rsid w:val="00EC3989"/>
    <w:rsid w:val="00EC41D7"/>
    <w:rsid w:val="00EC62E9"/>
    <w:rsid w:val="00EC7728"/>
    <w:rsid w:val="00ED302C"/>
    <w:rsid w:val="00ED336C"/>
    <w:rsid w:val="00ED43DE"/>
    <w:rsid w:val="00ED7564"/>
    <w:rsid w:val="00EE0681"/>
    <w:rsid w:val="00EE2399"/>
    <w:rsid w:val="00EE61D9"/>
    <w:rsid w:val="00EE6678"/>
    <w:rsid w:val="00EF086A"/>
    <w:rsid w:val="00EF32E0"/>
    <w:rsid w:val="00EF3861"/>
    <w:rsid w:val="00EF52B6"/>
    <w:rsid w:val="00F003CF"/>
    <w:rsid w:val="00F1469C"/>
    <w:rsid w:val="00F15500"/>
    <w:rsid w:val="00F15AC9"/>
    <w:rsid w:val="00F16AB9"/>
    <w:rsid w:val="00F204AB"/>
    <w:rsid w:val="00F21DCA"/>
    <w:rsid w:val="00F22D9B"/>
    <w:rsid w:val="00F35A69"/>
    <w:rsid w:val="00F37236"/>
    <w:rsid w:val="00F44003"/>
    <w:rsid w:val="00F454C1"/>
    <w:rsid w:val="00F45ABF"/>
    <w:rsid w:val="00F522BA"/>
    <w:rsid w:val="00F55B15"/>
    <w:rsid w:val="00F56338"/>
    <w:rsid w:val="00F56424"/>
    <w:rsid w:val="00F57831"/>
    <w:rsid w:val="00F57CB5"/>
    <w:rsid w:val="00F6144D"/>
    <w:rsid w:val="00F62586"/>
    <w:rsid w:val="00F63354"/>
    <w:rsid w:val="00F648B7"/>
    <w:rsid w:val="00F65C7F"/>
    <w:rsid w:val="00F73A34"/>
    <w:rsid w:val="00F768BE"/>
    <w:rsid w:val="00F866BF"/>
    <w:rsid w:val="00F918C8"/>
    <w:rsid w:val="00F91DED"/>
    <w:rsid w:val="00F9318E"/>
    <w:rsid w:val="00F93533"/>
    <w:rsid w:val="00F94B1F"/>
    <w:rsid w:val="00F95713"/>
    <w:rsid w:val="00F9646F"/>
    <w:rsid w:val="00F966F8"/>
    <w:rsid w:val="00FA28F0"/>
    <w:rsid w:val="00FA28F2"/>
    <w:rsid w:val="00FA2AAE"/>
    <w:rsid w:val="00FA4C43"/>
    <w:rsid w:val="00FA62C3"/>
    <w:rsid w:val="00FB3DC4"/>
    <w:rsid w:val="00FB658C"/>
    <w:rsid w:val="00FB6F67"/>
    <w:rsid w:val="00FD035A"/>
    <w:rsid w:val="00FD250B"/>
    <w:rsid w:val="00FD251B"/>
    <w:rsid w:val="00FD43F8"/>
    <w:rsid w:val="00FD530F"/>
    <w:rsid w:val="00FD60D9"/>
    <w:rsid w:val="00FD66E4"/>
    <w:rsid w:val="00FD6936"/>
    <w:rsid w:val="00FD6ACC"/>
    <w:rsid w:val="00FD6B82"/>
    <w:rsid w:val="00FE54A3"/>
    <w:rsid w:val="00FE5A12"/>
    <w:rsid w:val="00FF39C5"/>
    <w:rsid w:val="00FF5455"/>
    <w:rsid w:val="00FF7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14:docId w14:val="36CFD817"/>
  <w15:docId w15:val="{F8A2B29C-40F3-480F-AA76-017701BC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43619A"/>
  </w:style>
  <w:style w:type="paragraph" w:styleId="10">
    <w:name w:val="heading 1"/>
    <w:aliases w:val="Заголовок 1 Знак Знак,Заголовок 1 Знак Знак Знак,Caaieiaie aei?ac,çàãîëîâîê 1,caaieiaie 1"/>
    <w:basedOn w:val="a4"/>
    <w:next w:val="a4"/>
    <w:link w:val="11"/>
    <w:uiPriority w:val="9"/>
    <w:qFormat/>
    <w:rsid w:val="00F45A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2 Знак, Знак2, Знак2 Знак Знак Знак, Знак2 Знак1,Знак2,Знак2 Знак Знак Знак,Знак2 Знак1,ГЛАВА,Заголовок 2 Знак1,Заголовок 2 Знак Знак"/>
    <w:basedOn w:val="a4"/>
    <w:next w:val="a5"/>
    <w:link w:val="20"/>
    <w:uiPriority w:val="9"/>
    <w:qFormat/>
    <w:rsid w:val="00CB2CAF"/>
    <w:pPr>
      <w:keepNext/>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4F81BD" w:themeFill="accent1"/>
      <w:tabs>
        <w:tab w:val="left" w:pos="1134"/>
        <w:tab w:val="left" w:pos="1276"/>
      </w:tabs>
      <w:spacing w:before="180" w:after="60" w:line="240" w:lineRule="auto"/>
      <w:ind w:left="426" w:firstLine="567"/>
      <w:outlineLvl w:val="1"/>
    </w:pPr>
    <w:rPr>
      <w:rFonts w:eastAsia="Times New Roman" w:cs="Times New Roman"/>
      <w:b/>
      <w:bCs/>
      <w:iCs/>
      <w:color w:val="FFFFFF" w:themeColor="background1"/>
      <w:sz w:val="28"/>
      <w:szCs w:val="28"/>
      <w:lang w:eastAsia="ru-RU"/>
    </w:rPr>
  </w:style>
  <w:style w:type="paragraph" w:styleId="30">
    <w:name w:val="heading 3"/>
    <w:aliases w:val="Знак3 Знак, Знак3, Знак3 Знак Знак Знак,Знак3,Знак3 Знак Знак Знак,ПодЗаголовок"/>
    <w:basedOn w:val="a4"/>
    <w:next w:val="a4"/>
    <w:link w:val="31"/>
    <w:uiPriority w:val="9"/>
    <w:unhideWhenUsed/>
    <w:qFormat/>
    <w:rsid w:val="00F45AB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4"/>
    <w:next w:val="a5"/>
    <w:link w:val="40"/>
    <w:uiPriority w:val="9"/>
    <w:qFormat/>
    <w:rsid w:val="00CB2CAF"/>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hd w:val="clear" w:color="auto" w:fill="95B3D7" w:themeFill="accent1" w:themeFillTint="99"/>
      <w:tabs>
        <w:tab w:val="left" w:pos="1418"/>
      </w:tabs>
      <w:spacing w:before="120" w:after="60" w:line="240" w:lineRule="auto"/>
      <w:ind w:firstLine="567"/>
      <w:outlineLvl w:val="3"/>
    </w:pPr>
    <w:rPr>
      <w:rFonts w:eastAsia="Times New Roman" w:cs="Times New Roman"/>
      <w:b/>
      <w:bCs/>
      <w:color w:val="FFFFFF" w:themeColor="background1"/>
      <w:sz w:val="24"/>
      <w:szCs w:val="24"/>
      <w:lang w:eastAsia="ru-RU"/>
    </w:rPr>
  </w:style>
  <w:style w:type="paragraph" w:styleId="5">
    <w:name w:val="heading 5"/>
    <w:basedOn w:val="a4"/>
    <w:next w:val="a4"/>
    <w:link w:val="50"/>
    <w:uiPriority w:val="9"/>
    <w:qFormat/>
    <w:rsid w:val="00CB2CAF"/>
    <w:pPr>
      <w:tabs>
        <w:tab w:val="left" w:pos="1701"/>
      </w:tabs>
      <w:spacing w:before="240" w:after="60" w:line="240" w:lineRule="auto"/>
      <w:ind w:firstLine="567"/>
      <w:outlineLvl w:val="4"/>
    </w:pPr>
    <w:rPr>
      <w:rFonts w:ascii="Times New Roman" w:eastAsia="Times New Roman" w:hAnsi="Times New Roman" w:cs="Times New Roman"/>
      <w:b/>
      <w:bCs/>
      <w:iCs/>
      <w:lang w:eastAsia="ru-RU"/>
    </w:rPr>
  </w:style>
  <w:style w:type="paragraph" w:styleId="6">
    <w:name w:val="heading 6"/>
    <w:basedOn w:val="a4"/>
    <w:next w:val="a4"/>
    <w:link w:val="60"/>
    <w:uiPriority w:val="9"/>
    <w:qFormat/>
    <w:rsid w:val="00CB2CAF"/>
    <w:pPr>
      <w:spacing w:before="240" w:after="60" w:line="240" w:lineRule="auto"/>
      <w:ind w:firstLine="567"/>
      <w:outlineLvl w:val="5"/>
    </w:pPr>
    <w:rPr>
      <w:rFonts w:ascii="Times New Roman" w:eastAsia="Times New Roman" w:hAnsi="Times New Roman" w:cs="Times New Roman"/>
      <w:b/>
      <w:bCs/>
      <w:lang w:eastAsia="ru-RU"/>
    </w:rPr>
  </w:style>
  <w:style w:type="paragraph" w:styleId="7">
    <w:name w:val="heading 7"/>
    <w:aliases w:val="Заголовок x.x"/>
    <w:basedOn w:val="a4"/>
    <w:next w:val="a4"/>
    <w:link w:val="70"/>
    <w:uiPriority w:val="9"/>
    <w:qFormat/>
    <w:rsid w:val="00CB2CAF"/>
    <w:pPr>
      <w:spacing w:before="240" w:after="60" w:line="240" w:lineRule="auto"/>
      <w:ind w:firstLine="567"/>
      <w:outlineLvl w:val="6"/>
    </w:pPr>
    <w:rPr>
      <w:rFonts w:ascii="Times New Roman" w:eastAsia="Times New Roman" w:hAnsi="Times New Roman" w:cs="Times New Roman"/>
      <w:sz w:val="24"/>
      <w:szCs w:val="24"/>
      <w:lang w:eastAsia="ru-RU"/>
    </w:rPr>
  </w:style>
  <w:style w:type="paragraph" w:styleId="8">
    <w:name w:val="heading 8"/>
    <w:basedOn w:val="a4"/>
    <w:next w:val="a4"/>
    <w:link w:val="80"/>
    <w:uiPriority w:val="9"/>
    <w:qFormat/>
    <w:rsid w:val="00CB2CAF"/>
    <w:pPr>
      <w:spacing w:before="240" w:after="60" w:line="240" w:lineRule="auto"/>
      <w:ind w:firstLine="567"/>
      <w:outlineLvl w:val="7"/>
    </w:pPr>
    <w:rPr>
      <w:rFonts w:ascii="Times New Roman" w:eastAsia="Times New Roman" w:hAnsi="Times New Roman" w:cs="Times New Roman"/>
      <w:i/>
      <w:iCs/>
      <w:sz w:val="24"/>
      <w:szCs w:val="24"/>
      <w:lang w:eastAsia="ru-RU"/>
    </w:rPr>
  </w:style>
  <w:style w:type="paragraph" w:styleId="9">
    <w:name w:val="heading 9"/>
    <w:basedOn w:val="a4"/>
    <w:next w:val="a4"/>
    <w:link w:val="90"/>
    <w:uiPriority w:val="9"/>
    <w:qFormat/>
    <w:rsid w:val="00CB2CAF"/>
    <w:pPr>
      <w:spacing w:before="240" w:after="60" w:line="240" w:lineRule="auto"/>
      <w:ind w:firstLine="567"/>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aliases w:val=" Знак10,ВерхКолонтитул,Знак10, Знак4,Aa?oiee eieiioeooe,I.L.T."/>
    <w:basedOn w:val="a4"/>
    <w:link w:val="aa"/>
    <w:uiPriority w:val="99"/>
    <w:unhideWhenUsed/>
    <w:rsid w:val="00AE12F9"/>
    <w:pPr>
      <w:tabs>
        <w:tab w:val="center" w:pos="4677"/>
        <w:tab w:val="right" w:pos="9355"/>
      </w:tabs>
      <w:spacing w:after="0" w:line="240" w:lineRule="auto"/>
    </w:pPr>
  </w:style>
  <w:style w:type="character" w:customStyle="1" w:styleId="aa">
    <w:name w:val="Верхний колонтитул Знак"/>
    <w:aliases w:val=" Знак10 Знак,ВерхКолонтитул Знак,Знак10 Знак, Знак4 Знак,Aa?oiee eieiioeooe Знак,I.L.T. Знак"/>
    <w:basedOn w:val="a6"/>
    <w:link w:val="a9"/>
    <w:uiPriority w:val="99"/>
    <w:rsid w:val="00AE12F9"/>
  </w:style>
  <w:style w:type="paragraph" w:styleId="ab">
    <w:name w:val="footer"/>
    <w:aliases w:val=" Знак12,Знак12, Знак, Знак6"/>
    <w:basedOn w:val="a4"/>
    <w:link w:val="ac"/>
    <w:uiPriority w:val="99"/>
    <w:unhideWhenUsed/>
    <w:rsid w:val="00AE12F9"/>
    <w:pPr>
      <w:tabs>
        <w:tab w:val="center" w:pos="4677"/>
        <w:tab w:val="right" w:pos="9355"/>
      </w:tabs>
      <w:spacing w:after="0" w:line="240" w:lineRule="auto"/>
    </w:pPr>
  </w:style>
  <w:style w:type="character" w:customStyle="1" w:styleId="ac">
    <w:name w:val="Нижний колонтитул Знак"/>
    <w:aliases w:val=" Знак12 Знак,Знак12 Знак, Знак Знак, Знак6 Знак"/>
    <w:basedOn w:val="a6"/>
    <w:link w:val="ab"/>
    <w:uiPriority w:val="99"/>
    <w:rsid w:val="00AE12F9"/>
  </w:style>
  <w:style w:type="paragraph" w:styleId="ad">
    <w:name w:val="Balloon Text"/>
    <w:aliases w:val=" Знак5"/>
    <w:basedOn w:val="a4"/>
    <w:link w:val="ae"/>
    <w:unhideWhenUsed/>
    <w:rsid w:val="00AE12F9"/>
    <w:pPr>
      <w:spacing w:after="0" w:line="240" w:lineRule="auto"/>
    </w:pPr>
    <w:rPr>
      <w:rFonts w:ascii="Tahoma" w:hAnsi="Tahoma" w:cs="Tahoma"/>
      <w:sz w:val="16"/>
      <w:szCs w:val="16"/>
    </w:rPr>
  </w:style>
  <w:style w:type="character" w:customStyle="1" w:styleId="ae">
    <w:name w:val="Текст выноски Знак"/>
    <w:aliases w:val=" Знак5 Знак"/>
    <w:basedOn w:val="a6"/>
    <w:link w:val="ad"/>
    <w:uiPriority w:val="99"/>
    <w:semiHidden/>
    <w:rsid w:val="00AE12F9"/>
    <w:rPr>
      <w:rFonts w:ascii="Tahoma" w:hAnsi="Tahoma" w:cs="Tahoma"/>
      <w:sz w:val="16"/>
      <w:szCs w:val="16"/>
    </w:rPr>
  </w:style>
  <w:style w:type="paragraph" w:styleId="af">
    <w:name w:val="List Paragraph"/>
    <w:aliases w:val="Заголовок мой1,СписокСТПр,Абзац списка основной,List Paragraph2,ПАРАГРАФ,Нумерация,список 1,Абзац списка3,List Paragraph"/>
    <w:basedOn w:val="a4"/>
    <w:link w:val="af0"/>
    <w:uiPriority w:val="34"/>
    <w:qFormat/>
    <w:rsid w:val="00F45ABF"/>
    <w:pPr>
      <w:ind w:left="720"/>
      <w:contextualSpacing/>
    </w:pPr>
  </w:style>
  <w:style w:type="character" w:customStyle="1" w:styleId="af0">
    <w:name w:val="Абзац списка Знак"/>
    <w:aliases w:val="Заголовок мой1 Знак,СписокСТПр Знак,Абзац списка основной Знак,List Paragraph2 Знак,ПАРАГРАФ Знак,Нумерация Знак,список 1 Знак,Абзац списка3 Знак,List Paragraph Знак"/>
    <w:link w:val="af"/>
    <w:uiPriority w:val="34"/>
    <w:locked/>
    <w:rsid w:val="00F45ABF"/>
  </w:style>
  <w:style w:type="table" w:styleId="af1">
    <w:name w:val="Table Grid"/>
    <w:aliases w:val="Table Grid Report"/>
    <w:basedOn w:val="a7"/>
    <w:uiPriority w:val="59"/>
    <w:rsid w:val="00F45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Заголовок 3(нумерованный)"/>
    <w:basedOn w:val="30"/>
    <w:rsid w:val="00F45ABF"/>
    <w:pPr>
      <w:keepLines w:val="0"/>
      <w:numPr>
        <w:ilvl w:val="2"/>
        <w:numId w:val="1"/>
      </w:numPr>
      <w:spacing w:before="240" w:after="60" w:line="240" w:lineRule="auto"/>
    </w:pPr>
    <w:rPr>
      <w:rFonts w:ascii="Times New Roman" w:eastAsia="Times New Roman" w:hAnsi="Times New Roman" w:cs="Arial"/>
      <w:color w:val="0000FF"/>
      <w:sz w:val="26"/>
      <w:szCs w:val="26"/>
      <w:lang w:eastAsia="ru-RU"/>
    </w:rPr>
  </w:style>
  <w:style w:type="character" w:customStyle="1" w:styleId="31">
    <w:name w:val="Заголовок 3 Знак"/>
    <w:aliases w:val="Знак3 Знак Знак, Знак3 Знак, Знак3 Знак Знак Знак Знак,Знак3 Знак1,Знак3 Знак Знак Знак Знак,ПодЗаголовок Знак"/>
    <w:basedOn w:val="a6"/>
    <w:link w:val="30"/>
    <w:uiPriority w:val="9"/>
    <w:rsid w:val="00F45ABF"/>
    <w:rPr>
      <w:rFonts w:asciiTheme="majorHAnsi" w:eastAsiaTheme="majorEastAsia" w:hAnsiTheme="majorHAnsi" w:cstheme="majorBidi"/>
      <w:b/>
      <w:bCs/>
      <w:color w:val="4F81BD" w:themeColor="accent1"/>
    </w:rPr>
  </w:style>
  <w:style w:type="character" w:customStyle="1" w:styleId="11">
    <w:name w:val="Заголовок 1 Знак"/>
    <w:aliases w:val="Заголовок 1 Знак Знак Знак1,Заголовок 1 Знак Знак Знак Знак,Caaieiaie aei?ac Знак,çàãîëîâîê 1 Знак,caaieiaie 1 Знак"/>
    <w:basedOn w:val="a6"/>
    <w:link w:val="10"/>
    <w:uiPriority w:val="9"/>
    <w:rsid w:val="00F45ABF"/>
    <w:rPr>
      <w:rFonts w:asciiTheme="majorHAnsi" w:eastAsiaTheme="majorEastAsia" w:hAnsiTheme="majorHAnsi" w:cstheme="majorBidi"/>
      <w:b/>
      <w:bCs/>
      <w:color w:val="365F91" w:themeColor="accent1" w:themeShade="BF"/>
      <w:sz w:val="28"/>
      <w:szCs w:val="28"/>
    </w:rPr>
  </w:style>
  <w:style w:type="paragraph" w:styleId="af2">
    <w:name w:val="TOC Heading"/>
    <w:basedOn w:val="10"/>
    <w:next w:val="a4"/>
    <w:uiPriority w:val="39"/>
    <w:unhideWhenUsed/>
    <w:qFormat/>
    <w:rsid w:val="00F45ABF"/>
    <w:pPr>
      <w:outlineLvl w:val="9"/>
    </w:pPr>
  </w:style>
  <w:style w:type="paragraph" w:styleId="af3">
    <w:name w:val="Document Map"/>
    <w:basedOn w:val="a4"/>
    <w:link w:val="af4"/>
    <w:unhideWhenUsed/>
    <w:rsid w:val="00055F7C"/>
    <w:pPr>
      <w:spacing w:after="0" w:line="240" w:lineRule="auto"/>
    </w:pPr>
    <w:rPr>
      <w:rFonts w:ascii="Tahoma" w:hAnsi="Tahoma" w:cs="Tahoma"/>
      <w:sz w:val="16"/>
      <w:szCs w:val="16"/>
    </w:rPr>
  </w:style>
  <w:style w:type="character" w:customStyle="1" w:styleId="af4">
    <w:name w:val="Схема документа Знак"/>
    <w:basedOn w:val="a6"/>
    <w:link w:val="af3"/>
    <w:rsid w:val="00055F7C"/>
    <w:rPr>
      <w:rFonts w:ascii="Tahoma" w:hAnsi="Tahoma" w:cs="Tahoma"/>
      <w:sz w:val="16"/>
      <w:szCs w:val="16"/>
    </w:rPr>
  </w:style>
  <w:style w:type="paragraph" w:styleId="12">
    <w:name w:val="toc 1"/>
    <w:basedOn w:val="a4"/>
    <w:next w:val="a4"/>
    <w:autoRedefine/>
    <w:uiPriority w:val="39"/>
    <w:unhideWhenUsed/>
    <w:rsid w:val="00B87E30"/>
    <w:pPr>
      <w:spacing w:after="100"/>
    </w:pPr>
  </w:style>
  <w:style w:type="character" w:styleId="af5">
    <w:name w:val="Hyperlink"/>
    <w:basedOn w:val="a6"/>
    <w:uiPriority w:val="99"/>
    <w:unhideWhenUsed/>
    <w:rsid w:val="00B87E30"/>
    <w:rPr>
      <w:color w:val="0000FF" w:themeColor="hyperlink"/>
      <w:u w:val="single"/>
    </w:rPr>
  </w:style>
  <w:style w:type="paragraph" w:styleId="af6">
    <w:name w:val="Body Text"/>
    <w:aliases w:val=" Знак1 Знак Знак Знак Знак, Знак1 Знак Знак Знак,Основной текст Знак Знак Знак Знак,Основной текст Знак1 Знак,Основной текст Знак Знак Знак,Основной текст Знак Знак Знак Знак Знак Знак,Text1,Таймс Нью"/>
    <w:basedOn w:val="a4"/>
    <w:link w:val="af7"/>
    <w:rsid w:val="003427B1"/>
    <w:pPr>
      <w:widowControl w:val="0"/>
      <w:suppressAutoHyphens/>
      <w:spacing w:after="120" w:line="240" w:lineRule="auto"/>
    </w:pPr>
    <w:rPr>
      <w:rFonts w:ascii="Times New Roman" w:eastAsia="Arial Unicode MS" w:hAnsi="Times New Roman" w:cs="Times New Roman"/>
      <w:kern w:val="1"/>
      <w:sz w:val="24"/>
      <w:szCs w:val="24"/>
      <w:lang w:eastAsia="ar-SA"/>
    </w:rPr>
  </w:style>
  <w:style w:type="character" w:customStyle="1" w:styleId="af7">
    <w:name w:val="Основной текст Знак"/>
    <w:aliases w:val=" Знак1 Знак Знак Знак Знак Знак, Знак1 Знак Знак Знак Знак1,Основной текст Знак Знак Знак Знак Знак1,Основной текст Знак1 Знак Знак1,Основной текст Знак Знак Знак Знак2,Основной текст Знак Знак Знак Знак Знак Знак Знак1,Text1 Знак1"/>
    <w:basedOn w:val="a6"/>
    <w:link w:val="af6"/>
    <w:rsid w:val="003427B1"/>
    <w:rPr>
      <w:rFonts w:ascii="Times New Roman" w:eastAsia="Arial Unicode MS" w:hAnsi="Times New Roman" w:cs="Times New Roman"/>
      <w:kern w:val="1"/>
      <w:sz w:val="24"/>
      <w:szCs w:val="24"/>
      <w:lang w:eastAsia="ar-SA"/>
    </w:rPr>
  </w:style>
  <w:style w:type="paragraph" w:customStyle="1" w:styleId="ConsPlusNormal">
    <w:name w:val="ConsPlusNormal"/>
    <w:next w:val="a4"/>
    <w:link w:val="ConsPlusNormal0"/>
    <w:rsid w:val="003427B1"/>
    <w:pPr>
      <w:widowControl w:val="0"/>
      <w:suppressAutoHyphens/>
      <w:autoSpaceDE w:val="0"/>
      <w:spacing w:after="0" w:line="240" w:lineRule="auto"/>
      <w:ind w:firstLine="720"/>
    </w:pPr>
    <w:rPr>
      <w:rFonts w:ascii="Arial" w:eastAsia="Arial" w:hAnsi="Arial" w:cs="Arial"/>
      <w:color w:val="000000"/>
      <w:kern w:val="1"/>
      <w:sz w:val="20"/>
      <w:szCs w:val="20"/>
      <w:lang w:bidi="en-US"/>
    </w:rPr>
  </w:style>
  <w:style w:type="character" w:customStyle="1" w:styleId="ConsPlusNormal0">
    <w:name w:val="ConsPlusNormal Знак"/>
    <w:basedOn w:val="a6"/>
    <w:link w:val="ConsPlusNormal"/>
    <w:rsid w:val="003427B1"/>
    <w:rPr>
      <w:rFonts w:ascii="Arial" w:eastAsia="Arial" w:hAnsi="Arial" w:cs="Arial"/>
      <w:color w:val="000000"/>
      <w:kern w:val="1"/>
      <w:sz w:val="20"/>
      <w:szCs w:val="20"/>
      <w:lang w:bidi="en-US"/>
    </w:rPr>
  </w:style>
  <w:style w:type="paragraph" w:customStyle="1" w:styleId="af8">
    <w:name w:val="Содержимое таблицы"/>
    <w:basedOn w:val="a4"/>
    <w:qFormat/>
    <w:rsid w:val="003427B1"/>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styleId="af9">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
    <w:basedOn w:val="a4"/>
    <w:link w:val="afa"/>
    <w:unhideWhenUsed/>
    <w:rsid w:val="003427B1"/>
    <w:pPr>
      <w:widowControl w:val="0"/>
      <w:suppressAutoHyphens/>
      <w:spacing w:after="0" w:line="240" w:lineRule="auto"/>
    </w:pPr>
    <w:rPr>
      <w:rFonts w:ascii="Times New Roman" w:eastAsia="Arial Unicode MS" w:hAnsi="Times New Roman" w:cs="Times New Roman"/>
      <w:kern w:val="1"/>
      <w:sz w:val="20"/>
      <w:szCs w:val="20"/>
      <w:lang w:eastAsia="ar-SA"/>
    </w:rPr>
  </w:style>
  <w:style w:type="character" w:customStyle="1" w:styleId="afa">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
    <w:basedOn w:val="a6"/>
    <w:link w:val="af9"/>
    <w:uiPriority w:val="99"/>
    <w:rsid w:val="003427B1"/>
    <w:rPr>
      <w:rFonts w:ascii="Times New Roman" w:eastAsia="Arial Unicode MS" w:hAnsi="Times New Roman" w:cs="Times New Roman"/>
      <w:kern w:val="1"/>
      <w:sz w:val="20"/>
      <w:szCs w:val="20"/>
      <w:lang w:eastAsia="ar-SA"/>
    </w:rPr>
  </w:style>
  <w:style w:type="character" w:styleId="afb">
    <w:name w:val="footnote reference"/>
    <w:basedOn w:val="a6"/>
    <w:unhideWhenUsed/>
    <w:rsid w:val="003427B1"/>
    <w:rPr>
      <w:vertAlign w:val="superscript"/>
    </w:rPr>
  </w:style>
  <w:style w:type="character" w:customStyle="1" w:styleId="20">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
    <w:basedOn w:val="a6"/>
    <w:link w:val="2"/>
    <w:uiPriority w:val="9"/>
    <w:rsid w:val="00CB2CAF"/>
    <w:rPr>
      <w:rFonts w:eastAsia="Times New Roman" w:cs="Times New Roman"/>
      <w:b/>
      <w:bCs/>
      <w:iCs/>
      <w:color w:val="FFFFFF" w:themeColor="background1"/>
      <w:sz w:val="28"/>
      <w:szCs w:val="28"/>
      <w:shd w:val="clear" w:color="auto" w:fill="4F81BD" w:themeFill="accent1"/>
      <w:lang w:eastAsia="ru-RU"/>
    </w:rPr>
  </w:style>
  <w:style w:type="character" w:customStyle="1" w:styleId="40">
    <w:name w:val="Заголовок 4 Знак"/>
    <w:basedOn w:val="a6"/>
    <w:link w:val="4"/>
    <w:uiPriority w:val="9"/>
    <w:rsid w:val="00CB2CAF"/>
    <w:rPr>
      <w:rFonts w:eastAsia="Times New Roman" w:cs="Times New Roman"/>
      <w:b/>
      <w:bCs/>
      <w:color w:val="FFFFFF" w:themeColor="background1"/>
      <w:sz w:val="24"/>
      <w:szCs w:val="24"/>
      <w:shd w:val="clear" w:color="auto" w:fill="95B3D7" w:themeFill="accent1" w:themeFillTint="99"/>
      <w:lang w:eastAsia="ru-RU"/>
    </w:rPr>
  </w:style>
  <w:style w:type="character" w:customStyle="1" w:styleId="50">
    <w:name w:val="Заголовок 5 Знак"/>
    <w:basedOn w:val="a6"/>
    <w:link w:val="5"/>
    <w:uiPriority w:val="9"/>
    <w:rsid w:val="00CB2CAF"/>
    <w:rPr>
      <w:rFonts w:ascii="Times New Roman" w:eastAsia="Times New Roman" w:hAnsi="Times New Roman" w:cs="Times New Roman"/>
      <w:b/>
      <w:bCs/>
      <w:iCs/>
      <w:lang w:eastAsia="ru-RU"/>
    </w:rPr>
  </w:style>
  <w:style w:type="character" w:customStyle="1" w:styleId="60">
    <w:name w:val="Заголовок 6 Знак"/>
    <w:basedOn w:val="a6"/>
    <w:link w:val="6"/>
    <w:uiPriority w:val="9"/>
    <w:rsid w:val="00CB2CAF"/>
    <w:rPr>
      <w:rFonts w:ascii="Times New Roman" w:eastAsia="Times New Roman" w:hAnsi="Times New Roman" w:cs="Times New Roman"/>
      <w:b/>
      <w:bCs/>
      <w:lang w:eastAsia="ru-RU"/>
    </w:rPr>
  </w:style>
  <w:style w:type="character" w:customStyle="1" w:styleId="70">
    <w:name w:val="Заголовок 7 Знак"/>
    <w:aliases w:val="Заголовок x.x Знак"/>
    <w:basedOn w:val="a6"/>
    <w:link w:val="7"/>
    <w:uiPriority w:val="9"/>
    <w:rsid w:val="00CB2CAF"/>
    <w:rPr>
      <w:rFonts w:ascii="Times New Roman" w:eastAsia="Times New Roman" w:hAnsi="Times New Roman" w:cs="Times New Roman"/>
      <w:sz w:val="24"/>
      <w:szCs w:val="24"/>
      <w:lang w:eastAsia="ru-RU"/>
    </w:rPr>
  </w:style>
  <w:style w:type="character" w:customStyle="1" w:styleId="80">
    <w:name w:val="Заголовок 8 Знак"/>
    <w:basedOn w:val="a6"/>
    <w:link w:val="8"/>
    <w:uiPriority w:val="9"/>
    <w:rsid w:val="00CB2CAF"/>
    <w:rPr>
      <w:rFonts w:ascii="Times New Roman" w:eastAsia="Times New Roman" w:hAnsi="Times New Roman" w:cs="Times New Roman"/>
      <w:i/>
      <w:iCs/>
      <w:sz w:val="24"/>
      <w:szCs w:val="24"/>
      <w:lang w:eastAsia="ru-RU"/>
    </w:rPr>
  </w:style>
  <w:style w:type="character" w:customStyle="1" w:styleId="90">
    <w:name w:val="Заголовок 9 Знак"/>
    <w:basedOn w:val="a6"/>
    <w:link w:val="9"/>
    <w:uiPriority w:val="9"/>
    <w:rsid w:val="00CB2CAF"/>
    <w:rPr>
      <w:rFonts w:ascii="Arial" w:eastAsia="Times New Roman" w:hAnsi="Arial" w:cs="Arial"/>
      <w:lang w:eastAsia="ru-RU"/>
    </w:rPr>
  </w:style>
  <w:style w:type="paragraph" w:customStyle="1" w:styleId="a5">
    <w:name w:val="Абзац"/>
    <w:basedOn w:val="a4"/>
    <w:link w:val="afc"/>
    <w:qFormat/>
    <w:rsid w:val="00CB2CAF"/>
    <w:pPr>
      <w:spacing w:before="120" w:after="60" w:line="240" w:lineRule="auto"/>
      <w:ind w:firstLine="567"/>
      <w:jc w:val="both"/>
    </w:pPr>
    <w:rPr>
      <w:rFonts w:eastAsia="Times New Roman" w:cs="Times New Roman"/>
      <w:sz w:val="24"/>
      <w:szCs w:val="24"/>
      <w:lang w:eastAsia="ru-RU"/>
    </w:rPr>
  </w:style>
  <w:style w:type="character" w:customStyle="1" w:styleId="afc">
    <w:name w:val="Абзац Знак"/>
    <w:link w:val="a5"/>
    <w:rsid w:val="00CB2CAF"/>
    <w:rPr>
      <w:rFonts w:eastAsia="Times New Roman" w:cs="Times New Roman"/>
      <w:sz w:val="24"/>
      <w:szCs w:val="24"/>
      <w:lang w:eastAsia="ru-RU"/>
    </w:rPr>
  </w:style>
  <w:style w:type="paragraph" w:styleId="a3">
    <w:name w:val="List"/>
    <w:basedOn w:val="a4"/>
    <w:link w:val="afd"/>
    <w:rsid w:val="00CB2CAF"/>
    <w:pPr>
      <w:numPr>
        <w:numId w:val="5"/>
      </w:numPr>
      <w:spacing w:after="60" w:line="240" w:lineRule="auto"/>
      <w:jc w:val="both"/>
    </w:pPr>
    <w:rPr>
      <w:rFonts w:eastAsia="Times New Roman" w:cs="Times New Roman"/>
      <w:snapToGrid w:val="0"/>
      <w:sz w:val="24"/>
      <w:szCs w:val="24"/>
      <w:lang w:eastAsia="ru-RU"/>
    </w:rPr>
  </w:style>
  <w:style w:type="character" w:customStyle="1" w:styleId="afd">
    <w:name w:val="Список Знак"/>
    <w:link w:val="a3"/>
    <w:rsid w:val="00CB2CAF"/>
    <w:rPr>
      <w:rFonts w:eastAsia="Times New Roman" w:cs="Times New Roman"/>
      <w:snapToGrid w:val="0"/>
      <w:sz w:val="24"/>
      <w:szCs w:val="24"/>
      <w:lang w:eastAsia="ru-RU"/>
    </w:rPr>
  </w:style>
  <w:style w:type="paragraph" w:styleId="32">
    <w:name w:val="toc 3"/>
    <w:basedOn w:val="a4"/>
    <w:next w:val="a4"/>
    <w:autoRedefine/>
    <w:uiPriority w:val="39"/>
    <w:rsid w:val="00CB2CAF"/>
    <w:pPr>
      <w:spacing w:after="0" w:line="240" w:lineRule="auto"/>
      <w:ind w:left="480"/>
    </w:pPr>
    <w:rPr>
      <w:rFonts w:ascii="Times New Roman" w:eastAsia="Times New Roman" w:hAnsi="Times New Roman" w:cs="Times New Roman"/>
      <w:i/>
      <w:iCs/>
      <w:sz w:val="20"/>
      <w:szCs w:val="20"/>
      <w:lang w:eastAsia="ru-RU"/>
    </w:rPr>
  </w:style>
  <w:style w:type="paragraph" w:customStyle="1" w:styleId="a">
    <w:name w:val="Список нумерованный"/>
    <w:basedOn w:val="a4"/>
    <w:rsid w:val="00CB2CAF"/>
    <w:pPr>
      <w:numPr>
        <w:numId w:val="6"/>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e">
    <w:name w:val="Табличный"/>
    <w:basedOn w:val="a4"/>
    <w:rsid w:val="00CB2CAF"/>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f">
    <w:name w:val="Содержание"/>
    <w:basedOn w:val="a4"/>
    <w:rsid w:val="00CB2CAF"/>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styleId="21">
    <w:name w:val="toc 2"/>
    <w:basedOn w:val="a4"/>
    <w:next w:val="a4"/>
    <w:autoRedefine/>
    <w:uiPriority w:val="39"/>
    <w:rsid w:val="00CB2CAF"/>
    <w:pPr>
      <w:spacing w:after="0" w:line="240" w:lineRule="auto"/>
      <w:ind w:left="240"/>
    </w:pPr>
    <w:rPr>
      <w:rFonts w:ascii="Times New Roman" w:eastAsia="Times New Roman" w:hAnsi="Times New Roman" w:cs="Times New Roman"/>
      <w:smallCaps/>
      <w:sz w:val="20"/>
      <w:szCs w:val="20"/>
      <w:lang w:eastAsia="ru-RU"/>
    </w:rPr>
  </w:style>
  <w:style w:type="paragraph" w:styleId="a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4"/>
    <w:next w:val="a4"/>
    <w:qFormat/>
    <w:rsid w:val="00CB2CAF"/>
    <w:pPr>
      <w:spacing w:before="120" w:after="120" w:line="240" w:lineRule="auto"/>
      <w:jc w:val="center"/>
    </w:pPr>
    <w:rPr>
      <w:rFonts w:eastAsia="Times New Roman" w:cs="Times New Roman"/>
      <w:b/>
      <w:bCs/>
      <w:sz w:val="24"/>
      <w:szCs w:val="20"/>
      <w:lang w:eastAsia="ru-RU"/>
    </w:rPr>
  </w:style>
  <w:style w:type="paragraph" w:customStyle="1" w:styleId="aff1">
    <w:name w:val="Название таблицы"/>
    <w:basedOn w:val="aff0"/>
    <w:rsid w:val="00CB2CAF"/>
    <w:pPr>
      <w:keepNext/>
      <w:spacing w:before="240" w:after="0"/>
      <w:jc w:val="left"/>
    </w:pPr>
    <w:rPr>
      <w:szCs w:val="22"/>
    </w:rPr>
  </w:style>
  <w:style w:type="paragraph" w:customStyle="1" w:styleId="aff2">
    <w:name w:val="Табличный_заголовки"/>
    <w:basedOn w:val="a4"/>
    <w:rsid w:val="00CB2CAF"/>
    <w:pPr>
      <w:keepNext/>
      <w:keepLines/>
      <w:spacing w:after="0" w:line="240" w:lineRule="auto"/>
      <w:jc w:val="center"/>
    </w:pPr>
    <w:rPr>
      <w:rFonts w:eastAsia="Times New Roman" w:cs="Times New Roman"/>
      <w:b/>
      <w:lang w:eastAsia="ru-RU"/>
    </w:rPr>
  </w:style>
  <w:style w:type="paragraph" w:customStyle="1" w:styleId="aff3">
    <w:name w:val="Табличный_центр"/>
    <w:basedOn w:val="a4"/>
    <w:rsid w:val="00CB2CAF"/>
    <w:pPr>
      <w:shd w:val="clear" w:color="auto" w:fill="FFFFFF" w:themeFill="background1"/>
      <w:spacing w:after="0" w:line="240" w:lineRule="auto"/>
      <w:jc w:val="center"/>
    </w:pPr>
    <w:rPr>
      <w:rFonts w:eastAsia="Times New Roman" w:cs="Times New Roman"/>
      <w:lang w:eastAsia="ru-RU"/>
    </w:rPr>
  </w:style>
  <w:style w:type="paragraph" w:customStyle="1" w:styleId="1">
    <w:name w:val="Список 1)"/>
    <w:basedOn w:val="a4"/>
    <w:rsid w:val="00CB2CAF"/>
    <w:pPr>
      <w:numPr>
        <w:numId w:val="4"/>
      </w:numPr>
      <w:spacing w:after="60" w:line="240" w:lineRule="auto"/>
      <w:jc w:val="both"/>
    </w:pPr>
    <w:rPr>
      <w:rFonts w:eastAsia="Times New Roman" w:cs="Times New Roman"/>
      <w:sz w:val="24"/>
      <w:szCs w:val="24"/>
      <w:lang w:eastAsia="ru-RU"/>
    </w:rPr>
  </w:style>
  <w:style w:type="paragraph" w:customStyle="1" w:styleId="a1">
    <w:name w:val="Табличный_нумерованный"/>
    <w:basedOn w:val="a4"/>
    <w:link w:val="aff4"/>
    <w:rsid w:val="00CB2CAF"/>
    <w:pPr>
      <w:numPr>
        <w:numId w:val="3"/>
      </w:numPr>
      <w:spacing w:after="0" w:line="240" w:lineRule="auto"/>
    </w:pPr>
    <w:rPr>
      <w:rFonts w:eastAsia="Times New Roman" w:cs="Times New Roman"/>
      <w:lang w:eastAsia="ru-RU"/>
    </w:rPr>
  </w:style>
  <w:style w:type="character" w:customStyle="1" w:styleId="aff4">
    <w:name w:val="Табличный_нумерованный Знак"/>
    <w:link w:val="a1"/>
    <w:rsid w:val="00CB2CAF"/>
    <w:rPr>
      <w:rFonts w:eastAsia="Times New Roman" w:cs="Times New Roman"/>
      <w:lang w:eastAsia="ru-RU"/>
    </w:rPr>
  </w:style>
  <w:style w:type="paragraph" w:styleId="41">
    <w:name w:val="toc 4"/>
    <w:basedOn w:val="a4"/>
    <w:next w:val="a4"/>
    <w:autoRedefine/>
    <w:uiPriority w:val="39"/>
    <w:rsid w:val="00CB2CAF"/>
    <w:pPr>
      <w:spacing w:after="0" w:line="240" w:lineRule="auto"/>
      <w:ind w:left="720"/>
    </w:pPr>
    <w:rPr>
      <w:rFonts w:ascii="Times New Roman" w:eastAsia="Times New Roman" w:hAnsi="Times New Roman" w:cs="Times New Roman"/>
      <w:sz w:val="18"/>
      <w:szCs w:val="18"/>
      <w:lang w:eastAsia="ru-RU"/>
    </w:rPr>
  </w:style>
  <w:style w:type="paragraph" w:styleId="51">
    <w:name w:val="toc 5"/>
    <w:basedOn w:val="a4"/>
    <w:next w:val="a4"/>
    <w:autoRedefine/>
    <w:uiPriority w:val="39"/>
    <w:rsid w:val="00CB2CAF"/>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4"/>
    <w:next w:val="a4"/>
    <w:autoRedefine/>
    <w:uiPriority w:val="39"/>
    <w:rsid w:val="00CB2CAF"/>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4"/>
    <w:next w:val="a4"/>
    <w:autoRedefine/>
    <w:uiPriority w:val="39"/>
    <w:rsid w:val="00CB2CAF"/>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4"/>
    <w:next w:val="a4"/>
    <w:autoRedefine/>
    <w:uiPriority w:val="39"/>
    <w:rsid w:val="00CB2CAF"/>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4"/>
    <w:next w:val="a4"/>
    <w:autoRedefine/>
    <w:uiPriority w:val="39"/>
    <w:rsid w:val="00CB2CAF"/>
    <w:pPr>
      <w:spacing w:after="0" w:line="240" w:lineRule="auto"/>
      <w:ind w:left="1920"/>
    </w:pPr>
    <w:rPr>
      <w:rFonts w:ascii="Times New Roman" w:eastAsia="Times New Roman" w:hAnsi="Times New Roman" w:cs="Times New Roman"/>
      <w:sz w:val="18"/>
      <w:szCs w:val="18"/>
      <w:lang w:eastAsia="ru-RU"/>
    </w:rPr>
  </w:style>
  <w:style w:type="paragraph" w:styleId="aff5">
    <w:name w:val="toa heading"/>
    <w:basedOn w:val="a4"/>
    <w:next w:val="a4"/>
    <w:semiHidden/>
    <w:rsid w:val="00CB2CAF"/>
    <w:pPr>
      <w:spacing w:before="40" w:after="20" w:line="240" w:lineRule="auto"/>
      <w:jc w:val="center"/>
    </w:pPr>
    <w:rPr>
      <w:rFonts w:ascii="Times New Roman" w:eastAsia="Times New Roman" w:hAnsi="Times New Roman" w:cs="Times New Roman"/>
      <w:b/>
      <w:szCs w:val="20"/>
      <w:lang w:eastAsia="ru-RU"/>
    </w:rPr>
  </w:style>
  <w:style w:type="paragraph" w:styleId="aff6">
    <w:name w:val="annotation text"/>
    <w:basedOn w:val="a4"/>
    <w:link w:val="aff7"/>
    <w:semiHidden/>
    <w:rsid w:val="00CB2CAF"/>
    <w:pPr>
      <w:spacing w:after="0" w:line="240" w:lineRule="auto"/>
    </w:pPr>
    <w:rPr>
      <w:rFonts w:ascii="Times New Roman" w:eastAsia="Times New Roman" w:hAnsi="Times New Roman" w:cs="Times New Roman"/>
      <w:sz w:val="20"/>
      <w:szCs w:val="20"/>
      <w:lang w:eastAsia="ru-RU"/>
    </w:rPr>
  </w:style>
  <w:style w:type="character" w:customStyle="1" w:styleId="aff7">
    <w:name w:val="Текст примечания Знак"/>
    <w:basedOn w:val="a6"/>
    <w:link w:val="aff6"/>
    <w:semiHidden/>
    <w:rsid w:val="00CB2CAF"/>
    <w:rPr>
      <w:rFonts w:ascii="Times New Roman" w:eastAsia="Times New Roman" w:hAnsi="Times New Roman" w:cs="Times New Roman"/>
      <w:sz w:val="20"/>
      <w:szCs w:val="20"/>
      <w:lang w:eastAsia="ru-RU"/>
    </w:rPr>
  </w:style>
  <w:style w:type="paragraph" w:styleId="aff8">
    <w:name w:val="annotation subject"/>
    <w:basedOn w:val="aff6"/>
    <w:next w:val="aff6"/>
    <w:link w:val="aff9"/>
    <w:semiHidden/>
    <w:rsid w:val="00CB2CAF"/>
    <w:pPr>
      <w:ind w:firstLine="284"/>
      <w:jc w:val="both"/>
    </w:pPr>
    <w:rPr>
      <w:b/>
      <w:bCs/>
    </w:rPr>
  </w:style>
  <w:style w:type="character" w:customStyle="1" w:styleId="aff9">
    <w:name w:val="Тема примечания Знак"/>
    <w:basedOn w:val="aff7"/>
    <w:link w:val="aff8"/>
    <w:semiHidden/>
    <w:rsid w:val="00CB2CAF"/>
    <w:rPr>
      <w:rFonts w:ascii="Times New Roman" w:eastAsia="Times New Roman" w:hAnsi="Times New Roman" w:cs="Times New Roman"/>
      <w:b/>
      <w:bCs/>
      <w:sz w:val="20"/>
      <w:szCs w:val="20"/>
      <w:lang w:eastAsia="ru-RU"/>
    </w:rPr>
  </w:style>
  <w:style w:type="paragraph" w:customStyle="1" w:styleId="a0">
    <w:name w:val="Список а)"/>
    <w:basedOn w:val="a3"/>
    <w:rsid w:val="00CB2CAF"/>
    <w:pPr>
      <w:numPr>
        <w:numId w:val="2"/>
      </w:numPr>
      <w:ind w:left="1800" w:hanging="360"/>
    </w:pPr>
  </w:style>
  <w:style w:type="character" w:styleId="affa">
    <w:name w:val="annotation reference"/>
    <w:semiHidden/>
    <w:rsid w:val="00CB2CAF"/>
    <w:rPr>
      <w:sz w:val="16"/>
      <w:szCs w:val="16"/>
    </w:rPr>
  </w:style>
  <w:style w:type="paragraph" w:customStyle="1" w:styleId="affb">
    <w:name w:val="Табличный_слева"/>
    <w:basedOn w:val="a4"/>
    <w:rsid w:val="00CB2CAF"/>
    <w:pPr>
      <w:spacing w:after="0" w:line="240" w:lineRule="auto"/>
    </w:pPr>
    <w:rPr>
      <w:rFonts w:eastAsia="Times New Roman" w:cs="Times New Roman"/>
      <w:lang w:eastAsia="ru-RU"/>
    </w:rPr>
  </w:style>
  <w:style w:type="paragraph" w:customStyle="1" w:styleId="13">
    <w:name w:val="Обычный 1"/>
    <w:basedOn w:val="a4"/>
    <w:next w:val="a4"/>
    <w:semiHidden/>
    <w:rsid w:val="00CB2CAF"/>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c">
    <w:name w:val="Обычный влево"/>
    <w:basedOn w:val="13"/>
    <w:rsid w:val="00CB2CAF"/>
    <w:pPr>
      <w:tabs>
        <w:tab w:val="clear" w:pos="360"/>
      </w:tabs>
      <w:spacing w:before="0"/>
      <w:ind w:left="0" w:firstLine="0"/>
      <w:jc w:val="left"/>
    </w:pPr>
  </w:style>
  <w:style w:type="paragraph" w:customStyle="1" w:styleId="affd">
    <w:name w:val="Табличный_по ширине"/>
    <w:basedOn w:val="affb"/>
    <w:rsid w:val="00CB2CAF"/>
    <w:pPr>
      <w:jc w:val="both"/>
    </w:pPr>
    <w:rPr>
      <w:rFonts w:asciiTheme="majorHAnsi" w:hAnsiTheme="majorHAnsi"/>
    </w:rPr>
  </w:style>
  <w:style w:type="character" w:styleId="affe">
    <w:name w:val="Placeholder Text"/>
    <w:basedOn w:val="a6"/>
    <w:uiPriority w:val="99"/>
    <w:semiHidden/>
    <w:rsid w:val="00CB2CAF"/>
    <w:rPr>
      <w:color w:val="808080"/>
    </w:rPr>
  </w:style>
  <w:style w:type="table" w:customStyle="1" w:styleId="afff">
    <w:name w:val="Стиль Таблица Геоника"/>
    <w:basedOn w:val="a7"/>
    <w:uiPriority w:val="99"/>
    <w:rsid w:val="00CB2CAF"/>
    <w:pPr>
      <w:spacing w:after="0" w:line="240" w:lineRule="auto"/>
    </w:pPr>
    <w:rPr>
      <w:rFonts w:ascii="Times New Roman" w:eastAsia="Times New Roman" w:hAnsi="Times New Roman" w:cs="Times New Roman"/>
      <w:sz w:val="20"/>
      <w:szCs w:val="20"/>
      <w:lang w:eastAsia="ru-RU"/>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FFFFFF" w:themeFill="background1"/>
    </w:tcPr>
  </w:style>
  <w:style w:type="paragraph" w:styleId="afff0">
    <w:name w:val="Normal (Web)"/>
    <w:aliases w:val="Обычный (Web)1,Обычный (Web),Обычный (веб) Знак,Обычный (веб) Знак1,Обычный (веб) Знак Знак, Знак Знак10"/>
    <w:basedOn w:val="a4"/>
    <w:uiPriority w:val="99"/>
    <w:unhideWhenUsed/>
    <w:rsid w:val="00CB2CAF"/>
    <w:pPr>
      <w:tabs>
        <w:tab w:val="num" w:pos="0"/>
      </w:tabs>
      <w:spacing w:before="100" w:beforeAutospacing="1" w:after="100" w:afterAutospacing="1"/>
    </w:pPr>
    <w:rPr>
      <w:rFonts w:ascii="Calibri" w:eastAsia="Calibri" w:hAnsi="Calibri" w:cs="Times New Roman"/>
      <w:bCs/>
      <w:color w:val="000000"/>
      <w:kern w:val="24"/>
      <w:sz w:val="20"/>
      <w:szCs w:val="20"/>
      <w:lang w:val="en-US" w:eastAsia="ar-SA" w:bidi="en-US"/>
    </w:rPr>
  </w:style>
  <w:style w:type="paragraph" w:styleId="afff1">
    <w:name w:val="Body Text Indent"/>
    <w:basedOn w:val="a4"/>
    <w:link w:val="afff2"/>
    <w:uiPriority w:val="99"/>
    <w:rsid w:val="00CB2CAF"/>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afff2">
    <w:name w:val="Основной текст с отступом Знак"/>
    <w:basedOn w:val="a6"/>
    <w:link w:val="afff1"/>
    <w:uiPriority w:val="99"/>
    <w:rsid w:val="00CB2CAF"/>
    <w:rPr>
      <w:rFonts w:ascii="Times New Roman" w:eastAsia="Times New Roman" w:hAnsi="Times New Roman" w:cs="Times New Roman"/>
      <w:sz w:val="24"/>
      <w:szCs w:val="24"/>
      <w:lang w:eastAsia="ru-RU"/>
    </w:rPr>
  </w:style>
  <w:style w:type="paragraph" w:styleId="afff3">
    <w:name w:val="No Spacing"/>
    <w:aliases w:val="с интервалом"/>
    <w:link w:val="afff4"/>
    <w:uiPriority w:val="99"/>
    <w:qFormat/>
    <w:rsid w:val="00CB2CAF"/>
    <w:pPr>
      <w:spacing w:after="0" w:line="240" w:lineRule="auto"/>
    </w:pPr>
    <w:rPr>
      <w:rFonts w:ascii="Calibri" w:eastAsia="Calibri" w:hAnsi="Calibri" w:cs="Times New Roman"/>
    </w:rPr>
  </w:style>
  <w:style w:type="paragraph" w:styleId="afff5">
    <w:name w:val="Title"/>
    <w:basedOn w:val="a4"/>
    <w:next w:val="a4"/>
    <w:link w:val="afff6"/>
    <w:qFormat/>
    <w:rsid w:val="00CB2CAF"/>
    <w:pPr>
      <w:spacing w:before="720"/>
    </w:pPr>
    <w:rPr>
      <w:rFonts w:ascii="Calibri" w:eastAsia="Times New Roman" w:hAnsi="Calibri" w:cs="Times New Roman"/>
      <w:caps/>
      <w:color w:val="4F81BD"/>
      <w:spacing w:val="10"/>
      <w:kern w:val="28"/>
      <w:sz w:val="52"/>
      <w:szCs w:val="52"/>
      <w:lang w:val="en-US"/>
    </w:rPr>
  </w:style>
  <w:style w:type="character" w:customStyle="1" w:styleId="afff6">
    <w:name w:val="Заголовок Знак"/>
    <w:basedOn w:val="a6"/>
    <w:link w:val="afff5"/>
    <w:rsid w:val="00CB2CAF"/>
    <w:rPr>
      <w:rFonts w:ascii="Calibri" w:eastAsia="Times New Roman" w:hAnsi="Calibri" w:cs="Times New Roman"/>
      <w:caps/>
      <w:color w:val="4F81BD"/>
      <w:spacing w:val="10"/>
      <w:kern w:val="28"/>
      <w:sz w:val="52"/>
      <w:szCs w:val="52"/>
      <w:lang w:val="en-US"/>
    </w:rPr>
  </w:style>
  <w:style w:type="paragraph" w:styleId="afff7">
    <w:name w:val="Subtitle"/>
    <w:basedOn w:val="a4"/>
    <w:next w:val="a4"/>
    <w:link w:val="afff8"/>
    <w:qFormat/>
    <w:rsid w:val="00CB2CAF"/>
    <w:pPr>
      <w:spacing w:before="200" w:after="1000" w:line="240" w:lineRule="auto"/>
    </w:pPr>
    <w:rPr>
      <w:rFonts w:ascii="Calibri" w:eastAsia="Times New Roman" w:hAnsi="Calibri" w:cs="Times New Roman"/>
      <w:caps/>
      <w:color w:val="595959"/>
      <w:spacing w:val="10"/>
      <w:sz w:val="24"/>
      <w:szCs w:val="24"/>
      <w:lang w:val="en-US"/>
    </w:rPr>
  </w:style>
  <w:style w:type="character" w:customStyle="1" w:styleId="afff8">
    <w:name w:val="Подзаголовок Знак"/>
    <w:basedOn w:val="a6"/>
    <w:link w:val="afff7"/>
    <w:rsid w:val="00CB2CAF"/>
    <w:rPr>
      <w:rFonts w:ascii="Calibri" w:eastAsia="Times New Roman" w:hAnsi="Calibri" w:cs="Times New Roman"/>
      <w:caps/>
      <w:color w:val="595959"/>
      <w:spacing w:val="10"/>
      <w:sz w:val="24"/>
      <w:szCs w:val="24"/>
      <w:lang w:val="en-US"/>
    </w:rPr>
  </w:style>
  <w:style w:type="character" w:styleId="afff9">
    <w:name w:val="Strong"/>
    <w:uiPriority w:val="99"/>
    <w:qFormat/>
    <w:rsid w:val="00CB2CAF"/>
    <w:rPr>
      <w:b/>
      <w:bCs/>
    </w:rPr>
  </w:style>
  <w:style w:type="character" w:styleId="afffa">
    <w:name w:val="Emphasis"/>
    <w:uiPriority w:val="99"/>
    <w:qFormat/>
    <w:rsid w:val="00CB2CAF"/>
    <w:rPr>
      <w:caps/>
      <w:color w:val="243F60"/>
      <w:spacing w:val="5"/>
    </w:rPr>
  </w:style>
  <w:style w:type="paragraph" w:styleId="22">
    <w:name w:val="Quote"/>
    <w:basedOn w:val="a4"/>
    <w:next w:val="a4"/>
    <w:link w:val="23"/>
    <w:uiPriority w:val="29"/>
    <w:rsid w:val="00CB2CAF"/>
    <w:pPr>
      <w:spacing w:before="200"/>
    </w:pPr>
    <w:rPr>
      <w:rFonts w:ascii="Calibri" w:eastAsia="Times New Roman" w:hAnsi="Calibri" w:cs="Times New Roman"/>
      <w:i/>
      <w:iCs/>
      <w:sz w:val="20"/>
      <w:szCs w:val="20"/>
      <w:lang w:val="en-US"/>
    </w:rPr>
  </w:style>
  <w:style w:type="character" w:customStyle="1" w:styleId="23">
    <w:name w:val="Цитата 2 Знак"/>
    <w:basedOn w:val="a6"/>
    <w:link w:val="22"/>
    <w:uiPriority w:val="29"/>
    <w:rsid w:val="00CB2CAF"/>
    <w:rPr>
      <w:rFonts w:ascii="Calibri" w:eastAsia="Times New Roman" w:hAnsi="Calibri" w:cs="Times New Roman"/>
      <w:i/>
      <w:iCs/>
      <w:sz w:val="20"/>
      <w:szCs w:val="20"/>
      <w:lang w:val="en-US"/>
    </w:rPr>
  </w:style>
  <w:style w:type="paragraph" w:styleId="afffb">
    <w:name w:val="Intense Quote"/>
    <w:basedOn w:val="a4"/>
    <w:next w:val="a4"/>
    <w:link w:val="afffc"/>
    <w:uiPriority w:val="30"/>
    <w:rsid w:val="00CB2CAF"/>
    <w:pPr>
      <w:pBdr>
        <w:top w:val="single" w:sz="4" w:space="10" w:color="4F81BD"/>
        <w:left w:val="single" w:sz="4" w:space="10" w:color="4F81BD"/>
      </w:pBdr>
      <w:spacing w:before="200" w:after="0"/>
      <w:ind w:left="1296" w:right="1152"/>
      <w:jc w:val="both"/>
    </w:pPr>
    <w:rPr>
      <w:rFonts w:ascii="Calibri" w:eastAsia="Times New Roman" w:hAnsi="Calibri" w:cs="Times New Roman"/>
      <w:i/>
      <w:iCs/>
      <w:color w:val="4F81BD"/>
      <w:sz w:val="20"/>
      <w:szCs w:val="20"/>
      <w:lang w:val="en-US"/>
    </w:rPr>
  </w:style>
  <w:style w:type="character" w:customStyle="1" w:styleId="afffc">
    <w:name w:val="Выделенная цитата Знак"/>
    <w:basedOn w:val="a6"/>
    <w:link w:val="afffb"/>
    <w:uiPriority w:val="30"/>
    <w:rsid w:val="00CB2CAF"/>
    <w:rPr>
      <w:rFonts w:ascii="Calibri" w:eastAsia="Times New Roman" w:hAnsi="Calibri" w:cs="Times New Roman"/>
      <w:i/>
      <w:iCs/>
      <w:color w:val="4F81BD"/>
      <w:sz w:val="20"/>
      <w:szCs w:val="20"/>
      <w:lang w:val="en-US"/>
    </w:rPr>
  </w:style>
  <w:style w:type="character" w:styleId="afffd">
    <w:name w:val="Subtle Emphasis"/>
    <w:uiPriority w:val="19"/>
    <w:rsid w:val="00CB2CAF"/>
    <w:rPr>
      <w:i/>
      <w:iCs/>
      <w:color w:val="243F60"/>
    </w:rPr>
  </w:style>
  <w:style w:type="character" w:styleId="afffe">
    <w:name w:val="Intense Emphasis"/>
    <w:uiPriority w:val="21"/>
    <w:rsid w:val="00CB2CAF"/>
    <w:rPr>
      <w:b/>
      <w:bCs/>
      <w:caps/>
      <w:color w:val="243F60"/>
      <w:spacing w:val="10"/>
    </w:rPr>
  </w:style>
  <w:style w:type="character" w:styleId="affff">
    <w:name w:val="Subtle Reference"/>
    <w:uiPriority w:val="31"/>
    <w:rsid w:val="00CB2CAF"/>
    <w:rPr>
      <w:b/>
      <w:bCs/>
      <w:color w:val="4F81BD"/>
    </w:rPr>
  </w:style>
  <w:style w:type="character" w:styleId="affff0">
    <w:name w:val="Intense Reference"/>
    <w:uiPriority w:val="32"/>
    <w:rsid w:val="00CB2CAF"/>
    <w:rPr>
      <w:b/>
      <w:bCs/>
      <w:i/>
      <w:iCs/>
      <w:caps/>
      <w:color w:val="4F81BD"/>
    </w:rPr>
  </w:style>
  <w:style w:type="character" w:styleId="affff1">
    <w:name w:val="Book Title"/>
    <w:uiPriority w:val="33"/>
    <w:rsid w:val="00CB2CAF"/>
    <w:rPr>
      <w:b/>
      <w:bCs/>
      <w:i/>
      <w:iCs/>
      <w:spacing w:val="9"/>
    </w:rPr>
  </w:style>
  <w:style w:type="paragraph" w:styleId="affff2">
    <w:name w:val="List Bullet"/>
    <w:basedOn w:val="a4"/>
    <w:uiPriority w:val="99"/>
    <w:unhideWhenUsed/>
    <w:rsid w:val="00CB2CAF"/>
    <w:pPr>
      <w:spacing w:before="200" w:line="360" w:lineRule="auto"/>
      <w:ind w:left="1571" w:hanging="360"/>
      <w:contextualSpacing/>
      <w:jc w:val="both"/>
    </w:pPr>
    <w:rPr>
      <w:rFonts w:ascii="Calibri" w:eastAsia="Times New Roman" w:hAnsi="Calibri" w:cs="Times New Roman"/>
      <w:sz w:val="20"/>
      <w:szCs w:val="20"/>
      <w:lang w:val="en-US" w:bidi="en-US"/>
    </w:rPr>
  </w:style>
  <w:style w:type="character" w:styleId="affff3">
    <w:name w:val="FollowedHyperlink"/>
    <w:uiPriority w:val="99"/>
    <w:unhideWhenUsed/>
    <w:rsid w:val="00CB2CAF"/>
    <w:rPr>
      <w:color w:val="800080"/>
      <w:u w:val="single"/>
    </w:rPr>
  </w:style>
  <w:style w:type="paragraph" w:styleId="24">
    <w:name w:val="Body Text 2"/>
    <w:aliases w:val=" Знак1"/>
    <w:basedOn w:val="a4"/>
    <w:link w:val="25"/>
    <w:uiPriority w:val="99"/>
    <w:rsid w:val="00CB2CAF"/>
    <w:pPr>
      <w:spacing w:before="200" w:line="360" w:lineRule="auto"/>
      <w:ind w:firstLine="680"/>
      <w:jc w:val="center"/>
    </w:pPr>
    <w:rPr>
      <w:rFonts w:ascii="Calibri" w:eastAsia="Times New Roman" w:hAnsi="Calibri" w:cs="Times New Roman"/>
      <w:b/>
      <w:bCs/>
      <w:caps/>
      <w:sz w:val="24"/>
      <w:szCs w:val="24"/>
      <w:lang w:val="en-US"/>
    </w:rPr>
  </w:style>
  <w:style w:type="character" w:customStyle="1" w:styleId="25">
    <w:name w:val="Основной текст 2 Знак"/>
    <w:aliases w:val=" Знак1 Знак"/>
    <w:basedOn w:val="a6"/>
    <w:link w:val="24"/>
    <w:uiPriority w:val="99"/>
    <w:rsid w:val="00CB2CAF"/>
    <w:rPr>
      <w:rFonts w:ascii="Calibri" w:eastAsia="Times New Roman" w:hAnsi="Calibri" w:cs="Times New Roman"/>
      <w:b/>
      <w:bCs/>
      <w:caps/>
      <w:sz w:val="24"/>
      <w:szCs w:val="24"/>
      <w:lang w:val="en-US"/>
    </w:rPr>
  </w:style>
  <w:style w:type="numbering" w:styleId="111111">
    <w:name w:val="Outline List 2"/>
    <w:basedOn w:val="a8"/>
    <w:rsid w:val="00CB2CAF"/>
    <w:pPr>
      <w:numPr>
        <w:numId w:val="7"/>
      </w:numPr>
    </w:pPr>
  </w:style>
  <w:style w:type="character" w:styleId="affff4">
    <w:name w:val="page number"/>
    <w:basedOn w:val="a6"/>
    <w:uiPriority w:val="99"/>
    <w:rsid w:val="00CB2CAF"/>
  </w:style>
  <w:style w:type="paragraph" w:styleId="26">
    <w:name w:val="Body Text Indent 2"/>
    <w:basedOn w:val="a4"/>
    <w:link w:val="27"/>
    <w:rsid w:val="00CB2CAF"/>
    <w:pPr>
      <w:spacing w:before="200" w:after="120" w:line="480" w:lineRule="auto"/>
      <w:ind w:left="283" w:firstLine="680"/>
      <w:jc w:val="both"/>
    </w:pPr>
    <w:rPr>
      <w:rFonts w:ascii="Calibri" w:eastAsia="Times New Roman" w:hAnsi="Calibri" w:cs="Times New Roman"/>
      <w:sz w:val="24"/>
      <w:szCs w:val="24"/>
      <w:lang w:val="en-US"/>
    </w:rPr>
  </w:style>
  <w:style w:type="character" w:customStyle="1" w:styleId="27">
    <w:name w:val="Основной текст с отступом 2 Знак"/>
    <w:basedOn w:val="a6"/>
    <w:link w:val="26"/>
    <w:rsid w:val="00CB2CAF"/>
    <w:rPr>
      <w:rFonts w:ascii="Calibri" w:eastAsia="Times New Roman" w:hAnsi="Calibri" w:cs="Times New Roman"/>
      <w:sz w:val="24"/>
      <w:szCs w:val="24"/>
      <w:lang w:val="en-US"/>
    </w:rPr>
  </w:style>
  <w:style w:type="numbering" w:styleId="1ai">
    <w:name w:val="Outline List 1"/>
    <w:basedOn w:val="a8"/>
    <w:rsid w:val="00CB2CAF"/>
    <w:pPr>
      <w:numPr>
        <w:numId w:val="8"/>
      </w:numPr>
    </w:pPr>
  </w:style>
  <w:style w:type="paragraph" w:styleId="33">
    <w:name w:val="Body Text 3"/>
    <w:aliases w:val=" Знак11,Знак11"/>
    <w:basedOn w:val="a4"/>
    <w:link w:val="34"/>
    <w:uiPriority w:val="99"/>
    <w:rsid w:val="00CB2CAF"/>
    <w:pPr>
      <w:spacing w:before="200" w:after="120" w:line="360" w:lineRule="auto"/>
      <w:ind w:firstLine="680"/>
      <w:jc w:val="both"/>
    </w:pPr>
    <w:rPr>
      <w:rFonts w:ascii="Calibri" w:eastAsia="Times New Roman" w:hAnsi="Calibri" w:cs="Times New Roman"/>
      <w:sz w:val="16"/>
      <w:szCs w:val="16"/>
      <w:lang w:val="en-US"/>
    </w:rPr>
  </w:style>
  <w:style w:type="character" w:customStyle="1" w:styleId="34">
    <w:name w:val="Основной текст 3 Знак"/>
    <w:aliases w:val=" Знак11 Знак,Знак11 Знак"/>
    <w:basedOn w:val="a6"/>
    <w:link w:val="33"/>
    <w:uiPriority w:val="99"/>
    <w:rsid w:val="00CB2CAF"/>
    <w:rPr>
      <w:rFonts w:ascii="Calibri" w:eastAsia="Times New Roman" w:hAnsi="Calibri" w:cs="Times New Roman"/>
      <w:sz w:val="16"/>
      <w:szCs w:val="16"/>
      <w:lang w:val="en-US"/>
    </w:rPr>
  </w:style>
  <w:style w:type="paragraph" w:styleId="35">
    <w:name w:val="Body Text Indent 3"/>
    <w:basedOn w:val="a4"/>
    <w:link w:val="36"/>
    <w:rsid w:val="00CB2CAF"/>
    <w:pPr>
      <w:spacing w:before="200" w:line="360" w:lineRule="auto"/>
      <w:ind w:left="708" w:firstLine="709"/>
      <w:jc w:val="both"/>
    </w:pPr>
    <w:rPr>
      <w:rFonts w:ascii="Calibri" w:eastAsia="Times New Roman" w:hAnsi="Calibri" w:cs="Times New Roman"/>
      <w:sz w:val="28"/>
      <w:szCs w:val="28"/>
      <w:lang w:val="en-US"/>
    </w:rPr>
  </w:style>
  <w:style w:type="character" w:customStyle="1" w:styleId="36">
    <w:name w:val="Основной текст с отступом 3 Знак"/>
    <w:basedOn w:val="a6"/>
    <w:link w:val="35"/>
    <w:rsid w:val="00CB2CAF"/>
    <w:rPr>
      <w:rFonts w:ascii="Calibri" w:eastAsia="Times New Roman" w:hAnsi="Calibri" w:cs="Times New Roman"/>
      <w:sz w:val="28"/>
      <w:szCs w:val="28"/>
      <w:lang w:val="en-US"/>
    </w:rPr>
  </w:style>
  <w:style w:type="paragraph" w:styleId="affff5">
    <w:name w:val="Block Text"/>
    <w:basedOn w:val="a4"/>
    <w:rsid w:val="00CB2CAF"/>
    <w:pPr>
      <w:spacing w:before="200" w:line="360" w:lineRule="auto"/>
      <w:ind w:left="526" w:right="43" w:firstLine="709"/>
      <w:jc w:val="both"/>
    </w:pPr>
    <w:rPr>
      <w:rFonts w:ascii="Calibri" w:eastAsia="Times New Roman" w:hAnsi="Calibri" w:cs="Times New Roman"/>
      <w:sz w:val="28"/>
      <w:szCs w:val="28"/>
      <w:lang w:val="en-US" w:bidi="en-US"/>
    </w:rPr>
  </w:style>
  <w:style w:type="character" w:styleId="affff6">
    <w:name w:val="line number"/>
    <w:rsid w:val="00CB2CAF"/>
    <w:rPr>
      <w:sz w:val="18"/>
      <w:szCs w:val="18"/>
    </w:rPr>
  </w:style>
  <w:style w:type="paragraph" w:styleId="28">
    <w:name w:val="List 2"/>
    <w:basedOn w:val="a3"/>
    <w:rsid w:val="00CB2CAF"/>
    <w:pPr>
      <w:numPr>
        <w:numId w:val="0"/>
      </w:numPr>
      <w:spacing w:before="200" w:after="240" w:line="240" w:lineRule="atLeast"/>
      <w:ind w:left="1800" w:hanging="360"/>
    </w:pPr>
    <w:rPr>
      <w:rFonts w:ascii="Arial" w:hAnsi="Arial" w:cs="Arial"/>
      <w:snapToGrid/>
      <w:spacing w:val="-5"/>
      <w:sz w:val="20"/>
      <w:szCs w:val="20"/>
      <w:lang w:val="en-US" w:eastAsia="en-US" w:bidi="en-US"/>
    </w:rPr>
  </w:style>
  <w:style w:type="paragraph" w:styleId="37">
    <w:name w:val="List 3"/>
    <w:basedOn w:val="a3"/>
    <w:rsid w:val="00CB2CAF"/>
    <w:pPr>
      <w:numPr>
        <w:numId w:val="0"/>
      </w:numPr>
      <w:spacing w:before="200" w:after="240" w:line="240" w:lineRule="atLeast"/>
      <w:ind w:left="2160" w:hanging="360"/>
    </w:pPr>
    <w:rPr>
      <w:rFonts w:ascii="Arial" w:hAnsi="Arial" w:cs="Arial"/>
      <w:snapToGrid/>
      <w:spacing w:val="-5"/>
      <w:sz w:val="20"/>
      <w:szCs w:val="20"/>
      <w:lang w:val="en-US" w:eastAsia="en-US" w:bidi="en-US"/>
    </w:rPr>
  </w:style>
  <w:style w:type="paragraph" w:styleId="42">
    <w:name w:val="List 4"/>
    <w:basedOn w:val="a3"/>
    <w:rsid w:val="00CB2CAF"/>
    <w:pPr>
      <w:numPr>
        <w:numId w:val="0"/>
      </w:numPr>
      <w:spacing w:before="200" w:after="240" w:line="240" w:lineRule="atLeast"/>
      <w:ind w:left="2520" w:hanging="360"/>
    </w:pPr>
    <w:rPr>
      <w:rFonts w:ascii="Arial" w:hAnsi="Arial" w:cs="Arial"/>
      <w:snapToGrid/>
      <w:spacing w:val="-5"/>
      <w:sz w:val="20"/>
      <w:szCs w:val="20"/>
      <w:lang w:val="en-US" w:eastAsia="en-US" w:bidi="en-US"/>
    </w:rPr>
  </w:style>
  <w:style w:type="paragraph" w:styleId="52">
    <w:name w:val="List 5"/>
    <w:basedOn w:val="a3"/>
    <w:rsid w:val="00CB2CAF"/>
    <w:pPr>
      <w:numPr>
        <w:numId w:val="0"/>
      </w:numPr>
      <w:spacing w:before="200" w:after="240" w:line="240" w:lineRule="atLeast"/>
      <w:ind w:left="2880" w:hanging="360"/>
    </w:pPr>
    <w:rPr>
      <w:rFonts w:ascii="Arial" w:hAnsi="Arial" w:cs="Arial"/>
      <w:snapToGrid/>
      <w:spacing w:val="-5"/>
      <w:sz w:val="20"/>
      <w:szCs w:val="20"/>
      <w:lang w:val="en-US" w:eastAsia="en-US" w:bidi="en-US"/>
    </w:rPr>
  </w:style>
  <w:style w:type="paragraph" w:styleId="29">
    <w:name w:val="List Bullet 2"/>
    <w:basedOn w:val="affff2"/>
    <w:autoRedefine/>
    <w:rsid w:val="00CB2CAF"/>
    <w:pPr>
      <w:tabs>
        <w:tab w:val="num" w:pos="360"/>
      </w:tabs>
      <w:spacing w:after="240" w:line="240" w:lineRule="atLeast"/>
      <w:ind w:left="1800"/>
      <w:contextualSpacing w:val="0"/>
    </w:pPr>
    <w:rPr>
      <w:rFonts w:ascii="Arial" w:hAnsi="Arial" w:cs="Arial"/>
      <w:spacing w:val="-5"/>
    </w:rPr>
  </w:style>
  <w:style w:type="paragraph" w:styleId="38">
    <w:name w:val="List Bullet 3"/>
    <w:basedOn w:val="affff2"/>
    <w:autoRedefine/>
    <w:rsid w:val="00CB2CAF"/>
    <w:pPr>
      <w:tabs>
        <w:tab w:val="num" w:pos="360"/>
      </w:tabs>
      <w:spacing w:after="240" w:line="240" w:lineRule="atLeast"/>
      <w:ind w:left="2160"/>
      <w:contextualSpacing w:val="0"/>
    </w:pPr>
    <w:rPr>
      <w:rFonts w:ascii="Arial" w:hAnsi="Arial" w:cs="Arial"/>
      <w:spacing w:val="-5"/>
    </w:rPr>
  </w:style>
  <w:style w:type="paragraph" w:styleId="43">
    <w:name w:val="List Bullet 4"/>
    <w:basedOn w:val="affff2"/>
    <w:autoRedefine/>
    <w:rsid w:val="00CB2CAF"/>
    <w:pPr>
      <w:tabs>
        <w:tab w:val="num" w:pos="360"/>
      </w:tabs>
      <w:spacing w:after="240" w:line="240" w:lineRule="atLeast"/>
      <w:ind w:left="2520"/>
      <w:contextualSpacing w:val="0"/>
    </w:pPr>
    <w:rPr>
      <w:rFonts w:ascii="Arial" w:hAnsi="Arial" w:cs="Arial"/>
      <w:spacing w:val="-5"/>
    </w:rPr>
  </w:style>
  <w:style w:type="paragraph" w:styleId="53">
    <w:name w:val="List Bullet 5"/>
    <w:basedOn w:val="affff2"/>
    <w:autoRedefine/>
    <w:rsid w:val="00CB2CAF"/>
    <w:pPr>
      <w:tabs>
        <w:tab w:val="num" w:pos="360"/>
      </w:tabs>
      <w:spacing w:after="240" w:line="240" w:lineRule="atLeast"/>
      <w:ind w:left="2880"/>
      <w:contextualSpacing w:val="0"/>
    </w:pPr>
    <w:rPr>
      <w:rFonts w:ascii="Arial" w:hAnsi="Arial" w:cs="Arial"/>
      <w:spacing w:val="-5"/>
    </w:rPr>
  </w:style>
  <w:style w:type="paragraph" w:styleId="affff7">
    <w:name w:val="List Continue"/>
    <w:basedOn w:val="a3"/>
    <w:rsid w:val="00CB2CAF"/>
    <w:pPr>
      <w:numPr>
        <w:numId w:val="0"/>
      </w:numPr>
      <w:spacing w:before="200" w:after="240" w:line="240" w:lineRule="atLeast"/>
      <w:ind w:left="1440"/>
    </w:pPr>
    <w:rPr>
      <w:rFonts w:ascii="Arial" w:hAnsi="Arial" w:cs="Arial"/>
      <w:snapToGrid/>
      <w:spacing w:val="-5"/>
      <w:sz w:val="20"/>
      <w:szCs w:val="20"/>
      <w:lang w:val="en-US" w:eastAsia="en-US" w:bidi="en-US"/>
    </w:rPr>
  </w:style>
  <w:style w:type="paragraph" w:styleId="2a">
    <w:name w:val="List Continue 2"/>
    <w:basedOn w:val="affff7"/>
    <w:rsid w:val="00CB2CAF"/>
    <w:pPr>
      <w:ind w:left="2160"/>
    </w:pPr>
  </w:style>
  <w:style w:type="paragraph" w:styleId="39">
    <w:name w:val="List Continue 3"/>
    <w:basedOn w:val="affff7"/>
    <w:rsid w:val="00CB2CAF"/>
    <w:pPr>
      <w:ind w:left="2520"/>
    </w:pPr>
  </w:style>
  <w:style w:type="paragraph" w:styleId="44">
    <w:name w:val="List Continue 4"/>
    <w:basedOn w:val="affff7"/>
    <w:rsid w:val="00CB2CAF"/>
    <w:pPr>
      <w:ind w:left="2880"/>
    </w:pPr>
  </w:style>
  <w:style w:type="paragraph" w:styleId="54">
    <w:name w:val="List Continue 5"/>
    <w:basedOn w:val="affff7"/>
    <w:rsid w:val="00CB2CAF"/>
    <w:pPr>
      <w:ind w:left="3240"/>
    </w:pPr>
  </w:style>
  <w:style w:type="paragraph" w:styleId="affff8">
    <w:name w:val="List Number"/>
    <w:basedOn w:val="a4"/>
    <w:rsid w:val="00CB2CAF"/>
    <w:pPr>
      <w:spacing w:before="100" w:beforeAutospacing="1" w:after="100" w:afterAutospacing="1" w:line="360" w:lineRule="auto"/>
      <w:ind w:firstLine="709"/>
      <w:jc w:val="both"/>
    </w:pPr>
    <w:rPr>
      <w:rFonts w:ascii="Calibri" w:eastAsia="Times New Roman" w:hAnsi="Calibri" w:cs="Times New Roman"/>
      <w:sz w:val="28"/>
      <w:szCs w:val="28"/>
      <w:lang w:val="en-US" w:bidi="en-US"/>
    </w:rPr>
  </w:style>
  <w:style w:type="paragraph" w:styleId="2b">
    <w:name w:val="List Number 2"/>
    <w:basedOn w:val="affff8"/>
    <w:rsid w:val="00CB2CAF"/>
    <w:pPr>
      <w:spacing w:before="0" w:beforeAutospacing="0" w:after="240" w:afterAutospacing="0" w:line="240" w:lineRule="atLeast"/>
      <w:ind w:left="1800" w:hanging="360"/>
    </w:pPr>
    <w:rPr>
      <w:rFonts w:ascii="Arial" w:hAnsi="Arial" w:cs="Arial"/>
      <w:spacing w:val="-5"/>
      <w:sz w:val="20"/>
      <w:szCs w:val="20"/>
    </w:rPr>
  </w:style>
  <w:style w:type="paragraph" w:styleId="3a">
    <w:name w:val="List Number 3"/>
    <w:basedOn w:val="affff8"/>
    <w:rsid w:val="00CB2CAF"/>
    <w:pPr>
      <w:tabs>
        <w:tab w:val="num" w:pos="720"/>
      </w:tabs>
      <w:spacing w:before="0" w:beforeAutospacing="0" w:after="240" w:afterAutospacing="0" w:line="240" w:lineRule="atLeast"/>
      <w:ind w:left="2160"/>
    </w:pPr>
    <w:rPr>
      <w:rFonts w:ascii="Arial" w:hAnsi="Arial" w:cs="Arial"/>
      <w:spacing w:val="-5"/>
      <w:sz w:val="20"/>
      <w:szCs w:val="20"/>
    </w:rPr>
  </w:style>
  <w:style w:type="paragraph" w:styleId="45">
    <w:name w:val="List Number 4"/>
    <w:basedOn w:val="affff8"/>
    <w:rsid w:val="00CB2CAF"/>
    <w:pPr>
      <w:spacing w:before="0" w:beforeAutospacing="0" w:after="240" w:afterAutospacing="0" w:line="240" w:lineRule="atLeast"/>
      <w:ind w:left="2520" w:hanging="360"/>
    </w:pPr>
    <w:rPr>
      <w:rFonts w:ascii="Arial" w:hAnsi="Arial" w:cs="Arial"/>
      <w:spacing w:val="-5"/>
      <w:sz w:val="20"/>
      <w:szCs w:val="20"/>
    </w:rPr>
  </w:style>
  <w:style w:type="paragraph" w:styleId="55">
    <w:name w:val="List Number 5"/>
    <w:basedOn w:val="affff8"/>
    <w:rsid w:val="00CB2CAF"/>
    <w:pPr>
      <w:spacing w:before="0" w:beforeAutospacing="0" w:after="240" w:afterAutospacing="0" w:line="240" w:lineRule="atLeast"/>
      <w:ind w:left="2880" w:hanging="360"/>
    </w:pPr>
    <w:rPr>
      <w:rFonts w:ascii="Arial" w:hAnsi="Arial" w:cs="Arial"/>
      <w:spacing w:val="-5"/>
      <w:sz w:val="20"/>
      <w:szCs w:val="20"/>
    </w:rPr>
  </w:style>
  <w:style w:type="paragraph" w:styleId="affff9">
    <w:name w:val="Message Header"/>
    <w:basedOn w:val="af6"/>
    <w:link w:val="affffa"/>
    <w:rsid w:val="00CB2CAF"/>
    <w:pPr>
      <w:keepLines/>
      <w:widowControl/>
      <w:tabs>
        <w:tab w:val="left" w:pos="3600"/>
        <w:tab w:val="left" w:pos="4680"/>
      </w:tabs>
      <w:suppressAutoHyphens w:val="0"/>
      <w:spacing w:before="200" w:line="280" w:lineRule="exact"/>
      <w:ind w:left="1080" w:right="2160" w:hanging="1080"/>
      <w:jc w:val="both"/>
    </w:pPr>
    <w:rPr>
      <w:rFonts w:ascii="Arial" w:eastAsia="Times New Roman" w:hAnsi="Arial"/>
      <w:kern w:val="0"/>
      <w:sz w:val="22"/>
      <w:szCs w:val="22"/>
      <w:lang w:val="en-US" w:eastAsia="en-US"/>
    </w:rPr>
  </w:style>
  <w:style w:type="character" w:customStyle="1" w:styleId="affffa">
    <w:name w:val="Шапка Знак"/>
    <w:basedOn w:val="a6"/>
    <w:link w:val="affff9"/>
    <w:rsid w:val="00CB2CAF"/>
    <w:rPr>
      <w:rFonts w:ascii="Arial" w:eastAsia="Times New Roman" w:hAnsi="Arial" w:cs="Times New Roman"/>
      <w:lang w:val="en-US"/>
    </w:rPr>
  </w:style>
  <w:style w:type="paragraph" w:styleId="affffb">
    <w:name w:val="Normal Indent"/>
    <w:basedOn w:val="a4"/>
    <w:rsid w:val="00CB2CAF"/>
    <w:pPr>
      <w:spacing w:before="200" w:line="360" w:lineRule="auto"/>
      <w:ind w:left="1440" w:firstLine="709"/>
      <w:jc w:val="both"/>
    </w:pPr>
    <w:rPr>
      <w:rFonts w:ascii="Arial" w:eastAsia="Times New Roman" w:hAnsi="Arial" w:cs="Arial"/>
      <w:spacing w:val="-5"/>
      <w:sz w:val="20"/>
      <w:szCs w:val="20"/>
      <w:lang w:val="en-US" w:bidi="en-US"/>
    </w:rPr>
  </w:style>
  <w:style w:type="paragraph" w:styleId="HTML">
    <w:name w:val="HTML Address"/>
    <w:basedOn w:val="a4"/>
    <w:link w:val="HTML0"/>
    <w:rsid w:val="00CB2CAF"/>
    <w:pPr>
      <w:spacing w:before="200" w:line="360" w:lineRule="auto"/>
      <w:ind w:left="1080" w:firstLine="709"/>
      <w:jc w:val="both"/>
    </w:pPr>
    <w:rPr>
      <w:rFonts w:ascii="Arial" w:eastAsia="Times New Roman" w:hAnsi="Arial" w:cs="Times New Roman"/>
      <w:i/>
      <w:iCs/>
      <w:spacing w:val="-5"/>
      <w:sz w:val="20"/>
      <w:szCs w:val="20"/>
      <w:lang w:val="en-US"/>
    </w:rPr>
  </w:style>
  <w:style w:type="character" w:customStyle="1" w:styleId="HTML0">
    <w:name w:val="Адрес HTML Знак"/>
    <w:basedOn w:val="a6"/>
    <w:link w:val="HTML"/>
    <w:rsid w:val="00CB2CAF"/>
    <w:rPr>
      <w:rFonts w:ascii="Arial" w:eastAsia="Times New Roman" w:hAnsi="Arial" w:cs="Times New Roman"/>
      <w:i/>
      <w:iCs/>
      <w:spacing w:val="-5"/>
      <w:sz w:val="20"/>
      <w:szCs w:val="20"/>
      <w:lang w:val="en-US"/>
    </w:rPr>
  </w:style>
  <w:style w:type="paragraph" w:styleId="affffc">
    <w:name w:val="envelope address"/>
    <w:basedOn w:val="a4"/>
    <w:rsid w:val="00CB2CAF"/>
    <w:pPr>
      <w:framePr w:w="7920" w:h="1980" w:hRule="exact" w:hSpace="180" w:wrap="auto" w:hAnchor="page" w:xAlign="center" w:yAlign="bottom"/>
      <w:spacing w:before="200" w:line="360" w:lineRule="auto"/>
      <w:ind w:left="2880" w:firstLine="709"/>
      <w:jc w:val="both"/>
    </w:pPr>
    <w:rPr>
      <w:rFonts w:ascii="Arial" w:eastAsia="Times New Roman" w:hAnsi="Arial" w:cs="Arial"/>
      <w:spacing w:val="-5"/>
      <w:sz w:val="28"/>
      <w:szCs w:val="28"/>
      <w:lang w:val="en-US" w:bidi="en-US"/>
    </w:rPr>
  </w:style>
  <w:style w:type="character" w:styleId="HTML1">
    <w:name w:val="HTML Acronym"/>
    <w:rsid w:val="00CB2CAF"/>
    <w:rPr>
      <w:lang w:val="ru-RU"/>
    </w:rPr>
  </w:style>
  <w:style w:type="paragraph" w:styleId="affffd">
    <w:name w:val="Date"/>
    <w:basedOn w:val="a4"/>
    <w:next w:val="a4"/>
    <w:link w:val="affffe"/>
    <w:rsid w:val="00CB2CAF"/>
    <w:pPr>
      <w:spacing w:before="200" w:line="360" w:lineRule="auto"/>
      <w:ind w:left="1080" w:firstLine="709"/>
      <w:jc w:val="both"/>
    </w:pPr>
    <w:rPr>
      <w:rFonts w:ascii="Arial" w:eastAsia="Times New Roman" w:hAnsi="Arial" w:cs="Times New Roman"/>
      <w:spacing w:val="-5"/>
      <w:sz w:val="20"/>
      <w:szCs w:val="20"/>
      <w:lang w:val="en-US"/>
    </w:rPr>
  </w:style>
  <w:style w:type="character" w:customStyle="1" w:styleId="affffe">
    <w:name w:val="Дата Знак"/>
    <w:basedOn w:val="a6"/>
    <w:link w:val="affffd"/>
    <w:rsid w:val="00CB2CAF"/>
    <w:rPr>
      <w:rFonts w:ascii="Arial" w:eastAsia="Times New Roman" w:hAnsi="Arial" w:cs="Times New Roman"/>
      <w:spacing w:val="-5"/>
      <w:sz w:val="20"/>
      <w:szCs w:val="20"/>
      <w:lang w:val="en-US"/>
    </w:rPr>
  </w:style>
  <w:style w:type="paragraph" w:styleId="afffff">
    <w:name w:val="Note Heading"/>
    <w:basedOn w:val="a4"/>
    <w:next w:val="a4"/>
    <w:link w:val="afffff0"/>
    <w:rsid w:val="00CB2CAF"/>
    <w:pPr>
      <w:spacing w:before="200" w:line="360" w:lineRule="auto"/>
      <w:ind w:left="1080" w:firstLine="709"/>
      <w:jc w:val="both"/>
    </w:pPr>
    <w:rPr>
      <w:rFonts w:ascii="Arial" w:eastAsia="Times New Roman" w:hAnsi="Arial" w:cs="Times New Roman"/>
      <w:spacing w:val="-5"/>
      <w:sz w:val="20"/>
      <w:szCs w:val="20"/>
      <w:lang w:val="en-US"/>
    </w:rPr>
  </w:style>
  <w:style w:type="character" w:customStyle="1" w:styleId="afffff0">
    <w:name w:val="Заголовок записки Знак"/>
    <w:basedOn w:val="a6"/>
    <w:link w:val="afffff"/>
    <w:rsid w:val="00CB2CAF"/>
    <w:rPr>
      <w:rFonts w:ascii="Arial" w:eastAsia="Times New Roman" w:hAnsi="Arial" w:cs="Times New Roman"/>
      <w:spacing w:val="-5"/>
      <w:sz w:val="20"/>
      <w:szCs w:val="20"/>
      <w:lang w:val="en-US"/>
    </w:rPr>
  </w:style>
  <w:style w:type="character" w:styleId="HTML2">
    <w:name w:val="HTML Keyboard"/>
    <w:rsid w:val="00CB2CAF"/>
    <w:rPr>
      <w:rFonts w:ascii="Courier New" w:hAnsi="Courier New" w:cs="Courier New"/>
      <w:sz w:val="20"/>
      <w:szCs w:val="20"/>
      <w:lang w:val="ru-RU"/>
    </w:rPr>
  </w:style>
  <w:style w:type="character" w:styleId="HTML3">
    <w:name w:val="HTML Code"/>
    <w:rsid w:val="00CB2CAF"/>
    <w:rPr>
      <w:rFonts w:ascii="Courier New" w:hAnsi="Courier New" w:cs="Courier New"/>
      <w:sz w:val="20"/>
      <w:szCs w:val="20"/>
      <w:lang w:val="ru-RU"/>
    </w:rPr>
  </w:style>
  <w:style w:type="paragraph" w:styleId="afffff1">
    <w:name w:val="Body Text First Indent"/>
    <w:basedOn w:val="af6"/>
    <w:link w:val="afffff2"/>
    <w:rsid w:val="00CB2CAF"/>
    <w:pPr>
      <w:widowControl/>
      <w:suppressAutoHyphens w:val="0"/>
      <w:spacing w:before="200" w:line="360" w:lineRule="auto"/>
      <w:ind w:left="1080" w:firstLine="210"/>
      <w:jc w:val="both"/>
    </w:pPr>
    <w:rPr>
      <w:rFonts w:ascii="Arial" w:eastAsia="Times New Roman" w:hAnsi="Arial"/>
      <w:spacing w:val="-5"/>
      <w:kern w:val="0"/>
      <w:lang w:val="en-US" w:eastAsia="en-US"/>
    </w:rPr>
  </w:style>
  <w:style w:type="character" w:customStyle="1" w:styleId="afffff2">
    <w:name w:val="Красная строка Знак"/>
    <w:basedOn w:val="af7"/>
    <w:link w:val="afffff1"/>
    <w:rsid w:val="00CB2CAF"/>
    <w:rPr>
      <w:rFonts w:ascii="Arial" w:eastAsia="Times New Roman" w:hAnsi="Arial" w:cs="Times New Roman"/>
      <w:spacing w:val="-5"/>
      <w:kern w:val="1"/>
      <w:sz w:val="24"/>
      <w:szCs w:val="24"/>
      <w:lang w:val="en-US" w:eastAsia="ar-SA"/>
    </w:rPr>
  </w:style>
  <w:style w:type="paragraph" w:styleId="2c">
    <w:name w:val="Body Text First Indent 2"/>
    <w:basedOn w:val="afff1"/>
    <w:link w:val="2d"/>
    <w:rsid w:val="00CB2CAF"/>
    <w:pPr>
      <w:spacing w:before="200" w:after="120" w:line="360" w:lineRule="auto"/>
      <w:ind w:left="283" w:firstLine="210"/>
      <w:jc w:val="left"/>
    </w:pPr>
    <w:rPr>
      <w:rFonts w:ascii="Arial" w:hAnsi="Arial"/>
      <w:spacing w:val="-5"/>
      <w:lang w:val="en-US" w:eastAsia="en-US"/>
    </w:rPr>
  </w:style>
  <w:style w:type="character" w:customStyle="1" w:styleId="2d">
    <w:name w:val="Красная строка 2 Знак"/>
    <w:basedOn w:val="afff2"/>
    <w:link w:val="2c"/>
    <w:rsid w:val="00CB2CAF"/>
    <w:rPr>
      <w:rFonts w:ascii="Arial" w:eastAsia="Times New Roman" w:hAnsi="Arial" w:cs="Times New Roman"/>
      <w:spacing w:val="-5"/>
      <w:sz w:val="24"/>
      <w:szCs w:val="24"/>
      <w:lang w:val="en-US" w:eastAsia="ru-RU"/>
    </w:rPr>
  </w:style>
  <w:style w:type="character" w:styleId="HTML4">
    <w:name w:val="HTML Sample"/>
    <w:rsid w:val="00CB2CAF"/>
    <w:rPr>
      <w:rFonts w:ascii="Courier New" w:hAnsi="Courier New" w:cs="Courier New"/>
      <w:lang w:val="ru-RU"/>
    </w:rPr>
  </w:style>
  <w:style w:type="paragraph" w:styleId="2e">
    <w:name w:val="envelope return"/>
    <w:basedOn w:val="a4"/>
    <w:rsid w:val="00CB2CAF"/>
    <w:pPr>
      <w:spacing w:before="200" w:line="360" w:lineRule="auto"/>
      <w:ind w:left="1080" w:firstLine="709"/>
      <w:jc w:val="both"/>
    </w:pPr>
    <w:rPr>
      <w:rFonts w:ascii="Arial" w:eastAsia="Times New Roman" w:hAnsi="Arial" w:cs="Arial"/>
      <w:spacing w:val="-5"/>
      <w:sz w:val="20"/>
      <w:szCs w:val="20"/>
      <w:lang w:val="en-US" w:bidi="en-US"/>
    </w:rPr>
  </w:style>
  <w:style w:type="character" w:styleId="HTML5">
    <w:name w:val="HTML Definition"/>
    <w:rsid w:val="00CB2CAF"/>
    <w:rPr>
      <w:i/>
      <w:iCs/>
      <w:lang w:val="ru-RU"/>
    </w:rPr>
  </w:style>
  <w:style w:type="character" w:styleId="HTML6">
    <w:name w:val="HTML Variable"/>
    <w:rsid w:val="00CB2CAF"/>
    <w:rPr>
      <w:i/>
      <w:iCs/>
      <w:lang w:val="ru-RU"/>
    </w:rPr>
  </w:style>
  <w:style w:type="character" w:styleId="HTML7">
    <w:name w:val="HTML Typewriter"/>
    <w:rsid w:val="00CB2CAF"/>
    <w:rPr>
      <w:rFonts w:ascii="Courier New" w:hAnsi="Courier New" w:cs="Courier New"/>
      <w:sz w:val="20"/>
      <w:szCs w:val="20"/>
      <w:lang w:val="ru-RU"/>
    </w:rPr>
  </w:style>
  <w:style w:type="paragraph" w:styleId="afffff3">
    <w:name w:val="Signature"/>
    <w:basedOn w:val="a4"/>
    <w:link w:val="afffff4"/>
    <w:rsid w:val="00CB2CAF"/>
    <w:pPr>
      <w:spacing w:before="200" w:line="360" w:lineRule="auto"/>
      <w:ind w:left="4252" w:firstLine="709"/>
      <w:jc w:val="both"/>
    </w:pPr>
    <w:rPr>
      <w:rFonts w:ascii="Arial" w:eastAsia="Times New Roman" w:hAnsi="Arial" w:cs="Times New Roman"/>
      <w:spacing w:val="-5"/>
      <w:sz w:val="20"/>
      <w:szCs w:val="20"/>
      <w:lang w:val="en-US"/>
    </w:rPr>
  </w:style>
  <w:style w:type="character" w:customStyle="1" w:styleId="afffff4">
    <w:name w:val="Подпись Знак"/>
    <w:basedOn w:val="a6"/>
    <w:link w:val="afffff3"/>
    <w:rsid w:val="00CB2CAF"/>
    <w:rPr>
      <w:rFonts w:ascii="Arial" w:eastAsia="Times New Roman" w:hAnsi="Arial" w:cs="Times New Roman"/>
      <w:spacing w:val="-5"/>
      <w:sz w:val="20"/>
      <w:szCs w:val="20"/>
      <w:lang w:val="en-US"/>
    </w:rPr>
  </w:style>
  <w:style w:type="paragraph" w:styleId="afffff5">
    <w:name w:val="Salutation"/>
    <w:basedOn w:val="a4"/>
    <w:next w:val="a4"/>
    <w:link w:val="afffff6"/>
    <w:rsid w:val="00CB2CAF"/>
    <w:pPr>
      <w:spacing w:before="200" w:line="360" w:lineRule="auto"/>
      <w:ind w:left="1080" w:firstLine="709"/>
      <w:jc w:val="both"/>
    </w:pPr>
    <w:rPr>
      <w:rFonts w:ascii="Arial" w:eastAsia="Times New Roman" w:hAnsi="Arial" w:cs="Times New Roman"/>
      <w:spacing w:val="-5"/>
      <w:sz w:val="20"/>
      <w:szCs w:val="20"/>
      <w:lang w:val="en-US"/>
    </w:rPr>
  </w:style>
  <w:style w:type="character" w:customStyle="1" w:styleId="afffff6">
    <w:name w:val="Приветствие Знак"/>
    <w:basedOn w:val="a6"/>
    <w:link w:val="afffff5"/>
    <w:rsid w:val="00CB2CAF"/>
    <w:rPr>
      <w:rFonts w:ascii="Arial" w:eastAsia="Times New Roman" w:hAnsi="Arial" w:cs="Times New Roman"/>
      <w:spacing w:val="-5"/>
      <w:sz w:val="20"/>
      <w:szCs w:val="20"/>
      <w:lang w:val="en-US"/>
    </w:rPr>
  </w:style>
  <w:style w:type="paragraph" w:styleId="afffff7">
    <w:name w:val="Closing"/>
    <w:basedOn w:val="a4"/>
    <w:link w:val="afffff8"/>
    <w:rsid w:val="00CB2CAF"/>
    <w:pPr>
      <w:spacing w:before="200" w:line="360" w:lineRule="auto"/>
      <w:ind w:left="4252" w:firstLine="709"/>
      <w:jc w:val="both"/>
    </w:pPr>
    <w:rPr>
      <w:rFonts w:ascii="Arial" w:eastAsia="Times New Roman" w:hAnsi="Arial" w:cs="Times New Roman"/>
      <w:spacing w:val="-5"/>
      <w:sz w:val="20"/>
      <w:szCs w:val="20"/>
      <w:lang w:val="en-US"/>
    </w:rPr>
  </w:style>
  <w:style w:type="character" w:customStyle="1" w:styleId="afffff8">
    <w:name w:val="Прощание Знак"/>
    <w:basedOn w:val="a6"/>
    <w:link w:val="afffff7"/>
    <w:rsid w:val="00CB2CAF"/>
    <w:rPr>
      <w:rFonts w:ascii="Arial" w:eastAsia="Times New Roman" w:hAnsi="Arial" w:cs="Times New Roman"/>
      <w:spacing w:val="-5"/>
      <w:sz w:val="20"/>
      <w:szCs w:val="20"/>
      <w:lang w:val="en-US"/>
    </w:rPr>
  </w:style>
  <w:style w:type="paragraph" w:styleId="HTML8">
    <w:name w:val="HTML Preformatted"/>
    <w:basedOn w:val="a4"/>
    <w:link w:val="HTML9"/>
    <w:uiPriority w:val="99"/>
    <w:rsid w:val="00CB2CAF"/>
    <w:pPr>
      <w:spacing w:before="200" w:line="360" w:lineRule="auto"/>
      <w:ind w:left="1080" w:firstLine="709"/>
      <w:jc w:val="both"/>
    </w:pPr>
    <w:rPr>
      <w:rFonts w:ascii="Courier New" w:eastAsia="Times New Roman" w:hAnsi="Courier New" w:cs="Times New Roman"/>
      <w:spacing w:val="-5"/>
      <w:sz w:val="20"/>
      <w:szCs w:val="20"/>
      <w:lang w:val="en-US"/>
    </w:rPr>
  </w:style>
  <w:style w:type="character" w:customStyle="1" w:styleId="HTML9">
    <w:name w:val="Стандартный HTML Знак"/>
    <w:basedOn w:val="a6"/>
    <w:link w:val="HTML8"/>
    <w:uiPriority w:val="99"/>
    <w:rsid w:val="00CB2CAF"/>
    <w:rPr>
      <w:rFonts w:ascii="Courier New" w:eastAsia="Times New Roman" w:hAnsi="Courier New" w:cs="Times New Roman"/>
      <w:spacing w:val="-5"/>
      <w:sz w:val="20"/>
      <w:szCs w:val="20"/>
      <w:lang w:val="en-US"/>
    </w:rPr>
  </w:style>
  <w:style w:type="paragraph" w:styleId="afffff9">
    <w:name w:val="Plain Text"/>
    <w:basedOn w:val="a4"/>
    <w:link w:val="afffffa"/>
    <w:rsid w:val="00CB2CAF"/>
    <w:pPr>
      <w:spacing w:before="200" w:line="360" w:lineRule="auto"/>
      <w:ind w:left="1080" w:firstLine="709"/>
      <w:jc w:val="both"/>
    </w:pPr>
    <w:rPr>
      <w:rFonts w:ascii="Courier New" w:eastAsia="Times New Roman" w:hAnsi="Courier New" w:cs="Times New Roman"/>
      <w:spacing w:val="-5"/>
      <w:sz w:val="20"/>
      <w:szCs w:val="20"/>
      <w:lang w:val="en-US"/>
    </w:rPr>
  </w:style>
  <w:style w:type="character" w:customStyle="1" w:styleId="afffffa">
    <w:name w:val="Текст Знак"/>
    <w:basedOn w:val="a6"/>
    <w:link w:val="afffff9"/>
    <w:rsid w:val="00CB2CAF"/>
    <w:rPr>
      <w:rFonts w:ascii="Courier New" w:eastAsia="Times New Roman" w:hAnsi="Courier New" w:cs="Times New Roman"/>
      <w:spacing w:val="-5"/>
      <w:sz w:val="20"/>
      <w:szCs w:val="20"/>
      <w:lang w:val="en-US"/>
    </w:rPr>
  </w:style>
  <w:style w:type="character" w:styleId="HTMLa">
    <w:name w:val="HTML Cite"/>
    <w:rsid w:val="00CB2CAF"/>
    <w:rPr>
      <w:i/>
      <w:iCs/>
      <w:lang w:val="ru-RU"/>
    </w:rPr>
  </w:style>
  <w:style w:type="paragraph" w:styleId="afffffb">
    <w:name w:val="E-mail Signature"/>
    <w:basedOn w:val="a4"/>
    <w:link w:val="afffffc"/>
    <w:rsid w:val="00CB2CAF"/>
    <w:pPr>
      <w:spacing w:before="200" w:line="360" w:lineRule="auto"/>
      <w:ind w:left="1080" w:firstLine="709"/>
      <w:jc w:val="both"/>
    </w:pPr>
    <w:rPr>
      <w:rFonts w:ascii="Arial" w:eastAsia="Times New Roman" w:hAnsi="Arial" w:cs="Times New Roman"/>
      <w:spacing w:val="-5"/>
      <w:sz w:val="20"/>
      <w:szCs w:val="20"/>
      <w:lang w:val="en-US"/>
    </w:rPr>
  </w:style>
  <w:style w:type="character" w:customStyle="1" w:styleId="afffffc">
    <w:name w:val="Электронная подпись Знак"/>
    <w:basedOn w:val="a6"/>
    <w:link w:val="afffffb"/>
    <w:rsid w:val="00CB2CAF"/>
    <w:rPr>
      <w:rFonts w:ascii="Arial" w:eastAsia="Times New Roman" w:hAnsi="Arial" w:cs="Times New Roman"/>
      <w:spacing w:val="-5"/>
      <w:sz w:val="20"/>
      <w:szCs w:val="20"/>
      <w:lang w:val="en-US"/>
    </w:rPr>
  </w:style>
  <w:style w:type="table" w:styleId="-1">
    <w:name w:val="Table Web 1"/>
    <w:basedOn w:val="a7"/>
    <w:rsid w:val="00CB2CAF"/>
    <w:pPr>
      <w:spacing w:after="0" w:line="240" w:lineRule="auto"/>
    </w:pPr>
    <w:rPr>
      <w:rFonts w:ascii="Calibri" w:eastAsia="Times New Roman" w:hAnsi="Calibri"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CB2CAF"/>
    <w:pPr>
      <w:spacing w:after="0" w:line="240" w:lineRule="auto"/>
    </w:pPr>
    <w:rPr>
      <w:rFonts w:ascii="Calibri" w:eastAsia="Times New Roman" w:hAnsi="Calibri"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CB2CAF"/>
    <w:pPr>
      <w:spacing w:after="0" w:line="240" w:lineRule="auto"/>
    </w:pPr>
    <w:rPr>
      <w:rFonts w:ascii="Calibri" w:eastAsia="Times New Roman" w:hAnsi="Calibri"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d">
    <w:name w:val="Table Elegant"/>
    <w:basedOn w:val="a7"/>
    <w:rsid w:val="00CB2CAF"/>
    <w:pPr>
      <w:spacing w:after="0" w:line="240" w:lineRule="auto"/>
    </w:pPr>
    <w:rPr>
      <w:rFonts w:ascii="Calibri" w:eastAsia="Times New Roman" w:hAnsi="Calibri"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Subtle 1"/>
    <w:basedOn w:val="a7"/>
    <w:rsid w:val="00CB2CAF"/>
    <w:pPr>
      <w:spacing w:after="0" w:line="240" w:lineRule="auto"/>
    </w:pPr>
    <w:rPr>
      <w:rFonts w:ascii="Calibri" w:eastAsia="Times New Roman" w:hAnsi="Calibri"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7"/>
    <w:rsid w:val="00CB2CAF"/>
    <w:pPr>
      <w:spacing w:after="0" w:line="240" w:lineRule="auto"/>
    </w:pPr>
    <w:rPr>
      <w:rFonts w:ascii="Calibri" w:eastAsia="Times New Roman" w:hAnsi="Calibri"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5">
    <w:name w:val="Table Classic 1"/>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CB2CAF"/>
    <w:pPr>
      <w:spacing w:after="0" w:line="240" w:lineRule="auto"/>
    </w:pPr>
    <w:rPr>
      <w:rFonts w:ascii="Calibri" w:eastAsia="Times New Roman" w:hAnsi="Calibri"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6">
    <w:name w:val="Table 3D effects 1"/>
    <w:basedOn w:val="a7"/>
    <w:rsid w:val="00CB2CAF"/>
    <w:pPr>
      <w:spacing w:after="0" w:line="240" w:lineRule="auto"/>
    </w:pPr>
    <w:rPr>
      <w:rFonts w:ascii="Calibri" w:eastAsia="Times New Roman" w:hAnsi="Calibri"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7"/>
    <w:rsid w:val="00CB2CAF"/>
    <w:pPr>
      <w:spacing w:after="0" w:line="240" w:lineRule="auto"/>
    </w:pPr>
    <w:rPr>
      <w:rFonts w:ascii="Calibri" w:eastAsia="Times New Roman" w:hAnsi="Calibri"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CB2CA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Simple 1"/>
    <w:basedOn w:val="a7"/>
    <w:rsid w:val="00CB2CAF"/>
    <w:pPr>
      <w:spacing w:after="0" w:line="240" w:lineRule="auto"/>
    </w:pPr>
    <w:rPr>
      <w:rFonts w:ascii="Calibri" w:eastAsia="Times New Roman" w:hAnsi="Calibri"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2">
    <w:name w:val="Table Simple 2"/>
    <w:basedOn w:val="a7"/>
    <w:rsid w:val="00CB2CAF"/>
    <w:pPr>
      <w:spacing w:after="0" w:line="240" w:lineRule="auto"/>
    </w:pPr>
    <w:rPr>
      <w:rFonts w:ascii="Calibri" w:eastAsia="Times New Roman" w:hAnsi="Calibri"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8">
    <w:name w:val="Table Grid 1"/>
    <w:basedOn w:val="a7"/>
    <w:rsid w:val="00CB2CAF"/>
    <w:pPr>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3">
    <w:name w:val="Table Grid 2"/>
    <w:basedOn w:val="a7"/>
    <w:rsid w:val="00CB2CAF"/>
    <w:pPr>
      <w:spacing w:after="0" w:line="240" w:lineRule="auto"/>
    </w:pPr>
    <w:rPr>
      <w:rFonts w:ascii="Calibri" w:eastAsia="Times New Roman" w:hAnsi="Calibri"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CB2CAF"/>
    <w:pPr>
      <w:spacing w:after="0" w:line="240" w:lineRule="auto"/>
    </w:pPr>
    <w:rPr>
      <w:rFonts w:ascii="Calibri" w:eastAsia="Times New Roman" w:hAnsi="Calibri"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CB2CAF"/>
    <w:pPr>
      <w:spacing w:after="0" w:line="240" w:lineRule="auto"/>
    </w:pPr>
    <w:rPr>
      <w:rFonts w:ascii="Calibri" w:eastAsia="Times New Roman" w:hAnsi="Calibri"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CB2CAF"/>
    <w:pPr>
      <w:spacing w:after="0" w:line="240" w:lineRule="auto"/>
    </w:pPr>
    <w:rPr>
      <w:rFonts w:ascii="Calibri" w:eastAsia="Times New Roman" w:hAnsi="Calibri"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CB2CAF"/>
    <w:pPr>
      <w:spacing w:after="0" w:line="240" w:lineRule="auto"/>
    </w:pPr>
    <w:rPr>
      <w:rFonts w:ascii="Calibri" w:eastAsia="Times New Roman" w:hAnsi="Calibri"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e">
    <w:name w:val="Table Contemporary"/>
    <w:basedOn w:val="a7"/>
    <w:rsid w:val="00CB2CAF"/>
    <w:pPr>
      <w:spacing w:after="0" w:line="240" w:lineRule="auto"/>
    </w:pPr>
    <w:rPr>
      <w:rFonts w:ascii="Calibri" w:eastAsia="Times New Roman" w:hAnsi="Calibri"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
    <w:name w:val="Table Professional"/>
    <w:basedOn w:val="a7"/>
    <w:rsid w:val="00CB2CAF"/>
    <w:pPr>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0">
    <w:name w:val="Outline List 3"/>
    <w:basedOn w:val="a8"/>
    <w:rsid w:val="00CB2CAF"/>
  </w:style>
  <w:style w:type="table" w:styleId="19">
    <w:name w:val="Table Columns 1"/>
    <w:basedOn w:val="a7"/>
    <w:rsid w:val="00CB2CAF"/>
    <w:pPr>
      <w:spacing w:after="0" w:line="240" w:lineRule="auto"/>
    </w:pPr>
    <w:rPr>
      <w:rFonts w:ascii="Calibri" w:eastAsia="Times New Roman" w:hAnsi="Calibri"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7"/>
    <w:rsid w:val="00CB2CAF"/>
    <w:pPr>
      <w:spacing w:after="0" w:line="240" w:lineRule="auto"/>
    </w:pPr>
    <w:rPr>
      <w:rFonts w:ascii="Calibri" w:eastAsia="Times New Roman" w:hAnsi="Calibri"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CB2CAF"/>
    <w:pPr>
      <w:spacing w:after="0" w:line="240" w:lineRule="auto"/>
    </w:pPr>
    <w:rPr>
      <w:rFonts w:ascii="Calibri" w:eastAsia="Times New Roman" w:hAnsi="Calibri"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CB2CAF"/>
    <w:pPr>
      <w:spacing w:after="0" w:line="240" w:lineRule="auto"/>
    </w:pPr>
    <w:rPr>
      <w:rFonts w:ascii="Calibri" w:eastAsia="Times New Roman" w:hAnsi="Calibri"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CB2CAF"/>
    <w:pPr>
      <w:spacing w:after="0" w:line="240" w:lineRule="auto"/>
    </w:pPr>
    <w:rPr>
      <w:rFonts w:ascii="Calibri" w:eastAsia="Times New Roman" w:hAnsi="Calibri"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CB2CAF"/>
    <w:pPr>
      <w:spacing w:after="0" w:line="240" w:lineRule="auto"/>
    </w:pPr>
    <w:rPr>
      <w:rFonts w:ascii="Calibri" w:eastAsia="Times New Roman" w:hAnsi="Calibri"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CB2CAF"/>
    <w:pPr>
      <w:spacing w:after="0" w:line="240" w:lineRule="auto"/>
    </w:pPr>
    <w:rPr>
      <w:rFonts w:ascii="Calibri" w:eastAsia="Times New Roman" w:hAnsi="Calibri"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CB2CAF"/>
    <w:pPr>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CB2CAF"/>
    <w:pPr>
      <w:spacing w:after="0" w:line="240" w:lineRule="auto"/>
    </w:pPr>
    <w:rPr>
      <w:rFonts w:ascii="Calibri" w:eastAsia="Times New Roman" w:hAnsi="Calibri"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CB2CAF"/>
    <w:pPr>
      <w:spacing w:after="0" w:line="240" w:lineRule="auto"/>
    </w:pPr>
    <w:rPr>
      <w:rFonts w:ascii="Calibri" w:eastAsia="Times New Roman" w:hAnsi="Calibri"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CB2CAF"/>
    <w:pPr>
      <w:spacing w:after="0" w:line="240" w:lineRule="auto"/>
    </w:pPr>
    <w:rPr>
      <w:rFonts w:ascii="Calibri" w:eastAsia="Times New Roman" w:hAnsi="Calibri"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1">
    <w:name w:val="Table Theme"/>
    <w:basedOn w:val="a7"/>
    <w:rsid w:val="00CB2CA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a">
    <w:name w:val="Table Colorful 1"/>
    <w:basedOn w:val="a7"/>
    <w:rsid w:val="00CB2CAF"/>
    <w:pPr>
      <w:spacing w:after="0" w:line="240" w:lineRule="auto"/>
    </w:pPr>
    <w:rPr>
      <w:rFonts w:ascii="Calibri" w:eastAsia="Times New Roman" w:hAnsi="Calibri"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7"/>
    <w:rsid w:val="00CB2CAF"/>
    <w:pPr>
      <w:spacing w:after="0" w:line="240" w:lineRule="auto"/>
    </w:pPr>
    <w:rPr>
      <w:rFonts w:ascii="Calibri" w:eastAsia="Times New Roman" w:hAnsi="Calibri"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CB2CAF"/>
    <w:pPr>
      <w:spacing w:after="0" w:line="240" w:lineRule="auto"/>
    </w:pPr>
    <w:rPr>
      <w:rFonts w:ascii="Calibri" w:eastAsia="Times New Roman" w:hAnsi="Calibri"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2">
    <w:name w:val="endnote text"/>
    <w:basedOn w:val="a4"/>
    <w:link w:val="affffff3"/>
    <w:uiPriority w:val="99"/>
    <w:rsid w:val="00CB2CAF"/>
    <w:pPr>
      <w:spacing w:before="200" w:line="360" w:lineRule="auto"/>
      <w:ind w:firstLine="680"/>
      <w:jc w:val="both"/>
    </w:pPr>
    <w:rPr>
      <w:rFonts w:ascii="Calibri" w:eastAsia="Times New Roman" w:hAnsi="Calibri" w:cs="Times New Roman"/>
      <w:sz w:val="20"/>
      <w:szCs w:val="20"/>
      <w:lang w:val="en-US" w:bidi="en-US"/>
    </w:rPr>
  </w:style>
  <w:style w:type="character" w:customStyle="1" w:styleId="affffff3">
    <w:name w:val="Текст концевой сноски Знак"/>
    <w:basedOn w:val="a6"/>
    <w:link w:val="affffff2"/>
    <w:uiPriority w:val="99"/>
    <w:rsid w:val="00CB2CAF"/>
    <w:rPr>
      <w:rFonts w:ascii="Calibri" w:eastAsia="Times New Roman" w:hAnsi="Calibri" w:cs="Times New Roman"/>
      <w:sz w:val="20"/>
      <w:szCs w:val="20"/>
      <w:lang w:val="en-US" w:bidi="en-US"/>
    </w:rPr>
  </w:style>
  <w:style w:type="character" w:styleId="affffff4">
    <w:name w:val="endnote reference"/>
    <w:uiPriority w:val="99"/>
    <w:rsid w:val="00CB2CAF"/>
    <w:rPr>
      <w:vertAlign w:val="superscript"/>
    </w:rPr>
  </w:style>
  <w:style w:type="table" w:styleId="2-5">
    <w:name w:val="Medium Shading 2 Accent 5"/>
    <w:basedOn w:val="a7"/>
    <w:uiPriority w:val="64"/>
    <w:rsid w:val="00CB2CAF"/>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styleId="affffff5">
    <w:name w:val="Revision"/>
    <w:hidden/>
    <w:uiPriority w:val="99"/>
    <w:semiHidden/>
    <w:rsid w:val="00CB2CAF"/>
    <w:pPr>
      <w:spacing w:before="200"/>
    </w:pPr>
    <w:rPr>
      <w:rFonts w:ascii="Calibri" w:eastAsia="Times New Roman" w:hAnsi="Calibri" w:cs="Times New Roman"/>
      <w:sz w:val="24"/>
      <w:szCs w:val="24"/>
      <w:lang w:eastAsia="ru-RU"/>
    </w:rPr>
  </w:style>
  <w:style w:type="paragraph" w:customStyle="1" w:styleId="Geonika0">
    <w:name w:val="Geonika Обычный текст"/>
    <w:basedOn w:val="a4"/>
    <w:link w:val="Geonika1"/>
    <w:qFormat/>
    <w:rsid w:val="00CB2CAF"/>
    <w:pPr>
      <w:spacing w:before="120" w:after="60"/>
      <w:ind w:firstLine="567"/>
      <w:jc w:val="both"/>
    </w:pPr>
    <w:rPr>
      <w:rFonts w:ascii="Calibri" w:eastAsia="Times New Roman" w:hAnsi="Calibri" w:cs="Times New Roman"/>
      <w:sz w:val="24"/>
      <w:szCs w:val="24"/>
      <w:lang w:eastAsia="ar-SA" w:bidi="en-US"/>
    </w:rPr>
  </w:style>
  <w:style w:type="character" w:customStyle="1" w:styleId="Geonika1">
    <w:name w:val="Geonika Обычный текст Знак"/>
    <w:link w:val="Geonika0"/>
    <w:rsid w:val="00CB2CAF"/>
    <w:rPr>
      <w:rFonts w:ascii="Calibri" w:eastAsia="Times New Roman" w:hAnsi="Calibri" w:cs="Times New Roman"/>
      <w:sz w:val="24"/>
      <w:szCs w:val="24"/>
      <w:lang w:eastAsia="ar-SA" w:bidi="en-US"/>
    </w:rPr>
  </w:style>
  <w:style w:type="character" w:customStyle="1" w:styleId="apple-converted-space">
    <w:name w:val="apple-converted-space"/>
    <w:basedOn w:val="a6"/>
    <w:rsid w:val="00CB2CAF"/>
  </w:style>
  <w:style w:type="paragraph" w:customStyle="1" w:styleId="S">
    <w:name w:val="S_Отступ"/>
    <w:basedOn w:val="a4"/>
    <w:link w:val="S0"/>
    <w:autoRedefine/>
    <w:qFormat/>
    <w:rsid w:val="00CB2CAF"/>
    <w:pPr>
      <w:spacing w:after="0" w:line="240" w:lineRule="auto"/>
    </w:pPr>
    <w:rPr>
      <w:rFonts w:ascii="Times New Roman" w:eastAsia="Calibri" w:hAnsi="Times New Roman" w:cs="Times New Roman"/>
      <w:sz w:val="24"/>
      <w:szCs w:val="24"/>
    </w:rPr>
  </w:style>
  <w:style w:type="character" w:customStyle="1" w:styleId="S0">
    <w:name w:val="S_Отступ Знак"/>
    <w:link w:val="S"/>
    <w:rsid w:val="00CB2CAF"/>
    <w:rPr>
      <w:rFonts w:ascii="Times New Roman" w:eastAsia="Calibri" w:hAnsi="Times New Roman" w:cs="Times New Roman"/>
      <w:sz w:val="24"/>
      <w:szCs w:val="24"/>
    </w:rPr>
  </w:style>
  <w:style w:type="paragraph" w:customStyle="1" w:styleId="S1">
    <w:name w:val="S_Титульный"/>
    <w:basedOn w:val="a4"/>
    <w:rsid w:val="00CB2CAF"/>
    <w:pPr>
      <w:spacing w:before="200" w:line="360" w:lineRule="auto"/>
      <w:ind w:left="3240"/>
      <w:jc w:val="right"/>
    </w:pPr>
    <w:rPr>
      <w:rFonts w:ascii="Calibri" w:eastAsia="Times New Roman" w:hAnsi="Calibri" w:cs="Times New Roman"/>
      <w:b/>
      <w:sz w:val="32"/>
      <w:szCs w:val="32"/>
      <w:lang w:val="en-US" w:bidi="en-US"/>
    </w:rPr>
  </w:style>
  <w:style w:type="paragraph" w:customStyle="1" w:styleId="affffff6">
    <w:name w:val="ООО  «Институт Территориального Планирования"/>
    <w:basedOn w:val="a4"/>
    <w:link w:val="affffff7"/>
    <w:rsid w:val="00CB2CAF"/>
    <w:pPr>
      <w:spacing w:before="200" w:line="360" w:lineRule="auto"/>
      <w:ind w:left="709"/>
      <w:jc w:val="right"/>
    </w:pPr>
    <w:rPr>
      <w:rFonts w:ascii="Calibri" w:eastAsia="Times New Roman" w:hAnsi="Calibri" w:cs="Times New Roman"/>
      <w:sz w:val="24"/>
      <w:szCs w:val="24"/>
      <w:lang w:eastAsia="ru-RU"/>
    </w:rPr>
  </w:style>
  <w:style w:type="character" w:customStyle="1" w:styleId="affffff7">
    <w:name w:val="ООО  «Институт Территориального Планирования Знак"/>
    <w:link w:val="affffff6"/>
    <w:rsid w:val="00CB2CAF"/>
    <w:rPr>
      <w:rFonts w:ascii="Calibri" w:eastAsia="Times New Roman" w:hAnsi="Calibri" w:cs="Times New Roman"/>
      <w:sz w:val="24"/>
      <w:szCs w:val="24"/>
      <w:lang w:eastAsia="ru-RU"/>
    </w:rPr>
  </w:style>
  <w:style w:type="paragraph" w:customStyle="1" w:styleId="Geonika">
    <w:name w:val="Geonika Маркированый список"/>
    <w:basedOn w:val="a4"/>
    <w:link w:val="Geonika2"/>
    <w:qFormat/>
    <w:rsid w:val="00CB2CAF"/>
    <w:pPr>
      <w:numPr>
        <w:numId w:val="9"/>
      </w:numPr>
      <w:tabs>
        <w:tab w:val="left" w:pos="900"/>
      </w:tabs>
      <w:spacing w:before="120" w:after="120"/>
      <w:jc w:val="both"/>
    </w:pPr>
    <w:rPr>
      <w:rFonts w:ascii="Calibri" w:eastAsia="Times New Roman" w:hAnsi="Calibri" w:cs="Times New Roman"/>
      <w:sz w:val="24"/>
      <w:szCs w:val="24"/>
      <w:lang w:bidi="en-US"/>
    </w:rPr>
  </w:style>
  <w:style w:type="character" w:customStyle="1" w:styleId="Geonika2">
    <w:name w:val="Geonika Маркированый список Знак"/>
    <w:link w:val="Geonika"/>
    <w:rsid w:val="00CB2CAF"/>
    <w:rPr>
      <w:rFonts w:ascii="Calibri" w:eastAsia="Times New Roman" w:hAnsi="Calibri" w:cs="Times New Roman"/>
      <w:sz w:val="24"/>
      <w:szCs w:val="24"/>
      <w:lang w:bidi="en-US"/>
    </w:rPr>
  </w:style>
  <w:style w:type="paragraph" w:customStyle="1" w:styleId="Geonika3">
    <w:name w:val="Geonika Текст в таблице"/>
    <w:basedOn w:val="Geonika0"/>
    <w:link w:val="Geonika4"/>
    <w:qFormat/>
    <w:rsid w:val="00CB2CAF"/>
    <w:pPr>
      <w:spacing w:line="240" w:lineRule="auto"/>
      <w:ind w:firstLine="0"/>
      <w:jc w:val="center"/>
    </w:pPr>
  </w:style>
  <w:style w:type="character" w:customStyle="1" w:styleId="Geonika4">
    <w:name w:val="Geonika Текст в таблице Знак"/>
    <w:basedOn w:val="Geonika1"/>
    <w:link w:val="Geonika3"/>
    <w:rsid w:val="00CB2CAF"/>
    <w:rPr>
      <w:rFonts w:ascii="Calibri" w:eastAsia="Times New Roman" w:hAnsi="Calibri" w:cs="Times New Roman"/>
      <w:sz w:val="24"/>
      <w:szCs w:val="24"/>
      <w:lang w:eastAsia="ar-SA" w:bidi="en-US"/>
    </w:rPr>
  </w:style>
  <w:style w:type="paragraph" w:customStyle="1" w:styleId="Geonika30">
    <w:name w:val="Geonika Заголовок 3"/>
    <w:basedOn w:val="a4"/>
    <w:link w:val="Geonika31"/>
    <w:qFormat/>
    <w:rsid w:val="00CB2CAF"/>
    <w:pPr>
      <w:shd w:val="clear" w:color="auto" w:fill="95B3D7"/>
      <w:spacing w:before="120" w:after="60"/>
      <w:ind w:firstLine="57"/>
      <w:jc w:val="both"/>
    </w:pPr>
    <w:rPr>
      <w:rFonts w:ascii="Calibri" w:eastAsia="Times New Roman" w:hAnsi="Calibri" w:cs="Times New Roman"/>
      <w:b/>
      <w:caps/>
      <w:color w:val="FFFFFF"/>
      <w:sz w:val="24"/>
      <w:szCs w:val="24"/>
      <w:lang w:eastAsia="ar-SA" w:bidi="en-US"/>
    </w:rPr>
  </w:style>
  <w:style w:type="character" w:customStyle="1" w:styleId="Geonika31">
    <w:name w:val="Geonika Заголовок 3 Знак"/>
    <w:link w:val="Geonika30"/>
    <w:rsid w:val="00CB2CAF"/>
    <w:rPr>
      <w:rFonts w:ascii="Calibri" w:eastAsia="Times New Roman" w:hAnsi="Calibri" w:cs="Times New Roman"/>
      <w:b/>
      <w:caps/>
      <w:color w:val="FFFFFF"/>
      <w:sz w:val="24"/>
      <w:szCs w:val="24"/>
      <w:shd w:val="clear" w:color="auto" w:fill="95B3D7"/>
      <w:lang w:eastAsia="ar-SA" w:bidi="en-US"/>
    </w:rPr>
  </w:style>
  <w:style w:type="paragraph" w:customStyle="1" w:styleId="Geonika5">
    <w:name w:val="Geonika Подзаголовк"/>
    <w:basedOn w:val="Geonika0"/>
    <w:link w:val="Geonika6"/>
    <w:qFormat/>
    <w:rsid w:val="00CB2CAF"/>
    <w:rPr>
      <w:b/>
    </w:rPr>
  </w:style>
  <w:style w:type="character" w:customStyle="1" w:styleId="Geonika6">
    <w:name w:val="Geonika Подзаголовк Знак"/>
    <w:link w:val="Geonika5"/>
    <w:rsid w:val="00CB2CAF"/>
    <w:rPr>
      <w:rFonts w:ascii="Calibri" w:eastAsia="Times New Roman" w:hAnsi="Calibri" w:cs="Times New Roman"/>
      <w:b/>
      <w:sz w:val="24"/>
      <w:szCs w:val="24"/>
      <w:lang w:eastAsia="ar-SA" w:bidi="en-US"/>
    </w:rPr>
  </w:style>
  <w:style w:type="paragraph" w:customStyle="1" w:styleId="Geonika20">
    <w:name w:val="Geonika Заголовок 2"/>
    <w:basedOn w:val="2"/>
    <w:link w:val="Geonika21"/>
    <w:qFormat/>
    <w:rsid w:val="00CB2CAF"/>
    <w:pPr>
      <w:keepNext w:val="0"/>
      <w:pBdr>
        <w:top w:val="single" w:sz="24" w:space="0" w:color="365F91"/>
        <w:left w:val="single" w:sz="24" w:space="0" w:color="365F91"/>
        <w:bottom w:val="single" w:sz="24" w:space="0" w:color="365F91"/>
        <w:right w:val="single" w:sz="24" w:space="0" w:color="365F91"/>
      </w:pBdr>
      <w:shd w:val="clear" w:color="auto" w:fill="365F91"/>
      <w:tabs>
        <w:tab w:val="clear" w:pos="1134"/>
        <w:tab w:val="clear" w:pos="1276"/>
      </w:tabs>
      <w:spacing w:before="200" w:after="0" w:line="276" w:lineRule="auto"/>
      <w:ind w:left="0" w:firstLine="0"/>
    </w:pPr>
    <w:rPr>
      <w:rFonts w:ascii="Calibri" w:hAnsi="Calibri"/>
      <w:bCs w:val="0"/>
      <w:iCs w:val="0"/>
      <w:caps/>
      <w:color w:val="FFFFFF"/>
      <w:spacing w:val="15"/>
      <w:sz w:val="24"/>
      <w:szCs w:val="24"/>
      <w:lang w:eastAsia="en-US" w:bidi="en-US"/>
    </w:rPr>
  </w:style>
  <w:style w:type="character" w:customStyle="1" w:styleId="Geonika21">
    <w:name w:val="Geonika Заголовок 2 Знак"/>
    <w:link w:val="Geonika20"/>
    <w:rsid w:val="00CB2CAF"/>
    <w:rPr>
      <w:rFonts w:ascii="Calibri" w:eastAsia="Times New Roman" w:hAnsi="Calibri" w:cs="Times New Roman"/>
      <w:b/>
      <w:caps/>
      <w:color w:val="FFFFFF"/>
      <w:spacing w:val="15"/>
      <w:sz w:val="24"/>
      <w:szCs w:val="24"/>
      <w:shd w:val="clear" w:color="auto" w:fill="365F91"/>
      <w:lang w:bidi="en-US"/>
    </w:rPr>
  </w:style>
  <w:style w:type="paragraph" w:customStyle="1" w:styleId="S2">
    <w:name w:val="S_Обычный"/>
    <w:basedOn w:val="a4"/>
    <w:link w:val="S3"/>
    <w:qFormat/>
    <w:rsid w:val="00CB2CAF"/>
    <w:pPr>
      <w:spacing w:before="120" w:after="60"/>
      <w:ind w:firstLine="567"/>
      <w:jc w:val="both"/>
    </w:pPr>
    <w:rPr>
      <w:rFonts w:ascii="Calibri" w:eastAsia="Times New Roman" w:hAnsi="Calibri" w:cs="Times New Roman"/>
      <w:sz w:val="24"/>
      <w:szCs w:val="24"/>
      <w:lang w:eastAsia="ar-SA"/>
    </w:rPr>
  </w:style>
  <w:style w:type="character" w:customStyle="1" w:styleId="S3">
    <w:name w:val="S_Обычный Знак"/>
    <w:link w:val="S2"/>
    <w:rsid w:val="00CB2CAF"/>
    <w:rPr>
      <w:rFonts w:ascii="Calibri" w:eastAsia="Times New Roman" w:hAnsi="Calibri" w:cs="Times New Roman"/>
      <w:sz w:val="24"/>
      <w:szCs w:val="24"/>
      <w:lang w:eastAsia="ar-SA"/>
    </w:rPr>
  </w:style>
  <w:style w:type="paragraph" w:customStyle="1" w:styleId="ArNar">
    <w:name w:val="Обычный ArNar"/>
    <w:basedOn w:val="a4"/>
    <w:link w:val="ArNar0"/>
    <w:rsid w:val="00CB2CAF"/>
    <w:pPr>
      <w:spacing w:after="0" w:line="240" w:lineRule="auto"/>
      <w:ind w:firstLine="709"/>
      <w:jc w:val="both"/>
    </w:pPr>
    <w:rPr>
      <w:rFonts w:ascii="Arial Narrow" w:eastAsia="Times New Roman" w:hAnsi="Arial Narrow" w:cs="Times New Roman"/>
      <w:color w:val="000000"/>
      <w:szCs w:val="20"/>
      <w:lang w:eastAsia="ru-RU"/>
    </w:rPr>
  </w:style>
  <w:style w:type="character" w:customStyle="1" w:styleId="ArNar0">
    <w:name w:val="Обычный ArNar Знак"/>
    <w:link w:val="ArNar"/>
    <w:rsid w:val="00CB2CAF"/>
    <w:rPr>
      <w:rFonts w:ascii="Arial Narrow" w:eastAsia="Times New Roman" w:hAnsi="Arial Narrow" w:cs="Times New Roman"/>
      <w:color w:val="000000"/>
      <w:szCs w:val="20"/>
      <w:lang w:eastAsia="ru-RU"/>
    </w:rPr>
  </w:style>
  <w:style w:type="numbering" w:customStyle="1" w:styleId="1111111">
    <w:name w:val="1 / 1.1 / 1.1.11"/>
    <w:basedOn w:val="a8"/>
    <w:next w:val="111111"/>
    <w:rsid w:val="00CB2CAF"/>
  </w:style>
  <w:style w:type="character" w:customStyle="1" w:styleId="apple-style-span">
    <w:name w:val="apple-style-span"/>
    <w:basedOn w:val="a6"/>
    <w:rsid w:val="00CB2CAF"/>
  </w:style>
  <w:style w:type="paragraph" w:customStyle="1" w:styleId="G">
    <w:name w:val="G_Маркированый список"/>
    <w:basedOn w:val="a4"/>
    <w:link w:val="G0"/>
    <w:qFormat/>
    <w:rsid w:val="00CB2CAF"/>
    <w:pPr>
      <w:numPr>
        <w:numId w:val="10"/>
      </w:numPr>
      <w:tabs>
        <w:tab w:val="left" w:pos="993"/>
      </w:tabs>
      <w:spacing w:before="60" w:after="60" w:line="240" w:lineRule="auto"/>
      <w:ind w:left="0" w:firstLine="709"/>
      <w:jc w:val="both"/>
    </w:pPr>
    <w:rPr>
      <w:rFonts w:ascii="Calibri" w:eastAsia="Times New Roman" w:hAnsi="Calibri" w:cs="Times New Roman"/>
      <w:sz w:val="24"/>
      <w:szCs w:val="24"/>
      <w:lang w:bidi="en-US"/>
    </w:rPr>
  </w:style>
  <w:style w:type="character" w:customStyle="1" w:styleId="G0">
    <w:name w:val="G_Маркированый список Знак"/>
    <w:link w:val="G"/>
    <w:rsid w:val="00CB2CAF"/>
    <w:rPr>
      <w:rFonts w:ascii="Calibri" w:eastAsia="Times New Roman" w:hAnsi="Calibri" w:cs="Times New Roman"/>
      <w:sz w:val="24"/>
      <w:szCs w:val="24"/>
      <w:lang w:bidi="en-US"/>
    </w:rPr>
  </w:style>
  <w:style w:type="paragraph" w:customStyle="1" w:styleId="G1">
    <w:name w:val="G_Обычный текст"/>
    <w:basedOn w:val="a5"/>
    <w:link w:val="G2"/>
    <w:qFormat/>
    <w:rsid w:val="00CB2CAF"/>
    <w:rPr>
      <w:rFonts w:ascii="Calibri" w:hAnsi="Calibri"/>
      <w:lang w:eastAsia="ar-SA" w:bidi="en-US"/>
    </w:rPr>
  </w:style>
  <w:style w:type="character" w:customStyle="1" w:styleId="G2">
    <w:name w:val="G_Обычный текст Знак"/>
    <w:link w:val="G1"/>
    <w:rsid w:val="00CB2CAF"/>
    <w:rPr>
      <w:rFonts w:ascii="Calibri" w:eastAsia="Times New Roman" w:hAnsi="Calibri" w:cs="Times New Roman"/>
      <w:sz w:val="24"/>
      <w:szCs w:val="24"/>
      <w:lang w:eastAsia="ar-SA" w:bidi="en-US"/>
    </w:rPr>
  </w:style>
  <w:style w:type="paragraph" w:customStyle="1" w:styleId="G3">
    <w:name w:val="G_Подзаголовк"/>
    <w:basedOn w:val="G1"/>
    <w:qFormat/>
    <w:rsid w:val="00CB2CAF"/>
    <w:pPr>
      <w:jc w:val="center"/>
    </w:pPr>
    <w:rPr>
      <w:b/>
    </w:rPr>
  </w:style>
  <w:style w:type="paragraph" w:customStyle="1" w:styleId="G4">
    <w:name w:val="G_Текст в таблице"/>
    <w:basedOn w:val="G1"/>
    <w:link w:val="G5"/>
    <w:qFormat/>
    <w:rsid w:val="00CB2CAF"/>
    <w:pPr>
      <w:ind w:firstLine="0"/>
      <w:jc w:val="center"/>
    </w:pPr>
    <w:rPr>
      <w:lang w:eastAsia="ru-RU" w:bidi="ar-SA"/>
    </w:rPr>
  </w:style>
  <w:style w:type="character" w:customStyle="1" w:styleId="G5">
    <w:name w:val="G_Текст в таблице Знак"/>
    <w:basedOn w:val="G2"/>
    <w:link w:val="G4"/>
    <w:rsid w:val="00CB2CAF"/>
    <w:rPr>
      <w:rFonts w:ascii="Calibri" w:eastAsia="Times New Roman" w:hAnsi="Calibri" w:cs="Times New Roman"/>
      <w:sz w:val="24"/>
      <w:szCs w:val="24"/>
      <w:lang w:eastAsia="ru-RU" w:bidi="en-US"/>
    </w:rPr>
  </w:style>
  <w:style w:type="paragraph" w:customStyle="1" w:styleId="OTCHET00">
    <w:name w:val="OTCHET_00"/>
    <w:basedOn w:val="2b"/>
    <w:rsid w:val="00CB2CAF"/>
    <w:pPr>
      <w:tabs>
        <w:tab w:val="left" w:pos="720"/>
        <w:tab w:val="left" w:pos="3402"/>
      </w:tabs>
      <w:spacing w:after="0" w:line="360" w:lineRule="auto"/>
      <w:ind w:left="0" w:firstLine="0"/>
    </w:pPr>
    <w:rPr>
      <w:rFonts w:ascii="Times New Roman" w:hAnsi="Times New Roman" w:cs="Times New Roman"/>
      <w:spacing w:val="0"/>
      <w:sz w:val="24"/>
      <w:szCs w:val="24"/>
      <w:lang w:eastAsia="ru-RU" w:bidi="ar-SA"/>
    </w:rPr>
  </w:style>
  <w:style w:type="character" w:customStyle="1" w:styleId="affffff8">
    <w:name w:val="Гипертекстовая ссылка"/>
    <w:basedOn w:val="a6"/>
    <w:uiPriority w:val="99"/>
    <w:rsid w:val="00CB2CAF"/>
    <w:rPr>
      <w:rFonts w:cs="Times New Roman"/>
      <w:b w:val="0"/>
      <w:color w:val="106BBE"/>
    </w:rPr>
  </w:style>
  <w:style w:type="character" w:customStyle="1" w:styleId="2f6">
    <w:name w:val="Основной текст (2)_"/>
    <w:basedOn w:val="a6"/>
    <w:link w:val="2f7"/>
    <w:rsid w:val="00CB2CAF"/>
    <w:rPr>
      <w:sz w:val="28"/>
      <w:szCs w:val="28"/>
      <w:shd w:val="clear" w:color="auto" w:fill="FFFFFF"/>
    </w:rPr>
  </w:style>
  <w:style w:type="paragraph" w:customStyle="1" w:styleId="2f7">
    <w:name w:val="Основной текст (2)"/>
    <w:basedOn w:val="a4"/>
    <w:link w:val="2f6"/>
    <w:rsid w:val="00CB2CAF"/>
    <w:pPr>
      <w:widowControl w:val="0"/>
      <w:shd w:val="clear" w:color="auto" w:fill="FFFFFF"/>
      <w:spacing w:after="0" w:line="320" w:lineRule="exact"/>
      <w:jc w:val="both"/>
    </w:pPr>
    <w:rPr>
      <w:sz w:val="28"/>
      <w:szCs w:val="28"/>
    </w:rPr>
  </w:style>
  <w:style w:type="character" w:customStyle="1" w:styleId="1b">
    <w:name w:val="Основной текст Знак1"/>
    <w:aliases w:val="Основной текст Знак Знак Знак Знак Знак,Основной текст Знак1 Знак Знак,Основной текст Знак Знак Знак Знак1,Основной текст Знак Знак Знак Знак Знак Знак Знак,Text1 Знак,Таймс Нью Знак"/>
    <w:locked/>
    <w:rsid w:val="00CB2CAF"/>
    <w:rPr>
      <w:rFonts w:ascii="Times New Roman" w:hAnsi="Times New Roman" w:cs="Times New Roman" w:hint="default"/>
      <w:sz w:val="27"/>
      <w:szCs w:val="27"/>
      <w:shd w:val="clear" w:color="auto" w:fill="FFFFFF"/>
    </w:rPr>
  </w:style>
  <w:style w:type="paragraph" w:customStyle="1" w:styleId="ConsPlusTitle">
    <w:name w:val="ConsPlusTitle"/>
    <w:rsid w:val="007A0F60"/>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Default">
    <w:name w:val="Default"/>
    <w:rsid w:val="0013182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affffff9">
    <w:name w:val="Основной текст пояснительной записки"/>
    <w:basedOn w:val="a4"/>
    <w:qFormat/>
    <w:rsid w:val="00C22BC7"/>
    <w:pPr>
      <w:spacing w:after="0" w:line="319" w:lineRule="auto"/>
      <w:ind w:firstLine="709"/>
      <w:jc w:val="both"/>
    </w:pPr>
    <w:rPr>
      <w:rFonts w:ascii="Times New Roman" w:eastAsia="Times New Roman" w:hAnsi="Times New Roman" w:cs="Times New Roman"/>
      <w:sz w:val="28"/>
      <w:szCs w:val="28"/>
      <w:lang w:eastAsia="ar-SA"/>
    </w:rPr>
  </w:style>
  <w:style w:type="paragraph" w:customStyle="1" w:styleId="3f3f3f3f3f3f3f12">
    <w:name w:val="т3fа3fб3fл3fи3fц3fы3f 12"/>
    <w:basedOn w:val="a4"/>
    <w:rsid w:val="00DC4046"/>
    <w:pPr>
      <w:keepLines/>
      <w:widowControl w:val="0"/>
      <w:suppressAutoHyphens/>
      <w:spacing w:after="0" w:line="240" w:lineRule="auto"/>
      <w:jc w:val="both"/>
    </w:pPr>
    <w:rPr>
      <w:rFonts w:ascii="Times New Roman" w:eastAsia="Times New Roman" w:hAnsi="Times New Roman" w:cs="Tahoma"/>
      <w:color w:val="000000"/>
      <w:sz w:val="24"/>
      <w:szCs w:val="20"/>
      <w:lang w:val="en-US" w:eastAsia="ar-SA"/>
    </w:rPr>
  </w:style>
  <w:style w:type="character" w:customStyle="1" w:styleId="c1">
    <w:name w:val="c1"/>
    <w:rsid w:val="00C35D49"/>
    <w:rPr>
      <w:color w:val="0000FF"/>
    </w:rPr>
  </w:style>
  <w:style w:type="character" w:customStyle="1" w:styleId="3f1">
    <w:name w:val="Основной текст (3)_"/>
    <w:basedOn w:val="a6"/>
    <w:link w:val="3f2"/>
    <w:rsid w:val="00053459"/>
    <w:rPr>
      <w:rFonts w:ascii="Times New Roman" w:eastAsia="Times New Roman" w:hAnsi="Times New Roman" w:cs="Times New Roman"/>
      <w:b/>
      <w:bCs/>
      <w:sz w:val="26"/>
      <w:szCs w:val="26"/>
      <w:shd w:val="clear" w:color="auto" w:fill="FFFFFF"/>
    </w:rPr>
  </w:style>
  <w:style w:type="paragraph" w:customStyle="1" w:styleId="3f2">
    <w:name w:val="Основной текст (3)"/>
    <w:basedOn w:val="a4"/>
    <w:link w:val="3f1"/>
    <w:rsid w:val="00053459"/>
    <w:pPr>
      <w:widowControl w:val="0"/>
      <w:shd w:val="clear" w:color="auto" w:fill="FFFFFF"/>
      <w:spacing w:before="420" w:after="0" w:line="504" w:lineRule="exact"/>
    </w:pPr>
    <w:rPr>
      <w:rFonts w:ascii="Times New Roman" w:eastAsia="Times New Roman" w:hAnsi="Times New Roman" w:cs="Times New Roman"/>
      <w:b/>
      <w:bCs/>
      <w:sz w:val="26"/>
      <w:szCs w:val="26"/>
    </w:rPr>
  </w:style>
  <w:style w:type="paragraph" w:customStyle="1" w:styleId="-">
    <w:name w:val="Обычное форматирование - стиль"/>
    <w:basedOn w:val="a4"/>
    <w:link w:val="-0"/>
    <w:rsid w:val="00A416BA"/>
    <w:pPr>
      <w:widowControl w:val="0"/>
      <w:autoSpaceDE w:val="0"/>
      <w:autoSpaceDN w:val="0"/>
      <w:adjustRightInd w:val="0"/>
      <w:spacing w:before="120" w:after="0" w:line="240" w:lineRule="auto"/>
      <w:ind w:firstLine="709"/>
      <w:jc w:val="both"/>
    </w:pPr>
    <w:rPr>
      <w:rFonts w:ascii="Times New Roman" w:eastAsia="Times New Roman" w:hAnsi="Times New Roman" w:cs="Times New Roman"/>
      <w:sz w:val="26"/>
      <w:szCs w:val="20"/>
      <w:lang w:eastAsia="ru-RU"/>
    </w:rPr>
  </w:style>
  <w:style w:type="character" w:customStyle="1" w:styleId="-0">
    <w:name w:val="Обычное форматирование - стиль Знак"/>
    <w:link w:val="-"/>
    <w:rsid w:val="00A416BA"/>
    <w:rPr>
      <w:rFonts w:ascii="Times New Roman" w:eastAsia="Times New Roman" w:hAnsi="Times New Roman" w:cs="Times New Roman"/>
      <w:sz w:val="26"/>
      <w:szCs w:val="20"/>
      <w:lang w:eastAsia="ru-RU"/>
    </w:rPr>
  </w:style>
  <w:style w:type="character" w:customStyle="1" w:styleId="afff4">
    <w:name w:val="Без интервала Знак"/>
    <w:aliases w:val="с интервалом Знак"/>
    <w:basedOn w:val="a6"/>
    <w:link w:val="afff3"/>
    <w:uiPriority w:val="1"/>
    <w:rsid w:val="00E46F76"/>
    <w:rPr>
      <w:rFonts w:ascii="Calibri" w:eastAsia="Calibri" w:hAnsi="Calibri" w:cs="Times New Roman"/>
    </w:rPr>
  </w:style>
  <w:style w:type="paragraph" w:customStyle="1" w:styleId="aHeader">
    <w:name w:val="a_Header"/>
    <w:basedOn w:val="a4"/>
    <w:rsid w:val="00E4777A"/>
    <w:pPr>
      <w:tabs>
        <w:tab w:val="left" w:pos="1985"/>
      </w:tabs>
      <w:spacing w:after="60" w:line="240" w:lineRule="auto"/>
      <w:jc w:val="center"/>
    </w:pPr>
    <w:rPr>
      <w:rFonts w:ascii="Courier New" w:eastAsia="Times New Roman" w:hAnsi="Courier New" w:cs="Courier New"/>
      <w:sz w:val="24"/>
      <w:szCs w:val="24"/>
      <w:lang w:eastAsia="ru-RU"/>
    </w:rPr>
  </w:style>
  <w:style w:type="paragraph" w:customStyle="1" w:styleId="affffffa">
    <w:name w:val="основной текст"/>
    <w:basedOn w:val="a4"/>
    <w:uiPriority w:val="99"/>
    <w:rsid w:val="00E4777A"/>
    <w:pPr>
      <w:spacing w:after="120" w:line="240" w:lineRule="auto"/>
      <w:ind w:firstLine="851"/>
      <w:jc w:val="both"/>
    </w:pPr>
    <w:rPr>
      <w:rFonts w:ascii="Arial" w:eastAsia="Times New Roman" w:hAnsi="Arial" w:cs="Arial"/>
      <w:sz w:val="28"/>
      <w:szCs w:val="28"/>
      <w:lang w:eastAsia="ru-RU"/>
    </w:rPr>
  </w:style>
  <w:style w:type="paragraph" w:customStyle="1" w:styleId="affffffb">
    <w:name w:val="Нормальный (таблица)"/>
    <w:basedOn w:val="a4"/>
    <w:next w:val="a4"/>
    <w:rsid w:val="00E016A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20">
    <w:name w:val="Style20"/>
    <w:basedOn w:val="a4"/>
    <w:uiPriority w:val="99"/>
    <w:rsid w:val="00E016AF"/>
    <w:pPr>
      <w:widowControl w:val="0"/>
      <w:autoSpaceDE w:val="0"/>
      <w:autoSpaceDN w:val="0"/>
      <w:adjustRightInd w:val="0"/>
      <w:spacing w:after="0" w:line="562" w:lineRule="exact"/>
    </w:pPr>
    <w:rPr>
      <w:rFonts w:ascii="Times New Roman" w:eastAsia="Times New Roman" w:hAnsi="Times New Roman" w:cs="Times New Roman"/>
      <w:sz w:val="24"/>
      <w:szCs w:val="24"/>
      <w:lang w:eastAsia="ru-RU"/>
    </w:rPr>
  </w:style>
  <w:style w:type="paragraph" w:customStyle="1" w:styleId="1c">
    <w:name w:val="Обычный1"/>
    <w:link w:val="Normal"/>
    <w:rsid w:val="00E016AF"/>
    <w:pPr>
      <w:widowControl w:val="0"/>
      <w:suppressAutoHyphens/>
      <w:spacing w:after="0" w:line="480" w:lineRule="auto"/>
      <w:ind w:firstLine="560"/>
      <w:jc w:val="both"/>
    </w:pPr>
    <w:rPr>
      <w:rFonts w:ascii="Times New Roman" w:eastAsia="Times New Roman" w:hAnsi="Times New Roman" w:cs="Times New Roman"/>
      <w:sz w:val="24"/>
      <w:szCs w:val="20"/>
      <w:lang w:eastAsia="ar-SA"/>
    </w:rPr>
  </w:style>
  <w:style w:type="character" w:customStyle="1" w:styleId="Normal">
    <w:name w:val="Normal Знак"/>
    <w:link w:val="1c"/>
    <w:rsid w:val="00E016AF"/>
    <w:rPr>
      <w:rFonts w:ascii="Times New Roman" w:eastAsia="Times New Roman" w:hAnsi="Times New Roman" w:cs="Times New Roman"/>
      <w:sz w:val="24"/>
      <w:szCs w:val="20"/>
      <w:lang w:eastAsia="ar-SA"/>
    </w:rPr>
  </w:style>
  <w:style w:type="paragraph" w:customStyle="1" w:styleId="Normal10-02">
    <w:name w:val="Normal + 10 пт полужирный По центру Слева:  -02 см Справ..."/>
    <w:basedOn w:val="a4"/>
    <w:link w:val="Normal10-020"/>
    <w:rsid w:val="00E016AF"/>
    <w:pPr>
      <w:spacing w:after="0" w:line="240" w:lineRule="auto"/>
      <w:ind w:left="-57" w:right="-113"/>
    </w:pPr>
    <w:rPr>
      <w:rFonts w:ascii="Times New Roman" w:eastAsia="Times New Roman" w:hAnsi="Times New Roman" w:cs="Times New Roman"/>
      <w:b/>
      <w:bCs/>
      <w:sz w:val="20"/>
      <w:szCs w:val="20"/>
      <w:lang w:eastAsia="ru-RU"/>
    </w:rPr>
  </w:style>
  <w:style w:type="character" w:customStyle="1" w:styleId="Normal10-020">
    <w:name w:val="Normal + 10 пт полужирный По центру Слева:  -02 см Справ... Знак"/>
    <w:link w:val="Normal10-02"/>
    <w:locked/>
    <w:rsid w:val="00E016AF"/>
    <w:rPr>
      <w:rFonts w:ascii="Times New Roman" w:eastAsia="Times New Roman" w:hAnsi="Times New Roman" w:cs="Times New Roman"/>
      <w:b/>
      <w:bCs/>
      <w:sz w:val="20"/>
      <w:szCs w:val="20"/>
      <w:lang w:eastAsia="ru-RU"/>
    </w:rPr>
  </w:style>
  <w:style w:type="paragraph" w:customStyle="1" w:styleId="font5">
    <w:name w:val="font5"/>
    <w:basedOn w:val="a4"/>
    <w:rsid w:val="00B857CC"/>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63">
    <w:name w:val="xl63"/>
    <w:basedOn w:val="a4"/>
    <w:rsid w:val="00B85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4"/>
    <w:rsid w:val="00B85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5">
    <w:name w:val="xl65"/>
    <w:basedOn w:val="a4"/>
    <w:rsid w:val="00B85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4"/>
    <w:rsid w:val="00B85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4"/>
    <w:rsid w:val="00B85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4"/>
    <w:rsid w:val="00B85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9">
    <w:name w:val="xl69"/>
    <w:basedOn w:val="a4"/>
    <w:rsid w:val="00B85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4"/>
    <w:rsid w:val="00B857CC"/>
    <w:pPr>
      <w:pBdr>
        <w:top w:val="single" w:sz="4" w:space="0" w:color="auto"/>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4"/>
    <w:rsid w:val="00B857CC"/>
    <w:pPr>
      <w:pBdr>
        <w:top w:val="single" w:sz="4" w:space="0" w:color="auto"/>
        <w:left w:val="single" w:sz="4" w:space="0" w:color="auto"/>
        <w:bottom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4"/>
    <w:rsid w:val="00B857CC"/>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4"/>
    <w:rsid w:val="00B857CC"/>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4"/>
    <w:rsid w:val="00B857CC"/>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4"/>
    <w:rsid w:val="00B857CC"/>
    <w:pPr>
      <w:pBdr>
        <w:top w:val="single" w:sz="4" w:space="0" w:color="auto"/>
        <w:left w:val="single" w:sz="4" w:space="0" w:color="auto"/>
        <w:bottom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4"/>
    <w:rsid w:val="00B857CC"/>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4"/>
    <w:rsid w:val="00B857CC"/>
    <w:pPr>
      <w:pBdr>
        <w:top w:val="single" w:sz="4" w:space="0" w:color="auto"/>
        <w:left w:val="single" w:sz="4" w:space="0" w:color="auto"/>
        <w:bottom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4"/>
    <w:rsid w:val="00B857CC"/>
    <w:pPr>
      <w:pBdr>
        <w:top w:val="single" w:sz="4" w:space="0" w:color="auto"/>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4"/>
    <w:rsid w:val="00B857CC"/>
    <w:pPr>
      <w:pBdr>
        <w:top w:val="single" w:sz="4" w:space="0" w:color="auto"/>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0">
    <w:name w:val="xl80"/>
    <w:basedOn w:val="a4"/>
    <w:rsid w:val="00B857CC"/>
    <w:pPr>
      <w:pBdr>
        <w:top w:val="single" w:sz="4" w:space="0" w:color="auto"/>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4"/>
    <w:rsid w:val="00B857CC"/>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3">
    <w:name w:val="xl83"/>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C55A11"/>
      <w:sz w:val="20"/>
      <w:szCs w:val="20"/>
      <w:u w:val="single"/>
      <w:lang w:eastAsia="ru-RU"/>
    </w:rPr>
  </w:style>
  <w:style w:type="paragraph" w:customStyle="1" w:styleId="xl85">
    <w:name w:val="xl85"/>
    <w:basedOn w:val="a4"/>
    <w:rsid w:val="00B857CC"/>
    <w:pPr>
      <w:pBdr>
        <w:top w:val="single" w:sz="4" w:space="0" w:color="auto"/>
        <w:left w:val="single" w:sz="4" w:space="0" w:color="auto"/>
        <w:bottom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6">
    <w:name w:val="xl86"/>
    <w:basedOn w:val="a4"/>
    <w:rsid w:val="00B857CC"/>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7">
    <w:name w:val="xl87"/>
    <w:basedOn w:val="a4"/>
    <w:rsid w:val="00B857CC"/>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8">
    <w:name w:val="xl88"/>
    <w:basedOn w:val="a4"/>
    <w:rsid w:val="00B857CC"/>
    <w:pPr>
      <w:pBdr>
        <w:top w:val="single" w:sz="4" w:space="0" w:color="auto"/>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0">
    <w:name w:val="xl90"/>
    <w:basedOn w:val="a4"/>
    <w:rsid w:val="00B857CC"/>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1">
    <w:name w:val="xl91"/>
    <w:basedOn w:val="a4"/>
    <w:rsid w:val="00B85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ED7D31"/>
      <w:sz w:val="20"/>
      <w:szCs w:val="20"/>
      <w:lang w:eastAsia="ru-RU"/>
    </w:rPr>
  </w:style>
  <w:style w:type="paragraph" w:customStyle="1" w:styleId="xl92">
    <w:name w:val="xl92"/>
    <w:basedOn w:val="a4"/>
    <w:rsid w:val="00B857CC"/>
    <w:pPr>
      <w:pBdr>
        <w:top w:val="single" w:sz="4" w:space="0" w:color="auto"/>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3">
    <w:name w:val="xl93"/>
    <w:basedOn w:val="a4"/>
    <w:rsid w:val="00B857CC"/>
    <w:pPr>
      <w:pBdr>
        <w:left w:val="single" w:sz="4" w:space="0" w:color="auto"/>
        <w:bottom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4">
    <w:name w:val="xl94"/>
    <w:basedOn w:val="a4"/>
    <w:rsid w:val="00B857CC"/>
    <w:pPr>
      <w:pBdr>
        <w:left w:val="single" w:sz="4" w:space="0" w:color="auto"/>
        <w:bottom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5">
    <w:name w:val="xl95"/>
    <w:basedOn w:val="a4"/>
    <w:rsid w:val="00B857CC"/>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6">
    <w:name w:val="xl96"/>
    <w:basedOn w:val="a4"/>
    <w:rsid w:val="00B857CC"/>
    <w:pPr>
      <w:pBdr>
        <w:top w:val="single" w:sz="4" w:space="0" w:color="auto"/>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7">
    <w:name w:val="xl97"/>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8">
    <w:name w:val="xl98"/>
    <w:basedOn w:val="a4"/>
    <w:rsid w:val="00B857CC"/>
    <w:pPr>
      <w:pBdr>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9">
    <w:name w:val="xl99"/>
    <w:basedOn w:val="a4"/>
    <w:rsid w:val="00B857CC"/>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0">
    <w:name w:val="xl100"/>
    <w:basedOn w:val="a4"/>
    <w:rsid w:val="00B857C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1">
    <w:name w:val="xl101"/>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2">
    <w:name w:val="xl102"/>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3">
    <w:name w:val="xl103"/>
    <w:basedOn w:val="a4"/>
    <w:rsid w:val="00B857CC"/>
    <w:pPr>
      <w:pBdr>
        <w:top w:val="single" w:sz="4" w:space="0" w:color="auto"/>
        <w:left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4">
    <w:name w:val="xl104"/>
    <w:basedOn w:val="a4"/>
    <w:rsid w:val="00B857CC"/>
    <w:pPr>
      <w:pBdr>
        <w:top w:val="single" w:sz="4" w:space="0" w:color="auto"/>
        <w:left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5">
    <w:name w:val="xl105"/>
    <w:basedOn w:val="a4"/>
    <w:rsid w:val="00B857CC"/>
    <w:pPr>
      <w:pBdr>
        <w:top w:val="single" w:sz="4" w:space="0" w:color="auto"/>
        <w:left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6">
    <w:name w:val="xl106"/>
    <w:basedOn w:val="a4"/>
    <w:rsid w:val="00B857CC"/>
    <w:pPr>
      <w:pBdr>
        <w:left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7">
    <w:name w:val="xl107"/>
    <w:basedOn w:val="a4"/>
    <w:rsid w:val="00B857CC"/>
    <w:pPr>
      <w:pBdr>
        <w:top w:val="single" w:sz="4" w:space="0" w:color="auto"/>
        <w:left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8">
    <w:name w:val="xl108"/>
    <w:basedOn w:val="a4"/>
    <w:rsid w:val="00B857CC"/>
    <w:pPr>
      <w:pBdr>
        <w:top w:val="single" w:sz="4" w:space="0" w:color="auto"/>
        <w:left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9">
    <w:name w:val="xl109"/>
    <w:basedOn w:val="a4"/>
    <w:rsid w:val="00B857CC"/>
    <w:pPr>
      <w:pBdr>
        <w:top w:val="single" w:sz="4" w:space="0" w:color="auto"/>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0">
    <w:name w:val="xl110"/>
    <w:basedOn w:val="a4"/>
    <w:rsid w:val="00B857CC"/>
    <w:pPr>
      <w:pBdr>
        <w:top w:val="single" w:sz="4" w:space="0" w:color="auto"/>
        <w:lef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1">
    <w:name w:val="xl111"/>
    <w:basedOn w:val="a4"/>
    <w:rsid w:val="00B857CC"/>
    <w:pPr>
      <w:pBdr>
        <w:top w:val="single" w:sz="4" w:space="0" w:color="auto"/>
        <w:left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2">
    <w:name w:val="xl112"/>
    <w:basedOn w:val="a4"/>
    <w:rsid w:val="00B857CC"/>
    <w:pPr>
      <w:pBdr>
        <w:top w:val="single" w:sz="4" w:space="0" w:color="auto"/>
        <w:left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3">
    <w:name w:val="xl113"/>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4">
    <w:name w:val="xl114"/>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5">
    <w:name w:val="xl115"/>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6">
    <w:name w:val="xl116"/>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7">
    <w:name w:val="xl117"/>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8">
    <w:name w:val="xl118"/>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9">
    <w:name w:val="xl119"/>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0">
    <w:name w:val="xl120"/>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3">
    <w:name w:val="xl123"/>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4">
    <w:name w:val="xl124"/>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5">
    <w:name w:val="xl125"/>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6">
    <w:name w:val="xl126"/>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7">
    <w:name w:val="xl127"/>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8">
    <w:name w:val="xl128"/>
    <w:basedOn w:val="a4"/>
    <w:rsid w:val="00B857CC"/>
    <w:pPr>
      <w:pBdr>
        <w:top w:val="single" w:sz="4" w:space="0" w:color="auto"/>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9">
    <w:name w:val="xl129"/>
    <w:basedOn w:val="a4"/>
    <w:rsid w:val="00B857CC"/>
    <w:pPr>
      <w:pBdr>
        <w:top w:val="single" w:sz="4" w:space="0" w:color="auto"/>
        <w:left w:val="single" w:sz="4" w:space="0" w:color="auto"/>
        <w:bottom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0">
    <w:name w:val="xl130"/>
    <w:basedOn w:val="a4"/>
    <w:rsid w:val="00B857CC"/>
    <w:pPr>
      <w:pBdr>
        <w:top w:val="single" w:sz="4" w:space="0" w:color="auto"/>
        <w:bottom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4"/>
    <w:rsid w:val="00B857CC"/>
    <w:pPr>
      <w:pBdr>
        <w:top w:val="single" w:sz="4" w:space="0" w:color="auto"/>
        <w:bottom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2">
    <w:name w:val="xl132"/>
    <w:basedOn w:val="a4"/>
    <w:rsid w:val="00B857CC"/>
    <w:pPr>
      <w:pBdr>
        <w:left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3">
    <w:name w:val="xl133"/>
    <w:basedOn w:val="a4"/>
    <w:rsid w:val="00B857C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4">
    <w:name w:val="xl134"/>
    <w:basedOn w:val="a4"/>
    <w:rsid w:val="00B857CC"/>
    <w:pPr>
      <w:pBdr>
        <w:top w:val="single" w:sz="4" w:space="0" w:color="auto"/>
        <w:left w:val="single" w:sz="4" w:space="0" w:color="auto"/>
        <w:bottom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5">
    <w:name w:val="xl135"/>
    <w:basedOn w:val="a4"/>
    <w:rsid w:val="00B857CC"/>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6">
    <w:name w:val="xl136"/>
    <w:basedOn w:val="a4"/>
    <w:rsid w:val="00B857CC"/>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7">
    <w:name w:val="xl137"/>
    <w:basedOn w:val="a4"/>
    <w:rsid w:val="00B857CC"/>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8">
    <w:name w:val="xl138"/>
    <w:basedOn w:val="a4"/>
    <w:rsid w:val="00B857CC"/>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9">
    <w:name w:val="xl139"/>
    <w:basedOn w:val="a4"/>
    <w:rsid w:val="00B857CC"/>
    <w:pPr>
      <w:pBdr>
        <w:top w:val="single" w:sz="4" w:space="0" w:color="auto"/>
        <w:left w:val="single" w:sz="4" w:space="0" w:color="auto"/>
        <w:bottom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0">
    <w:name w:val="xl140"/>
    <w:basedOn w:val="a4"/>
    <w:rsid w:val="00B857CC"/>
    <w:pPr>
      <w:pBdr>
        <w:top w:val="single" w:sz="4" w:space="0" w:color="auto"/>
        <w:bottom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1">
    <w:name w:val="xl141"/>
    <w:basedOn w:val="a4"/>
    <w:rsid w:val="00B857CC"/>
    <w:pPr>
      <w:pBdr>
        <w:top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2">
    <w:name w:val="xl142"/>
    <w:basedOn w:val="a4"/>
    <w:rsid w:val="00B857CC"/>
    <w:pPr>
      <w:pBdr>
        <w:top w:val="single" w:sz="4" w:space="0" w:color="auto"/>
        <w:left w:val="single" w:sz="4" w:space="0" w:color="auto"/>
        <w:bottom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3">
    <w:name w:val="xl143"/>
    <w:basedOn w:val="a4"/>
    <w:rsid w:val="00B857CC"/>
    <w:pPr>
      <w:pBdr>
        <w:top w:val="single" w:sz="4" w:space="0" w:color="auto"/>
        <w:bottom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4">
    <w:name w:val="xl144"/>
    <w:basedOn w:val="a4"/>
    <w:rsid w:val="00B857CC"/>
    <w:pPr>
      <w:pBdr>
        <w:top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5">
    <w:name w:val="xl145"/>
    <w:basedOn w:val="a4"/>
    <w:rsid w:val="00B857CC"/>
    <w:pPr>
      <w:pBdr>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6">
    <w:name w:val="xl146"/>
    <w:basedOn w:val="a4"/>
    <w:rsid w:val="00B857CC"/>
    <w:pPr>
      <w:pBdr>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7">
    <w:name w:val="xl147"/>
    <w:basedOn w:val="a4"/>
    <w:rsid w:val="00B857CC"/>
    <w:pPr>
      <w:pBdr>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8">
    <w:name w:val="xl148"/>
    <w:basedOn w:val="a4"/>
    <w:rsid w:val="00B857CC"/>
    <w:pPr>
      <w:pBdr>
        <w:top w:val="single" w:sz="4" w:space="0" w:color="auto"/>
        <w:left w:val="single" w:sz="4" w:space="0" w:color="auto"/>
        <w:bottom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49">
    <w:name w:val="xl149"/>
    <w:basedOn w:val="a4"/>
    <w:rsid w:val="00B857CC"/>
    <w:pPr>
      <w:pBdr>
        <w:top w:val="single" w:sz="4" w:space="0" w:color="auto"/>
        <w:bottom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0">
    <w:name w:val="xl150"/>
    <w:basedOn w:val="a4"/>
    <w:rsid w:val="00B857CC"/>
    <w:pPr>
      <w:pBdr>
        <w:top w:val="single" w:sz="4" w:space="0" w:color="auto"/>
        <w:bottom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1">
    <w:name w:val="xl151"/>
    <w:basedOn w:val="a4"/>
    <w:rsid w:val="00B857CC"/>
    <w:pPr>
      <w:pBdr>
        <w:left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2">
    <w:name w:val="xl152"/>
    <w:basedOn w:val="a4"/>
    <w:rsid w:val="00B857CC"/>
    <w:pPr>
      <w:pBdr>
        <w:left w:val="single" w:sz="4" w:space="0" w:color="auto"/>
        <w:bottom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3">
    <w:name w:val="xl153"/>
    <w:basedOn w:val="a4"/>
    <w:rsid w:val="00B857CC"/>
    <w:pPr>
      <w:pBdr>
        <w:top w:val="single" w:sz="4" w:space="0" w:color="auto"/>
        <w:left w:val="single" w:sz="4" w:space="0" w:color="auto"/>
        <w:bottom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4">
    <w:name w:val="xl154"/>
    <w:basedOn w:val="a4"/>
    <w:rsid w:val="00B857CC"/>
    <w:pPr>
      <w:pBdr>
        <w:top w:val="single" w:sz="4" w:space="0" w:color="auto"/>
        <w:bottom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5">
    <w:name w:val="xl155"/>
    <w:basedOn w:val="a4"/>
    <w:rsid w:val="00B857CC"/>
    <w:pPr>
      <w:pBdr>
        <w:top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6">
    <w:name w:val="xl156"/>
    <w:basedOn w:val="a4"/>
    <w:rsid w:val="00B857CC"/>
    <w:pPr>
      <w:pBdr>
        <w:left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7">
    <w:name w:val="xl157"/>
    <w:basedOn w:val="a4"/>
    <w:rsid w:val="00B857CC"/>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8">
    <w:name w:val="xl158"/>
    <w:basedOn w:val="a4"/>
    <w:rsid w:val="00B857CC"/>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9">
    <w:name w:val="xl159"/>
    <w:basedOn w:val="a4"/>
    <w:rsid w:val="00B857CC"/>
    <w:pPr>
      <w:pBdr>
        <w:top w:val="single" w:sz="4" w:space="0" w:color="auto"/>
        <w:left w:val="single" w:sz="4" w:space="0" w:color="auto"/>
        <w:bottom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0">
    <w:name w:val="xl160"/>
    <w:basedOn w:val="a4"/>
    <w:rsid w:val="00B857CC"/>
    <w:pPr>
      <w:pBdr>
        <w:top w:val="single" w:sz="4" w:space="0" w:color="auto"/>
        <w:bottom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1">
    <w:name w:val="xl161"/>
    <w:basedOn w:val="a4"/>
    <w:rsid w:val="00B857CC"/>
    <w:pPr>
      <w:pBdr>
        <w:top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2">
    <w:name w:val="xl162"/>
    <w:basedOn w:val="a4"/>
    <w:rsid w:val="00B857CC"/>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3">
    <w:name w:val="xl163"/>
    <w:basedOn w:val="a4"/>
    <w:rsid w:val="00B857CC"/>
    <w:pPr>
      <w:pBdr>
        <w:top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4">
    <w:name w:val="xl164"/>
    <w:basedOn w:val="a4"/>
    <w:rsid w:val="00B857CC"/>
    <w:pPr>
      <w:pBdr>
        <w:top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5">
    <w:name w:val="xl165"/>
    <w:basedOn w:val="a4"/>
    <w:rsid w:val="00B857CC"/>
    <w:pPr>
      <w:pBdr>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6">
    <w:name w:val="xl166"/>
    <w:basedOn w:val="a4"/>
    <w:rsid w:val="00B857CC"/>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7">
    <w:name w:val="xl167"/>
    <w:basedOn w:val="a4"/>
    <w:rsid w:val="00B857CC"/>
    <w:pPr>
      <w:pBdr>
        <w:top w:val="single" w:sz="4" w:space="0" w:color="auto"/>
        <w:left w:val="single" w:sz="4" w:space="0" w:color="auto"/>
        <w:bottom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8">
    <w:name w:val="xl168"/>
    <w:basedOn w:val="a4"/>
    <w:rsid w:val="00B857CC"/>
    <w:pPr>
      <w:pBdr>
        <w:top w:val="single" w:sz="4" w:space="0" w:color="auto"/>
        <w:bottom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9">
    <w:name w:val="xl169"/>
    <w:basedOn w:val="a4"/>
    <w:rsid w:val="00B857CC"/>
    <w:pPr>
      <w:pBdr>
        <w:top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affffffc">
    <w:name w:val="Таблицы (моноширинный)"/>
    <w:basedOn w:val="a4"/>
    <w:next w:val="a4"/>
    <w:rsid w:val="0022281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fffd">
    <w:name w:val="Таблица"/>
    <w:basedOn w:val="a4"/>
    <w:uiPriority w:val="99"/>
    <w:rsid w:val="003860A7"/>
    <w:pPr>
      <w:tabs>
        <w:tab w:val="left" w:pos="851"/>
      </w:tabs>
      <w:spacing w:before="120" w:after="0" w:line="240" w:lineRule="auto"/>
      <w:jc w:val="both"/>
    </w:pPr>
    <w:rPr>
      <w:rFonts w:ascii="Arial" w:eastAsia="Times New Roman" w:hAnsi="Arial" w:cs="Times New Roman"/>
      <w:kern w:val="28"/>
      <w:sz w:val="20"/>
      <w:szCs w:val="20"/>
      <w:lang w:eastAsia="ru-RU"/>
    </w:rPr>
  </w:style>
  <w:style w:type="character" w:customStyle="1" w:styleId="FontStyle48">
    <w:name w:val="Font Style48"/>
    <w:rsid w:val="003860A7"/>
    <w:rPr>
      <w:rFonts w:ascii="Times New Roman" w:hAnsi="Times New Roman" w:cs="Times New Roman"/>
      <w:sz w:val="12"/>
      <w:szCs w:val="12"/>
    </w:rPr>
  </w:style>
  <w:style w:type="paragraph" w:customStyle="1" w:styleId="ConsNormal">
    <w:name w:val="ConsNormal"/>
    <w:uiPriority w:val="99"/>
    <w:rsid w:val="003860A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0">
    <w:name w:val="Основной текст 21"/>
    <w:basedOn w:val="a4"/>
    <w:rsid w:val="003860A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u">
    <w:name w:val="u"/>
    <w:basedOn w:val="a4"/>
    <w:uiPriority w:val="99"/>
    <w:rsid w:val="003860A7"/>
    <w:pPr>
      <w:spacing w:after="0" w:line="240" w:lineRule="auto"/>
      <w:ind w:firstLine="539"/>
      <w:jc w:val="both"/>
    </w:pPr>
    <w:rPr>
      <w:rFonts w:ascii="Times New Roman" w:eastAsia="Times New Roman" w:hAnsi="Times New Roman" w:cs="Times New Roman"/>
      <w:color w:val="000000"/>
      <w:sz w:val="18"/>
      <w:szCs w:val="18"/>
      <w:lang w:eastAsia="ru-RU"/>
    </w:rPr>
  </w:style>
  <w:style w:type="paragraph" w:customStyle="1" w:styleId="affffffe">
    <w:name w:val="ГП Основной"/>
    <w:qFormat/>
    <w:rsid w:val="003860A7"/>
    <w:pPr>
      <w:spacing w:after="120"/>
      <w:ind w:firstLine="709"/>
      <w:jc w:val="both"/>
    </w:pPr>
    <w:rPr>
      <w:rFonts w:ascii="Tahoma" w:eastAsia="Times New Roman" w:hAnsi="Tahoma" w:cs="Tahoma"/>
      <w:sz w:val="24"/>
      <w:szCs w:val="24"/>
    </w:rPr>
  </w:style>
  <w:style w:type="character" w:customStyle="1" w:styleId="2f8">
    <w:name w:val="Основной текст (2) + Не полужирный"/>
    <w:basedOn w:val="2f6"/>
    <w:rsid w:val="003860A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6pt">
    <w:name w:val="Основной текст (2) + 16 pt;Не полужирный"/>
    <w:basedOn w:val="2f6"/>
    <w:rsid w:val="003860A7"/>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ru-RU" w:eastAsia="ru-RU" w:bidi="ru-RU"/>
    </w:rPr>
  </w:style>
  <w:style w:type="paragraph" w:customStyle="1" w:styleId="1d">
    <w:name w:val="Абзац списка1"/>
    <w:basedOn w:val="a4"/>
    <w:rsid w:val="003860A7"/>
    <w:pPr>
      <w:spacing w:after="0" w:line="240" w:lineRule="auto"/>
      <w:ind w:left="720"/>
      <w:jc w:val="center"/>
    </w:pPr>
    <w:rPr>
      <w:rFonts w:ascii="Tahoma" w:eastAsia="Times New Roman" w:hAnsi="Tahoma" w:cs="Tahoma"/>
    </w:rPr>
  </w:style>
  <w:style w:type="paragraph" w:customStyle="1" w:styleId="ConsPlusCell">
    <w:name w:val="ConsPlusCell"/>
    <w:uiPriority w:val="99"/>
    <w:rsid w:val="003860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Contents">
    <w:name w:val="Table Contents"/>
    <w:basedOn w:val="a4"/>
    <w:rsid w:val="003860A7"/>
    <w:pPr>
      <w:widowControl w:val="0"/>
      <w:autoSpaceDN w:val="0"/>
      <w:adjustRightInd w:val="0"/>
      <w:spacing w:after="0" w:line="240" w:lineRule="auto"/>
    </w:pPr>
    <w:rPr>
      <w:rFonts w:ascii="Times New Roman" w:eastAsia="Arial Unicode MS" w:hAnsi="Times New Roman" w:cs="Tahoma"/>
      <w:sz w:val="24"/>
      <w:szCs w:val="24"/>
    </w:rPr>
  </w:style>
  <w:style w:type="paragraph" w:customStyle="1" w:styleId="Style1">
    <w:name w:val="Style1"/>
    <w:basedOn w:val="a4"/>
    <w:rsid w:val="003860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4"/>
    <w:rsid w:val="003860A7"/>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40">
    <w:name w:val="Font Style40"/>
    <w:basedOn w:val="a6"/>
    <w:rsid w:val="003860A7"/>
    <w:rPr>
      <w:rFonts w:ascii="Times New Roman" w:hAnsi="Times New Roman" w:cs="Times New Roman"/>
      <w:sz w:val="18"/>
      <w:szCs w:val="18"/>
    </w:rPr>
  </w:style>
  <w:style w:type="paragraph" w:customStyle="1" w:styleId="0">
    <w:name w:val="Основной 0"/>
    <w:aliases w:val="95ПК,Основной 0 Знак Знак"/>
    <w:basedOn w:val="a4"/>
    <w:link w:val="00"/>
    <w:qFormat/>
    <w:rsid w:val="003860A7"/>
    <w:pPr>
      <w:spacing w:after="0" w:line="240" w:lineRule="auto"/>
      <w:ind w:firstLine="539"/>
      <w:jc w:val="both"/>
    </w:pPr>
    <w:rPr>
      <w:rFonts w:ascii="Times New Roman" w:eastAsia="Times New Roman" w:hAnsi="Times New Roman" w:cs="Times New Roman"/>
      <w:sz w:val="24"/>
      <w:lang w:val="en-US" w:eastAsia="ar-SA"/>
    </w:rPr>
  </w:style>
  <w:style w:type="character" w:customStyle="1" w:styleId="00">
    <w:name w:val="Основной 0 Знак"/>
    <w:aliases w:val="95ПК Знак,Основной 0 Знак Знак Знак"/>
    <w:link w:val="0"/>
    <w:rsid w:val="003860A7"/>
    <w:rPr>
      <w:rFonts w:ascii="Times New Roman" w:eastAsia="Times New Roman" w:hAnsi="Times New Roman" w:cs="Times New Roman"/>
      <w:sz w:val="24"/>
      <w:lang w:val="en-US" w:eastAsia="ar-SA"/>
    </w:rPr>
  </w:style>
  <w:style w:type="paragraph" w:customStyle="1" w:styleId="212pt">
    <w:name w:val="Заголовок 2 + 12 pt"/>
    <w:basedOn w:val="a4"/>
    <w:next w:val="a4"/>
    <w:link w:val="212pt0"/>
    <w:autoRedefine/>
    <w:rsid w:val="003860A7"/>
    <w:pPr>
      <w:keepNext/>
      <w:spacing w:before="120" w:after="0" w:line="360" w:lineRule="auto"/>
      <w:jc w:val="center"/>
      <w:outlineLvl w:val="0"/>
    </w:pPr>
    <w:rPr>
      <w:rFonts w:ascii="Times New Roman" w:eastAsia="Times New Roman" w:hAnsi="Times New Roman" w:cs="Times New Roman"/>
      <w:b/>
      <w:bCs/>
      <w:iCs/>
      <w:sz w:val="20"/>
      <w:szCs w:val="20"/>
    </w:rPr>
  </w:style>
  <w:style w:type="character" w:customStyle="1" w:styleId="212pt0">
    <w:name w:val="Заголовок 2 + 12 pt Знак"/>
    <w:link w:val="212pt"/>
    <w:rsid w:val="003860A7"/>
    <w:rPr>
      <w:rFonts w:ascii="Times New Roman" w:eastAsia="Times New Roman" w:hAnsi="Times New Roman" w:cs="Times New Roman"/>
      <w:b/>
      <w:bCs/>
      <w:iCs/>
      <w:sz w:val="20"/>
      <w:szCs w:val="20"/>
    </w:rPr>
  </w:style>
  <w:style w:type="paragraph" w:customStyle="1" w:styleId="310">
    <w:name w:val="Основной текст 31"/>
    <w:basedOn w:val="a4"/>
    <w:link w:val="311"/>
    <w:uiPriority w:val="99"/>
    <w:rsid w:val="003860A7"/>
    <w:pPr>
      <w:spacing w:after="0" w:line="240" w:lineRule="auto"/>
      <w:jc w:val="both"/>
    </w:pPr>
    <w:rPr>
      <w:rFonts w:ascii="Times New Roman" w:eastAsia="Times New Roman" w:hAnsi="Times New Roman" w:cs="Times New Roman"/>
      <w:sz w:val="24"/>
      <w:szCs w:val="20"/>
      <w:lang w:eastAsia="ar-SA"/>
    </w:rPr>
  </w:style>
  <w:style w:type="character" w:customStyle="1" w:styleId="311">
    <w:name w:val="Основной текст 31 Знак"/>
    <w:link w:val="310"/>
    <w:uiPriority w:val="99"/>
    <w:rsid w:val="003860A7"/>
    <w:rPr>
      <w:rFonts w:ascii="Times New Roman" w:eastAsia="Times New Roman" w:hAnsi="Times New Roman" w:cs="Times New Roman"/>
      <w:sz w:val="24"/>
      <w:szCs w:val="20"/>
      <w:lang w:eastAsia="ar-SA"/>
    </w:rPr>
  </w:style>
  <w:style w:type="paragraph" w:customStyle="1" w:styleId="afffffff">
    <w:name w:val="Основной"/>
    <w:basedOn w:val="afff1"/>
    <w:uiPriority w:val="99"/>
    <w:rsid w:val="003860A7"/>
    <w:pPr>
      <w:spacing w:after="120"/>
      <w:ind w:left="283" w:firstLine="0"/>
      <w:jc w:val="left"/>
    </w:pPr>
  </w:style>
  <w:style w:type="character" w:customStyle="1" w:styleId="FontStyle140">
    <w:name w:val="Font Style140"/>
    <w:uiPriority w:val="99"/>
    <w:rsid w:val="003860A7"/>
    <w:rPr>
      <w:rFonts w:ascii="Times New Roman" w:hAnsi="Times New Roman" w:cs="Times New Roman"/>
      <w:sz w:val="24"/>
      <w:szCs w:val="24"/>
    </w:rPr>
  </w:style>
  <w:style w:type="paragraph" w:customStyle="1" w:styleId="220">
    <w:name w:val="Основной текст 22"/>
    <w:basedOn w:val="a4"/>
    <w:rsid w:val="003860A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formattext">
    <w:name w:val="formattext"/>
    <w:basedOn w:val="a4"/>
    <w:rsid w:val="003860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0">
    <w:name w:val="Основной текст 14 Знак"/>
    <w:link w:val="141"/>
    <w:rsid w:val="003860A7"/>
    <w:rPr>
      <w:sz w:val="28"/>
      <w:szCs w:val="24"/>
      <w:lang w:eastAsia="ru-RU"/>
    </w:rPr>
  </w:style>
  <w:style w:type="paragraph" w:customStyle="1" w:styleId="141">
    <w:name w:val="Основной текст 14"/>
    <w:basedOn w:val="a4"/>
    <w:link w:val="140"/>
    <w:qFormat/>
    <w:rsid w:val="003860A7"/>
    <w:pPr>
      <w:spacing w:after="0" w:line="360" w:lineRule="auto"/>
      <w:ind w:firstLine="709"/>
      <w:jc w:val="both"/>
    </w:pPr>
    <w:rPr>
      <w:sz w:val="28"/>
      <w:szCs w:val="24"/>
      <w:lang w:eastAsia="ru-RU"/>
    </w:rPr>
  </w:style>
  <w:style w:type="paragraph" w:customStyle="1" w:styleId="3f3f3f3f3f3f3f3f3f3f3f3f3f3f3f">
    <w:name w:val="Н3fа3fз3fв3fа3fн3fи3fе3f т3fа3fб3fл3fи3fц3fы3f"/>
    <w:basedOn w:val="a4"/>
    <w:rsid w:val="003860A7"/>
    <w:pPr>
      <w:keepNext/>
      <w:keepLines/>
      <w:widowControl w:val="0"/>
      <w:suppressAutoHyphens/>
      <w:spacing w:before="120" w:after="0" w:line="240" w:lineRule="auto"/>
      <w:ind w:left="357" w:right="357" w:firstLine="720"/>
      <w:jc w:val="right"/>
    </w:pPr>
    <w:rPr>
      <w:rFonts w:ascii="Arial" w:eastAsia="Times New Roman" w:hAnsi="Arial" w:cs="Tahoma"/>
      <w:b/>
      <w:color w:val="000000"/>
      <w:sz w:val="24"/>
      <w:szCs w:val="20"/>
      <w:lang w:val="en-US" w:eastAsia="ar-SA"/>
    </w:rPr>
  </w:style>
  <w:style w:type="paragraph" w:customStyle="1" w:styleId="Style14">
    <w:name w:val="Style14"/>
    <w:basedOn w:val="a4"/>
    <w:uiPriority w:val="99"/>
    <w:rsid w:val="003860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8">
    <w:name w:val="Style48"/>
    <w:basedOn w:val="a4"/>
    <w:uiPriority w:val="99"/>
    <w:rsid w:val="003860A7"/>
    <w:pPr>
      <w:widowControl w:val="0"/>
      <w:autoSpaceDE w:val="0"/>
      <w:autoSpaceDN w:val="0"/>
      <w:adjustRightInd w:val="0"/>
      <w:spacing w:after="0" w:line="322" w:lineRule="exact"/>
      <w:ind w:firstLine="706"/>
      <w:jc w:val="both"/>
    </w:pPr>
    <w:rPr>
      <w:rFonts w:ascii="Times New Roman" w:eastAsia="Times New Roman" w:hAnsi="Times New Roman" w:cs="Times New Roman"/>
      <w:sz w:val="24"/>
      <w:szCs w:val="24"/>
      <w:lang w:eastAsia="ru-RU"/>
    </w:rPr>
  </w:style>
  <w:style w:type="character" w:customStyle="1" w:styleId="FontStyle170">
    <w:name w:val="Font Style170"/>
    <w:uiPriority w:val="99"/>
    <w:rsid w:val="003860A7"/>
    <w:rPr>
      <w:rFonts w:ascii="Times New Roman" w:hAnsi="Times New Roman" w:cs="Times New Roman"/>
      <w:i/>
      <w:iCs/>
      <w:sz w:val="26"/>
      <w:szCs w:val="26"/>
    </w:rPr>
  </w:style>
  <w:style w:type="character" w:customStyle="1" w:styleId="FontStyle173">
    <w:name w:val="Font Style173"/>
    <w:uiPriority w:val="99"/>
    <w:rsid w:val="003860A7"/>
    <w:rPr>
      <w:rFonts w:ascii="Times New Roman" w:hAnsi="Times New Roman" w:cs="Times New Roman"/>
      <w:sz w:val="26"/>
      <w:szCs w:val="26"/>
    </w:rPr>
  </w:style>
  <w:style w:type="paragraph" w:customStyle="1" w:styleId="a2">
    <w:name w:val="_Таблица"/>
    <w:basedOn w:val="af"/>
    <w:link w:val="afffffff0"/>
    <w:uiPriority w:val="99"/>
    <w:rsid w:val="003860A7"/>
    <w:pPr>
      <w:keepNext/>
      <w:numPr>
        <w:numId w:val="15"/>
      </w:numPr>
      <w:tabs>
        <w:tab w:val="left" w:pos="1985"/>
      </w:tabs>
      <w:spacing w:before="240" w:after="120" w:line="240" w:lineRule="auto"/>
      <w:ind w:left="0" w:right="282" w:firstLine="709"/>
      <w:contextualSpacing w:val="0"/>
      <w:jc w:val="both"/>
    </w:pPr>
    <w:rPr>
      <w:rFonts w:ascii="Times New Roman" w:eastAsia="Calibri" w:hAnsi="Times New Roman" w:cs="Times New Roman"/>
      <w:b/>
      <w:sz w:val="26"/>
      <w:szCs w:val="20"/>
      <w:lang w:eastAsia="ru-RU"/>
    </w:rPr>
  </w:style>
  <w:style w:type="character" w:customStyle="1" w:styleId="afffffff0">
    <w:name w:val="_Таблица Знак"/>
    <w:link w:val="a2"/>
    <w:uiPriority w:val="99"/>
    <w:locked/>
    <w:rsid w:val="003860A7"/>
    <w:rPr>
      <w:rFonts w:ascii="Times New Roman" w:eastAsia="Calibri" w:hAnsi="Times New Roman" w:cs="Times New Roman"/>
      <w:b/>
      <w:sz w:val="26"/>
      <w:szCs w:val="20"/>
      <w:lang w:eastAsia="ru-RU"/>
    </w:rPr>
  </w:style>
  <w:style w:type="paragraph" w:customStyle="1" w:styleId="afffffff1">
    <w:name w:val="_Обычный"/>
    <w:basedOn w:val="a4"/>
    <w:link w:val="afffffff2"/>
    <w:uiPriority w:val="99"/>
    <w:rsid w:val="003860A7"/>
    <w:pPr>
      <w:spacing w:after="0" w:line="360" w:lineRule="auto"/>
      <w:ind w:firstLine="709"/>
      <w:jc w:val="both"/>
    </w:pPr>
    <w:rPr>
      <w:rFonts w:ascii="Times New Roman" w:eastAsia="Calibri" w:hAnsi="Times New Roman" w:cs="Times New Roman"/>
      <w:sz w:val="26"/>
      <w:szCs w:val="20"/>
      <w:lang w:eastAsia="ru-RU"/>
    </w:rPr>
  </w:style>
  <w:style w:type="character" w:customStyle="1" w:styleId="afffffff2">
    <w:name w:val="_Обычный Знак"/>
    <w:link w:val="afffffff1"/>
    <w:uiPriority w:val="99"/>
    <w:locked/>
    <w:rsid w:val="003860A7"/>
    <w:rPr>
      <w:rFonts w:ascii="Times New Roman" w:eastAsia="Calibri" w:hAnsi="Times New Roman" w:cs="Times New Roman"/>
      <w:sz w:val="26"/>
      <w:szCs w:val="20"/>
      <w:lang w:eastAsia="ru-RU"/>
    </w:rPr>
  </w:style>
  <w:style w:type="character" w:customStyle="1" w:styleId="FontStyle139">
    <w:name w:val="Font Style139"/>
    <w:uiPriority w:val="99"/>
    <w:rsid w:val="003860A7"/>
    <w:rPr>
      <w:rFonts w:ascii="Times New Roman" w:hAnsi="Times New Roman" w:cs="Times New Roman"/>
      <w:b/>
      <w:bCs/>
      <w:sz w:val="22"/>
      <w:szCs w:val="22"/>
    </w:rPr>
  </w:style>
  <w:style w:type="character" w:customStyle="1" w:styleId="FontStyle144">
    <w:name w:val="Font Style144"/>
    <w:uiPriority w:val="99"/>
    <w:rsid w:val="003860A7"/>
    <w:rPr>
      <w:rFonts w:ascii="Times New Roman" w:hAnsi="Times New Roman" w:cs="Times New Roman"/>
      <w:sz w:val="22"/>
      <w:szCs w:val="22"/>
    </w:rPr>
  </w:style>
  <w:style w:type="paragraph" w:customStyle="1" w:styleId="msonospacing0">
    <w:name w:val="msonospacing"/>
    <w:basedOn w:val="a4"/>
    <w:uiPriority w:val="99"/>
    <w:rsid w:val="003860A7"/>
    <w:pPr>
      <w:spacing w:after="0" w:line="240" w:lineRule="auto"/>
    </w:pPr>
    <w:rPr>
      <w:rFonts w:ascii="Calibri" w:eastAsia="Times New Roman" w:hAnsi="Calibri" w:cs="Times New Roman"/>
      <w:lang w:eastAsia="ru-RU"/>
    </w:rPr>
  </w:style>
  <w:style w:type="paragraph" w:customStyle="1" w:styleId="Style104">
    <w:name w:val="Style104"/>
    <w:basedOn w:val="a4"/>
    <w:uiPriority w:val="99"/>
    <w:rsid w:val="003860A7"/>
    <w:pPr>
      <w:widowControl w:val="0"/>
      <w:autoSpaceDE w:val="0"/>
      <w:autoSpaceDN w:val="0"/>
      <w:adjustRightInd w:val="0"/>
      <w:spacing w:after="0" w:line="221" w:lineRule="exact"/>
      <w:jc w:val="center"/>
    </w:pPr>
    <w:rPr>
      <w:rFonts w:ascii="Segoe UI" w:eastAsia="Times New Roman" w:hAnsi="Segoe UI" w:cs="Segoe UI"/>
      <w:sz w:val="24"/>
      <w:szCs w:val="24"/>
      <w:lang w:eastAsia="ru-RU"/>
    </w:rPr>
  </w:style>
  <w:style w:type="character" w:customStyle="1" w:styleId="FontStyle12">
    <w:name w:val="Font Style12"/>
    <w:basedOn w:val="a6"/>
    <w:uiPriority w:val="99"/>
    <w:rsid w:val="003860A7"/>
    <w:rPr>
      <w:rFonts w:ascii="Times New Roman" w:hAnsi="Times New Roman" w:cs="Times New Roman"/>
      <w:sz w:val="20"/>
      <w:szCs w:val="20"/>
    </w:rPr>
  </w:style>
  <w:style w:type="character" w:customStyle="1" w:styleId="FontStyle138">
    <w:name w:val="Font Style138"/>
    <w:rsid w:val="003860A7"/>
    <w:rPr>
      <w:rFonts w:ascii="Times New Roman" w:hAnsi="Times New Roman" w:cs="Times New Roman"/>
      <w:sz w:val="24"/>
      <w:szCs w:val="24"/>
    </w:rPr>
  </w:style>
  <w:style w:type="paragraph" w:customStyle="1" w:styleId="afffffff3">
    <w:name w:val="Основной шрифт абзаца Знак"/>
    <w:basedOn w:val="a4"/>
    <w:rsid w:val="003D42F2"/>
    <w:pPr>
      <w:spacing w:after="0" w:line="240" w:lineRule="auto"/>
    </w:pPr>
    <w:rPr>
      <w:rFonts w:ascii="Verdana" w:eastAsia="Times New Roman" w:hAnsi="Verdana" w:cs="Verdana"/>
      <w:sz w:val="20"/>
      <w:szCs w:val="20"/>
      <w:lang w:val="en-US"/>
    </w:rPr>
  </w:style>
  <w:style w:type="character" w:customStyle="1" w:styleId="FontStyle284">
    <w:name w:val="Font Style284"/>
    <w:basedOn w:val="a6"/>
    <w:rsid w:val="008B35E8"/>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93664">
      <w:bodyDiv w:val="1"/>
      <w:marLeft w:val="0"/>
      <w:marRight w:val="0"/>
      <w:marTop w:val="0"/>
      <w:marBottom w:val="0"/>
      <w:divBdr>
        <w:top w:val="none" w:sz="0" w:space="0" w:color="auto"/>
        <w:left w:val="none" w:sz="0" w:space="0" w:color="auto"/>
        <w:bottom w:val="none" w:sz="0" w:space="0" w:color="auto"/>
        <w:right w:val="none" w:sz="0" w:space="0" w:color="auto"/>
      </w:divBdr>
    </w:div>
    <w:div w:id="192884175">
      <w:bodyDiv w:val="1"/>
      <w:marLeft w:val="0"/>
      <w:marRight w:val="0"/>
      <w:marTop w:val="0"/>
      <w:marBottom w:val="0"/>
      <w:divBdr>
        <w:top w:val="none" w:sz="0" w:space="0" w:color="auto"/>
        <w:left w:val="none" w:sz="0" w:space="0" w:color="auto"/>
        <w:bottom w:val="none" w:sz="0" w:space="0" w:color="auto"/>
        <w:right w:val="none" w:sz="0" w:space="0" w:color="auto"/>
      </w:divBdr>
      <w:divsChild>
        <w:div w:id="1402633155">
          <w:marLeft w:val="0"/>
          <w:marRight w:val="0"/>
          <w:marTop w:val="120"/>
          <w:marBottom w:val="0"/>
          <w:divBdr>
            <w:top w:val="none" w:sz="0" w:space="0" w:color="auto"/>
            <w:left w:val="none" w:sz="0" w:space="0" w:color="auto"/>
            <w:bottom w:val="none" w:sz="0" w:space="0" w:color="auto"/>
            <w:right w:val="none" w:sz="0" w:space="0" w:color="auto"/>
          </w:divBdr>
        </w:div>
        <w:div w:id="1492255763">
          <w:marLeft w:val="0"/>
          <w:marRight w:val="0"/>
          <w:marTop w:val="120"/>
          <w:marBottom w:val="0"/>
          <w:divBdr>
            <w:top w:val="none" w:sz="0" w:space="0" w:color="auto"/>
            <w:left w:val="none" w:sz="0" w:space="0" w:color="auto"/>
            <w:bottom w:val="none" w:sz="0" w:space="0" w:color="auto"/>
            <w:right w:val="none" w:sz="0" w:space="0" w:color="auto"/>
          </w:divBdr>
        </w:div>
      </w:divsChild>
    </w:div>
    <w:div w:id="252204391">
      <w:bodyDiv w:val="1"/>
      <w:marLeft w:val="0"/>
      <w:marRight w:val="0"/>
      <w:marTop w:val="0"/>
      <w:marBottom w:val="0"/>
      <w:divBdr>
        <w:top w:val="none" w:sz="0" w:space="0" w:color="auto"/>
        <w:left w:val="none" w:sz="0" w:space="0" w:color="auto"/>
        <w:bottom w:val="none" w:sz="0" w:space="0" w:color="auto"/>
        <w:right w:val="none" w:sz="0" w:space="0" w:color="auto"/>
      </w:divBdr>
    </w:div>
    <w:div w:id="310672203">
      <w:bodyDiv w:val="1"/>
      <w:marLeft w:val="0"/>
      <w:marRight w:val="0"/>
      <w:marTop w:val="0"/>
      <w:marBottom w:val="0"/>
      <w:divBdr>
        <w:top w:val="none" w:sz="0" w:space="0" w:color="auto"/>
        <w:left w:val="none" w:sz="0" w:space="0" w:color="auto"/>
        <w:bottom w:val="none" w:sz="0" w:space="0" w:color="auto"/>
        <w:right w:val="none" w:sz="0" w:space="0" w:color="auto"/>
      </w:divBdr>
    </w:div>
    <w:div w:id="357895280">
      <w:bodyDiv w:val="1"/>
      <w:marLeft w:val="0"/>
      <w:marRight w:val="0"/>
      <w:marTop w:val="0"/>
      <w:marBottom w:val="0"/>
      <w:divBdr>
        <w:top w:val="none" w:sz="0" w:space="0" w:color="auto"/>
        <w:left w:val="none" w:sz="0" w:space="0" w:color="auto"/>
        <w:bottom w:val="none" w:sz="0" w:space="0" w:color="auto"/>
        <w:right w:val="none" w:sz="0" w:space="0" w:color="auto"/>
      </w:divBdr>
    </w:div>
    <w:div w:id="368838537">
      <w:bodyDiv w:val="1"/>
      <w:marLeft w:val="0"/>
      <w:marRight w:val="0"/>
      <w:marTop w:val="0"/>
      <w:marBottom w:val="0"/>
      <w:divBdr>
        <w:top w:val="none" w:sz="0" w:space="0" w:color="auto"/>
        <w:left w:val="none" w:sz="0" w:space="0" w:color="auto"/>
        <w:bottom w:val="none" w:sz="0" w:space="0" w:color="auto"/>
        <w:right w:val="none" w:sz="0" w:space="0" w:color="auto"/>
      </w:divBdr>
    </w:div>
    <w:div w:id="411240631">
      <w:bodyDiv w:val="1"/>
      <w:marLeft w:val="0"/>
      <w:marRight w:val="0"/>
      <w:marTop w:val="0"/>
      <w:marBottom w:val="0"/>
      <w:divBdr>
        <w:top w:val="none" w:sz="0" w:space="0" w:color="auto"/>
        <w:left w:val="none" w:sz="0" w:space="0" w:color="auto"/>
        <w:bottom w:val="none" w:sz="0" w:space="0" w:color="auto"/>
        <w:right w:val="none" w:sz="0" w:space="0" w:color="auto"/>
      </w:divBdr>
    </w:div>
    <w:div w:id="464858127">
      <w:bodyDiv w:val="1"/>
      <w:marLeft w:val="0"/>
      <w:marRight w:val="0"/>
      <w:marTop w:val="0"/>
      <w:marBottom w:val="0"/>
      <w:divBdr>
        <w:top w:val="none" w:sz="0" w:space="0" w:color="auto"/>
        <w:left w:val="none" w:sz="0" w:space="0" w:color="auto"/>
        <w:bottom w:val="none" w:sz="0" w:space="0" w:color="auto"/>
        <w:right w:val="none" w:sz="0" w:space="0" w:color="auto"/>
      </w:divBdr>
    </w:div>
    <w:div w:id="486171850">
      <w:bodyDiv w:val="1"/>
      <w:marLeft w:val="0"/>
      <w:marRight w:val="0"/>
      <w:marTop w:val="0"/>
      <w:marBottom w:val="0"/>
      <w:divBdr>
        <w:top w:val="none" w:sz="0" w:space="0" w:color="auto"/>
        <w:left w:val="none" w:sz="0" w:space="0" w:color="auto"/>
        <w:bottom w:val="none" w:sz="0" w:space="0" w:color="auto"/>
        <w:right w:val="none" w:sz="0" w:space="0" w:color="auto"/>
      </w:divBdr>
    </w:div>
    <w:div w:id="540017125">
      <w:bodyDiv w:val="1"/>
      <w:marLeft w:val="0"/>
      <w:marRight w:val="0"/>
      <w:marTop w:val="0"/>
      <w:marBottom w:val="0"/>
      <w:divBdr>
        <w:top w:val="none" w:sz="0" w:space="0" w:color="auto"/>
        <w:left w:val="none" w:sz="0" w:space="0" w:color="auto"/>
        <w:bottom w:val="none" w:sz="0" w:space="0" w:color="auto"/>
        <w:right w:val="none" w:sz="0" w:space="0" w:color="auto"/>
      </w:divBdr>
    </w:div>
    <w:div w:id="623198766">
      <w:bodyDiv w:val="1"/>
      <w:marLeft w:val="0"/>
      <w:marRight w:val="0"/>
      <w:marTop w:val="0"/>
      <w:marBottom w:val="0"/>
      <w:divBdr>
        <w:top w:val="none" w:sz="0" w:space="0" w:color="auto"/>
        <w:left w:val="none" w:sz="0" w:space="0" w:color="auto"/>
        <w:bottom w:val="none" w:sz="0" w:space="0" w:color="auto"/>
        <w:right w:val="none" w:sz="0" w:space="0" w:color="auto"/>
      </w:divBdr>
    </w:div>
    <w:div w:id="625280868">
      <w:bodyDiv w:val="1"/>
      <w:marLeft w:val="0"/>
      <w:marRight w:val="0"/>
      <w:marTop w:val="0"/>
      <w:marBottom w:val="0"/>
      <w:divBdr>
        <w:top w:val="none" w:sz="0" w:space="0" w:color="auto"/>
        <w:left w:val="none" w:sz="0" w:space="0" w:color="auto"/>
        <w:bottom w:val="none" w:sz="0" w:space="0" w:color="auto"/>
        <w:right w:val="none" w:sz="0" w:space="0" w:color="auto"/>
      </w:divBdr>
    </w:div>
    <w:div w:id="825585452">
      <w:bodyDiv w:val="1"/>
      <w:marLeft w:val="0"/>
      <w:marRight w:val="0"/>
      <w:marTop w:val="0"/>
      <w:marBottom w:val="0"/>
      <w:divBdr>
        <w:top w:val="none" w:sz="0" w:space="0" w:color="auto"/>
        <w:left w:val="none" w:sz="0" w:space="0" w:color="auto"/>
        <w:bottom w:val="none" w:sz="0" w:space="0" w:color="auto"/>
        <w:right w:val="none" w:sz="0" w:space="0" w:color="auto"/>
      </w:divBdr>
    </w:div>
    <w:div w:id="980232873">
      <w:bodyDiv w:val="1"/>
      <w:marLeft w:val="0"/>
      <w:marRight w:val="0"/>
      <w:marTop w:val="0"/>
      <w:marBottom w:val="0"/>
      <w:divBdr>
        <w:top w:val="none" w:sz="0" w:space="0" w:color="auto"/>
        <w:left w:val="none" w:sz="0" w:space="0" w:color="auto"/>
        <w:bottom w:val="none" w:sz="0" w:space="0" w:color="auto"/>
        <w:right w:val="none" w:sz="0" w:space="0" w:color="auto"/>
      </w:divBdr>
    </w:div>
    <w:div w:id="1206335168">
      <w:bodyDiv w:val="1"/>
      <w:marLeft w:val="0"/>
      <w:marRight w:val="0"/>
      <w:marTop w:val="0"/>
      <w:marBottom w:val="0"/>
      <w:divBdr>
        <w:top w:val="none" w:sz="0" w:space="0" w:color="auto"/>
        <w:left w:val="none" w:sz="0" w:space="0" w:color="auto"/>
        <w:bottom w:val="none" w:sz="0" w:space="0" w:color="auto"/>
        <w:right w:val="none" w:sz="0" w:space="0" w:color="auto"/>
      </w:divBdr>
    </w:div>
    <w:div w:id="1266888887">
      <w:bodyDiv w:val="1"/>
      <w:marLeft w:val="0"/>
      <w:marRight w:val="0"/>
      <w:marTop w:val="0"/>
      <w:marBottom w:val="0"/>
      <w:divBdr>
        <w:top w:val="none" w:sz="0" w:space="0" w:color="auto"/>
        <w:left w:val="none" w:sz="0" w:space="0" w:color="auto"/>
        <w:bottom w:val="none" w:sz="0" w:space="0" w:color="auto"/>
        <w:right w:val="none" w:sz="0" w:space="0" w:color="auto"/>
      </w:divBdr>
    </w:div>
    <w:div w:id="1335917212">
      <w:bodyDiv w:val="1"/>
      <w:marLeft w:val="0"/>
      <w:marRight w:val="0"/>
      <w:marTop w:val="0"/>
      <w:marBottom w:val="0"/>
      <w:divBdr>
        <w:top w:val="none" w:sz="0" w:space="0" w:color="auto"/>
        <w:left w:val="none" w:sz="0" w:space="0" w:color="auto"/>
        <w:bottom w:val="none" w:sz="0" w:space="0" w:color="auto"/>
        <w:right w:val="none" w:sz="0" w:space="0" w:color="auto"/>
      </w:divBdr>
    </w:div>
    <w:div w:id="1403285690">
      <w:bodyDiv w:val="1"/>
      <w:marLeft w:val="0"/>
      <w:marRight w:val="0"/>
      <w:marTop w:val="0"/>
      <w:marBottom w:val="0"/>
      <w:divBdr>
        <w:top w:val="none" w:sz="0" w:space="0" w:color="auto"/>
        <w:left w:val="none" w:sz="0" w:space="0" w:color="auto"/>
        <w:bottom w:val="none" w:sz="0" w:space="0" w:color="auto"/>
        <w:right w:val="none" w:sz="0" w:space="0" w:color="auto"/>
      </w:divBdr>
    </w:div>
    <w:div w:id="1428767801">
      <w:bodyDiv w:val="1"/>
      <w:marLeft w:val="0"/>
      <w:marRight w:val="0"/>
      <w:marTop w:val="0"/>
      <w:marBottom w:val="0"/>
      <w:divBdr>
        <w:top w:val="none" w:sz="0" w:space="0" w:color="auto"/>
        <w:left w:val="none" w:sz="0" w:space="0" w:color="auto"/>
        <w:bottom w:val="none" w:sz="0" w:space="0" w:color="auto"/>
        <w:right w:val="none" w:sz="0" w:space="0" w:color="auto"/>
      </w:divBdr>
    </w:div>
    <w:div w:id="1433893714">
      <w:bodyDiv w:val="1"/>
      <w:marLeft w:val="0"/>
      <w:marRight w:val="0"/>
      <w:marTop w:val="0"/>
      <w:marBottom w:val="0"/>
      <w:divBdr>
        <w:top w:val="none" w:sz="0" w:space="0" w:color="auto"/>
        <w:left w:val="none" w:sz="0" w:space="0" w:color="auto"/>
        <w:bottom w:val="none" w:sz="0" w:space="0" w:color="auto"/>
        <w:right w:val="none" w:sz="0" w:space="0" w:color="auto"/>
      </w:divBdr>
    </w:div>
    <w:div w:id="1529375225">
      <w:bodyDiv w:val="1"/>
      <w:marLeft w:val="0"/>
      <w:marRight w:val="0"/>
      <w:marTop w:val="0"/>
      <w:marBottom w:val="0"/>
      <w:divBdr>
        <w:top w:val="none" w:sz="0" w:space="0" w:color="auto"/>
        <w:left w:val="none" w:sz="0" w:space="0" w:color="auto"/>
        <w:bottom w:val="none" w:sz="0" w:space="0" w:color="auto"/>
        <w:right w:val="none" w:sz="0" w:space="0" w:color="auto"/>
      </w:divBdr>
    </w:div>
    <w:div w:id="1573462976">
      <w:bodyDiv w:val="1"/>
      <w:marLeft w:val="0"/>
      <w:marRight w:val="0"/>
      <w:marTop w:val="0"/>
      <w:marBottom w:val="0"/>
      <w:divBdr>
        <w:top w:val="none" w:sz="0" w:space="0" w:color="auto"/>
        <w:left w:val="none" w:sz="0" w:space="0" w:color="auto"/>
        <w:bottom w:val="none" w:sz="0" w:space="0" w:color="auto"/>
        <w:right w:val="none" w:sz="0" w:space="0" w:color="auto"/>
      </w:divBdr>
    </w:div>
    <w:div w:id="1612320118">
      <w:bodyDiv w:val="1"/>
      <w:marLeft w:val="0"/>
      <w:marRight w:val="0"/>
      <w:marTop w:val="0"/>
      <w:marBottom w:val="0"/>
      <w:divBdr>
        <w:top w:val="none" w:sz="0" w:space="0" w:color="auto"/>
        <w:left w:val="none" w:sz="0" w:space="0" w:color="auto"/>
        <w:bottom w:val="none" w:sz="0" w:space="0" w:color="auto"/>
        <w:right w:val="none" w:sz="0" w:space="0" w:color="auto"/>
      </w:divBdr>
    </w:div>
    <w:div w:id="1638880276">
      <w:bodyDiv w:val="1"/>
      <w:marLeft w:val="0"/>
      <w:marRight w:val="0"/>
      <w:marTop w:val="0"/>
      <w:marBottom w:val="0"/>
      <w:divBdr>
        <w:top w:val="none" w:sz="0" w:space="0" w:color="auto"/>
        <w:left w:val="none" w:sz="0" w:space="0" w:color="auto"/>
        <w:bottom w:val="none" w:sz="0" w:space="0" w:color="auto"/>
        <w:right w:val="none" w:sz="0" w:space="0" w:color="auto"/>
      </w:divBdr>
    </w:div>
    <w:div w:id="1734887863">
      <w:bodyDiv w:val="1"/>
      <w:marLeft w:val="0"/>
      <w:marRight w:val="0"/>
      <w:marTop w:val="0"/>
      <w:marBottom w:val="0"/>
      <w:divBdr>
        <w:top w:val="none" w:sz="0" w:space="0" w:color="auto"/>
        <w:left w:val="none" w:sz="0" w:space="0" w:color="auto"/>
        <w:bottom w:val="none" w:sz="0" w:space="0" w:color="auto"/>
        <w:right w:val="none" w:sz="0" w:space="0" w:color="auto"/>
      </w:divBdr>
    </w:div>
    <w:div w:id="1737513846">
      <w:bodyDiv w:val="1"/>
      <w:marLeft w:val="0"/>
      <w:marRight w:val="0"/>
      <w:marTop w:val="0"/>
      <w:marBottom w:val="0"/>
      <w:divBdr>
        <w:top w:val="none" w:sz="0" w:space="0" w:color="auto"/>
        <w:left w:val="none" w:sz="0" w:space="0" w:color="auto"/>
        <w:bottom w:val="none" w:sz="0" w:space="0" w:color="auto"/>
        <w:right w:val="none" w:sz="0" w:space="0" w:color="auto"/>
      </w:divBdr>
      <w:divsChild>
        <w:div w:id="442306263">
          <w:marLeft w:val="0"/>
          <w:marRight w:val="0"/>
          <w:marTop w:val="0"/>
          <w:marBottom w:val="0"/>
          <w:divBdr>
            <w:top w:val="none" w:sz="0" w:space="0" w:color="auto"/>
            <w:left w:val="none" w:sz="0" w:space="0" w:color="auto"/>
            <w:bottom w:val="none" w:sz="0" w:space="0" w:color="auto"/>
            <w:right w:val="none" w:sz="0" w:space="0" w:color="auto"/>
          </w:divBdr>
        </w:div>
      </w:divsChild>
    </w:div>
    <w:div w:id="1750152221">
      <w:bodyDiv w:val="1"/>
      <w:marLeft w:val="0"/>
      <w:marRight w:val="0"/>
      <w:marTop w:val="0"/>
      <w:marBottom w:val="0"/>
      <w:divBdr>
        <w:top w:val="none" w:sz="0" w:space="0" w:color="auto"/>
        <w:left w:val="none" w:sz="0" w:space="0" w:color="auto"/>
        <w:bottom w:val="none" w:sz="0" w:space="0" w:color="auto"/>
        <w:right w:val="none" w:sz="0" w:space="0" w:color="auto"/>
      </w:divBdr>
    </w:div>
    <w:div w:id="1838570484">
      <w:bodyDiv w:val="1"/>
      <w:marLeft w:val="0"/>
      <w:marRight w:val="0"/>
      <w:marTop w:val="0"/>
      <w:marBottom w:val="0"/>
      <w:divBdr>
        <w:top w:val="none" w:sz="0" w:space="0" w:color="auto"/>
        <w:left w:val="none" w:sz="0" w:space="0" w:color="auto"/>
        <w:bottom w:val="none" w:sz="0" w:space="0" w:color="auto"/>
        <w:right w:val="none" w:sz="0" w:space="0" w:color="auto"/>
      </w:divBdr>
    </w:div>
    <w:div w:id="1842625723">
      <w:bodyDiv w:val="1"/>
      <w:marLeft w:val="0"/>
      <w:marRight w:val="0"/>
      <w:marTop w:val="0"/>
      <w:marBottom w:val="0"/>
      <w:divBdr>
        <w:top w:val="none" w:sz="0" w:space="0" w:color="auto"/>
        <w:left w:val="none" w:sz="0" w:space="0" w:color="auto"/>
        <w:bottom w:val="none" w:sz="0" w:space="0" w:color="auto"/>
        <w:right w:val="none" w:sz="0" w:space="0" w:color="auto"/>
      </w:divBdr>
    </w:div>
    <w:div w:id="1935819221">
      <w:bodyDiv w:val="1"/>
      <w:marLeft w:val="0"/>
      <w:marRight w:val="0"/>
      <w:marTop w:val="0"/>
      <w:marBottom w:val="0"/>
      <w:divBdr>
        <w:top w:val="none" w:sz="0" w:space="0" w:color="auto"/>
        <w:left w:val="none" w:sz="0" w:space="0" w:color="auto"/>
        <w:bottom w:val="none" w:sz="0" w:space="0" w:color="auto"/>
        <w:right w:val="none" w:sz="0" w:space="0" w:color="auto"/>
      </w:divBdr>
    </w:div>
    <w:div w:id="1953975185">
      <w:bodyDiv w:val="1"/>
      <w:marLeft w:val="0"/>
      <w:marRight w:val="0"/>
      <w:marTop w:val="0"/>
      <w:marBottom w:val="0"/>
      <w:divBdr>
        <w:top w:val="none" w:sz="0" w:space="0" w:color="auto"/>
        <w:left w:val="none" w:sz="0" w:space="0" w:color="auto"/>
        <w:bottom w:val="none" w:sz="0" w:space="0" w:color="auto"/>
        <w:right w:val="none" w:sz="0" w:space="0" w:color="auto"/>
      </w:divBdr>
    </w:div>
    <w:div w:id="2004162605">
      <w:bodyDiv w:val="1"/>
      <w:marLeft w:val="0"/>
      <w:marRight w:val="0"/>
      <w:marTop w:val="0"/>
      <w:marBottom w:val="0"/>
      <w:divBdr>
        <w:top w:val="none" w:sz="0" w:space="0" w:color="auto"/>
        <w:left w:val="none" w:sz="0" w:space="0" w:color="auto"/>
        <w:bottom w:val="none" w:sz="0" w:space="0" w:color="auto"/>
        <w:right w:val="none" w:sz="0" w:space="0" w:color="auto"/>
      </w:divBdr>
    </w:div>
    <w:div w:id="212168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1D9330-60AE-4468-8B5C-530D62044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12063</TotalTime>
  <Pages>19</Pages>
  <Words>4079</Words>
  <Characters>23255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Внесение изменений в генеральный план муниципального образования «Красноярское сельское поселение» Чердаклинского района Ульяновской области. Положение о территориальном планировании</vt:lpstr>
    </vt:vector>
  </TitlesOfParts>
  <Company/>
  <LinksUpToDate>false</LinksUpToDate>
  <CharactersWithSpaces>27280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Внесение изменений в генеральный план муниципального образования «Красноярское сельское поселение» Чердаклинского района Ульяновской области. Положение о территориальном планировании</dc:title>
  <dc:subject/>
  <dc:creator>Пользователь</dc:creator>
  <cp:keywords/>
  <dc:description/>
  <cp:lastModifiedBy>Елена Осянина</cp:lastModifiedBy>
  <cp:revision>15</cp:revision>
  <cp:lastPrinted>2018-06-29T11:41:00Z</cp:lastPrinted>
  <dcterms:created xsi:type="dcterms:W3CDTF">2018-05-14T11:34:00Z</dcterms:created>
  <dcterms:modified xsi:type="dcterms:W3CDTF">2025-05-27T10:57:00Z</dcterms:modified>
</cp:coreProperties>
</file>