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25" w:rsidRPr="005B124A" w:rsidRDefault="008C1425" w:rsidP="008C1425">
      <w:pPr>
        <w:widowControl w:val="0"/>
        <w:tabs>
          <w:tab w:val="left" w:pos="4320"/>
        </w:tabs>
        <w:autoSpaceDE w:val="0"/>
        <w:jc w:val="center"/>
      </w:pPr>
      <w:r w:rsidRPr="005B124A">
        <w:rPr>
          <w:b/>
          <w:bCs/>
          <w:caps/>
        </w:rPr>
        <w:t>заявлениЕ</w:t>
      </w:r>
    </w:p>
    <w:p w:rsidR="008C1425" w:rsidRPr="005B124A" w:rsidRDefault="008C1425" w:rsidP="008C1425">
      <w:pPr>
        <w:widowControl w:val="0"/>
        <w:autoSpaceDE w:val="0"/>
        <w:jc w:val="center"/>
        <w:rPr>
          <w:b/>
        </w:rPr>
      </w:pPr>
      <w:r w:rsidRPr="005B124A">
        <w:rPr>
          <w:b/>
        </w:rPr>
        <w:t>о предварительном согласовании предоставления земельного участка</w:t>
      </w:r>
    </w:p>
    <w:p w:rsidR="008C1425" w:rsidRPr="005B124A" w:rsidRDefault="008C1425" w:rsidP="008C1425">
      <w:pPr>
        <w:widowControl w:val="0"/>
        <w:autoSpaceDE w:val="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C1425" w:rsidRPr="005B124A" w:rsidTr="00AB6741">
        <w:tc>
          <w:tcPr>
            <w:tcW w:w="3168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B124A">
              <w:t>В</w:t>
            </w:r>
            <w:r w:rsidRPr="005B124A">
              <w:rPr>
                <w:sz w:val="28"/>
                <w:szCs w:val="28"/>
              </w:rPr>
              <w:t xml:space="preserve"> </w:t>
            </w:r>
            <w:r w:rsidRPr="005B124A">
              <w:t>Министерство строительства и архитектуры Ульяновской области</w:t>
            </w:r>
          </w:p>
        </w:tc>
      </w:tr>
      <w:tr w:rsidR="008C1425" w:rsidRPr="005B124A" w:rsidTr="00AB6741">
        <w:tc>
          <w:tcPr>
            <w:tcW w:w="3168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both"/>
            </w:pPr>
            <w:r w:rsidRPr="005B124A">
              <w:t>от________________________________________________________________________________________________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both"/>
              <w:rPr>
                <w:sz w:val="16"/>
                <w:szCs w:val="16"/>
              </w:rPr>
            </w:pPr>
            <w:r w:rsidRPr="005B124A">
              <w:t>_________________________________________________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5B124A">
              <w:rPr>
                <w:sz w:val="16"/>
                <w:szCs w:val="16"/>
              </w:rPr>
              <w:t xml:space="preserve"> (для юридических лиц - полное наименование,  государственный  регистрационный номер записи о государственной регистрации юридических лиц в ЕГРЮЛ, ИНН (за исключением, если заявитель-иностранное юридическое лицо);                          для физических лиц - фамилия, имя, отчеств</w:t>
            </w:r>
            <w:proofErr w:type="gramStart"/>
            <w:r w:rsidRPr="005B124A">
              <w:rPr>
                <w:sz w:val="16"/>
                <w:szCs w:val="16"/>
              </w:rPr>
              <w:t>о(</w:t>
            </w:r>
            <w:proofErr w:type="gramEnd"/>
            <w:r w:rsidRPr="005B124A">
              <w:rPr>
                <w:sz w:val="16"/>
                <w:szCs w:val="16"/>
              </w:rPr>
              <w:t>последнее - при наличии), реквизиты документа, удостоверяющего личность,</w:t>
            </w:r>
          </w:p>
          <w:p w:rsidR="008C1425" w:rsidRPr="005B124A" w:rsidRDefault="008C1425" w:rsidP="00AB674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124A">
              <w:rPr>
                <w:sz w:val="16"/>
                <w:szCs w:val="16"/>
              </w:rPr>
              <w:t>(далее – заявитель (и))</w:t>
            </w:r>
          </w:p>
        </w:tc>
      </w:tr>
      <w:tr w:rsidR="008C1425" w:rsidRPr="005B124A" w:rsidTr="00AB6741">
        <w:tc>
          <w:tcPr>
            <w:tcW w:w="3168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both"/>
            </w:pPr>
            <w:r w:rsidRPr="005B124A">
              <w:t>Почтовый адрес заявител</w:t>
            </w:r>
            <w:proofErr w:type="gramStart"/>
            <w:r w:rsidRPr="005B124A">
              <w:t>я(</w:t>
            </w:r>
            <w:proofErr w:type="gramEnd"/>
            <w:r w:rsidRPr="005B124A">
              <w:t>ей):______________________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both"/>
              <w:rPr>
                <w:sz w:val="16"/>
                <w:szCs w:val="16"/>
              </w:rPr>
            </w:pPr>
            <w:r w:rsidRPr="005B124A">
              <w:t>_________________________________________________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124A">
              <w:rPr>
                <w:sz w:val="16"/>
                <w:szCs w:val="16"/>
              </w:rPr>
              <w:t>(местонахождение юридического лица; место жительства физического лица)</w:t>
            </w:r>
          </w:p>
        </w:tc>
      </w:tr>
      <w:tr w:rsidR="008C1425" w:rsidRPr="005B124A" w:rsidTr="00AB6741">
        <w:tc>
          <w:tcPr>
            <w:tcW w:w="3168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both"/>
            </w:pPr>
            <w:r w:rsidRPr="005B124A">
              <w:t>Электронная почта заявител</w:t>
            </w:r>
            <w:proofErr w:type="gramStart"/>
            <w:r w:rsidRPr="005B124A">
              <w:t>я(</w:t>
            </w:r>
            <w:proofErr w:type="gramEnd"/>
            <w:r w:rsidRPr="005B124A">
              <w:t>ей):____________________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both"/>
            </w:pPr>
            <w:r w:rsidRPr="005B124A">
              <w:t>_________________________________________________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5B124A">
              <w:t>Телефон / факс заявителя___________________________</w:t>
            </w:r>
          </w:p>
          <w:p w:rsidR="008C1425" w:rsidRPr="005B124A" w:rsidRDefault="008C1425" w:rsidP="00AB674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8C1425" w:rsidRPr="005B124A" w:rsidRDefault="008C1425" w:rsidP="008C1425">
      <w:pPr>
        <w:widowControl w:val="0"/>
        <w:autoSpaceDE w:val="0"/>
        <w:ind w:right="-1"/>
        <w:jc w:val="both"/>
        <w:rPr>
          <w:sz w:val="28"/>
          <w:szCs w:val="28"/>
        </w:rPr>
      </w:pPr>
      <w:r w:rsidRPr="005B124A">
        <w:rPr>
          <w:sz w:val="28"/>
          <w:szCs w:val="28"/>
        </w:rPr>
        <w:t xml:space="preserve">    </w:t>
      </w:r>
      <w:r w:rsidRPr="005B124A">
        <w:t>Прош</w:t>
      </w:r>
      <w:proofErr w:type="gramStart"/>
      <w:r w:rsidRPr="005B124A">
        <w:t>у(</w:t>
      </w:r>
      <w:proofErr w:type="gramEnd"/>
      <w:r w:rsidRPr="005B124A">
        <w:t>сим) предварительно согласовать предоставление на праве _______________________________________ земельного участка на срок___________.</w:t>
      </w:r>
      <w:r w:rsidRPr="005B124A">
        <w:rPr>
          <w:sz w:val="16"/>
          <w:szCs w:val="16"/>
        </w:rPr>
        <w:t xml:space="preserve">                 (собственность, аренда, безвозмездное пользование)  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rPr>
          <w:sz w:val="28"/>
          <w:szCs w:val="28"/>
        </w:rPr>
        <w:t xml:space="preserve"> </w:t>
      </w:r>
      <w:r w:rsidRPr="005B124A">
        <w:t xml:space="preserve">   1. Сведения о земельном участке: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1.1. Кадастровый номер земельного участка*: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1)__________________________,4)__________________________,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2)__________________________,5)__________________________,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3)__________________________,6)__________________________.</w:t>
      </w:r>
    </w:p>
    <w:p w:rsidR="008C1425" w:rsidRPr="005B124A" w:rsidRDefault="008C1425" w:rsidP="008C1425">
      <w:pPr>
        <w:widowControl w:val="0"/>
        <w:autoSpaceDE w:val="0"/>
        <w:ind w:right="-1"/>
        <w:jc w:val="both"/>
      </w:pPr>
      <w:r w:rsidRPr="005B124A">
        <w:t xml:space="preserve">    1.2. Цель использования земельного участка:_____________________________________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_____________________________________________________________________________.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1.3. Основание предоставления земельного участка без проведения торгов</w:t>
      </w:r>
      <w:proofErr w:type="gramStart"/>
      <w:r w:rsidRPr="005B124A">
        <w:t>:</w:t>
      </w:r>
      <w:proofErr w:type="gramEnd"/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_____________________________________________________________________________.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1.4. Вид права, на котором используется земельный участок</w:t>
      </w:r>
      <w:proofErr w:type="gramStart"/>
      <w:r w:rsidRPr="005B124A">
        <w:t>: _______________________</w:t>
      </w:r>
      <w:proofErr w:type="gramEnd"/>
    </w:p>
    <w:p w:rsidR="008C1425" w:rsidRPr="005B124A" w:rsidRDefault="008C1425" w:rsidP="008C1425">
      <w:pPr>
        <w:widowControl w:val="0"/>
        <w:autoSpaceDE w:val="0"/>
        <w:jc w:val="both"/>
        <w:rPr>
          <w:sz w:val="16"/>
          <w:szCs w:val="16"/>
        </w:rPr>
      </w:pPr>
      <w:r w:rsidRPr="005B124A">
        <w:t>_____________________________________________________________________________.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rPr>
          <w:sz w:val="16"/>
          <w:szCs w:val="16"/>
        </w:rPr>
        <w:t xml:space="preserve">                                 (аренда, постоянное (бессрочное) пользование и др.)</w:t>
      </w:r>
    </w:p>
    <w:p w:rsidR="008C1425" w:rsidRPr="005B124A" w:rsidRDefault="008C1425" w:rsidP="008C1425">
      <w:pPr>
        <w:widowControl w:val="0"/>
        <w:autoSpaceDE w:val="0"/>
        <w:ind w:right="-1"/>
        <w:jc w:val="both"/>
      </w:pPr>
      <w:r w:rsidRPr="005B124A">
        <w:t xml:space="preserve">    1.5. Реквизиты документа, удостоверяющего право, на котором используется земельный участок</w:t>
      </w:r>
      <w:proofErr w:type="gramStart"/>
      <w:r w:rsidRPr="005B124A">
        <w:t>_______________________________________________________________________</w:t>
      </w:r>
      <w:proofErr w:type="gramEnd"/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_____________________________________________________________________________.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                                         </w:t>
      </w:r>
      <w:r w:rsidRPr="005B124A">
        <w:rPr>
          <w:sz w:val="16"/>
          <w:szCs w:val="16"/>
        </w:rPr>
        <w:t xml:space="preserve">  (название, номер, дата выдачи, выдавший орган)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2. Сведения об объектах недвижимости, расположенных на земельном участке (</w:t>
      </w:r>
      <w:r w:rsidRPr="005B124A">
        <w:rPr>
          <w:i/>
        </w:rPr>
        <w:t>заполняется при наличии объектов недвижимости на земельном участке</w:t>
      </w:r>
      <w:r w:rsidRPr="005B124A">
        <w:t>):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 xml:space="preserve">    Перечень объектов недвижимости:</w:t>
      </w:r>
    </w:p>
    <w:p w:rsidR="008C1425" w:rsidRPr="005B124A" w:rsidRDefault="008C1425" w:rsidP="008C1425">
      <w:pPr>
        <w:widowControl w:val="0"/>
        <w:autoSpaceDE w:val="0"/>
        <w:jc w:val="both"/>
      </w:pPr>
    </w:p>
    <w:tbl>
      <w:tblPr>
        <w:tblW w:w="0" w:type="auto"/>
        <w:tblInd w:w="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2480"/>
        <w:gridCol w:w="2581"/>
        <w:gridCol w:w="3379"/>
      </w:tblGrid>
      <w:tr w:rsidR="008C1425" w:rsidRPr="005B124A" w:rsidTr="00AB6741">
        <w:trPr>
          <w:trHeight w:val="4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both"/>
            </w:pPr>
            <w:r w:rsidRPr="005B124A">
              <w:t xml:space="preserve"> №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center"/>
            </w:pPr>
            <w:r w:rsidRPr="005B124A">
              <w:t>Наименование</w:t>
            </w:r>
          </w:p>
          <w:p w:rsidR="008C1425" w:rsidRPr="005B124A" w:rsidRDefault="008C1425" w:rsidP="00AB6741">
            <w:pPr>
              <w:widowControl w:val="0"/>
              <w:autoSpaceDE w:val="0"/>
              <w:jc w:val="center"/>
            </w:pPr>
            <w:r w:rsidRPr="005B124A">
              <w:t>объекта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center"/>
            </w:pPr>
            <w:r w:rsidRPr="005B124A">
              <w:t>Правообладател</w:t>
            </w:r>
            <w:proofErr w:type="gramStart"/>
            <w:r w:rsidRPr="005B124A">
              <w:t>ь(</w:t>
            </w:r>
            <w:proofErr w:type="gramEnd"/>
            <w:r w:rsidRPr="005B124A">
              <w:t>и)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jc w:val="center"/>
            </w:pPr>
            <w:r w:rsidRPr="005B124A">
              <w:t>Кадастровый (условный, инвентарный) номер и адресные ориентиры объекта</w:t>
            </w:r>
          </w:p>
        </w:tc>
      </w:tr>
      <w:tr w:rsidR="008C1425" w:rsidRPr="005B124A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</w:tr>
      <w:tr w:rsidR="008C1425" w:rsidRPr="005B124A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</w:tr>
      <w:tr w:rsidR="008C1425" w:rsidRPr="005B124A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1425" w:rsidRPr="005B124A" w:rsidRDefault="008C1425" w:rsidP="00AB6741">
            <w:pPr>
              <w:widowControl w:val="0"/>
              <w:autoSpaceDE w:val="0"/>
              <w:snapToGrid w:val="0"/>
              <w:jc w:val="both"/>
            </w:pPr>
          </w:p>
        </w:tc>
      </w:tr>
    </w:tbl>
    <w:p w:rsidR="008C1425" w:rsidRPr="005B124A" w:rsidRDefault="008C1425" w:rsidP="008C1425">
      <w:pPr>
        <w:widowControl w:val="0"/>
        <w:autoSpaceDE w:val="0"/>
        <w:jc w:val="both"/>
      </w:pPr>
    </w:p>
    <w:p w:rsidR="008C1425" w:rsidRPr="005B124A" w:rsidRDefault="008C1425" w:rsidP="008C1425">
      <w:pPr>
        <w:widowControl w:val="0"/>
        <w:tabs>
          <w:tab w:val="left" w:pos="9498"/>
        </w:tabs>
        <w:autoSpaceDE w:val="0"/>
        <w:ind w:right="-1"/>
        <w:jc w:val="both"/>
      </w:pPr>
      <w:r w:rsidRPr="005B124A">
        <w:t xml:space="preserve">    3. Реквизиты решения об изъятии земельного участка для государственных или муниципальных нужд (</w:t>
      </w:r>
      <w:r w:rsidRPr="005B124A">
        <w:rPr>
          <w:b/>
          <w:i/>
        </w:rPr>
        <w:t xml:space="preserve">заполняется в случае, если земельный участок </w:t>
      </w:r>
      <w:r w:rsidRPr="005B124A">
        <w:rPr>
          <w:b/>
          <w:i/>
        </w:rPr>
        <w:lastRenderedPageBreak/>
        <w:t>предоставляется взамен земельного участка, изымаемого для государственных или муниципальных нужд)</w:t>
      </w:r>
      <w:r w:rsidRPr="005B124A">
        <w:t xml:space="preserve"> _________________________________________________________</w:t>
      </w:r>
    </w:p>
    <w:p w:rsidR="008C1425" w:rsidRPr="005B124A" w:rsidRDefault="008C1425" w:rsidP="008C1425">
      <w:pPr>
        <w:widowControl w:val="0"/>
        <w:tabs>
          <w:tab w:val="left" w:pos="9354"/>
        </w:tabs>
        <w:autoSpaceDE w:val="0"/>
        <w:ind w:right="-6"/>
        <w:jc w:val="both"/>
      </w:pPr>
      <w:r w:rsidRPr="005B124A">
        <w:t>______________________________________________________________________________</w:t>
      </w:r>
    </w:p>
    <w:p w:rsidR="008C1425" w:rsidRPr="005B124A" w:rsidRDefault="008C1425" w:rsidP="008C1425">
      <w:pPr>
        <w:widowControl w:val="0"/>
        <w:tabs>
          <w:tab w:val="left" w:pos="9354"/>
        </w:tabs>
        <w:autoSpaceDE w:val="0"/>
        <w:ind w:right="-6" w:firstLine="360"/>
        <w:jc w:val="both"/>
      </w:pPr>
      <w:r w:rsidRPr="005B124A">
        <w:t>4. Реквизиты решения об утверждении документа территориального планирования (</w:t>
      </w:r>
      <w:r w:rsidRPr="005B124A">
        <w:rPr>
          <w:b/>
          <w:i/>
        </w:rPr>
        <w:t>заполняется в случае предоставления земельного участка юридическим лицам для размещения объектов, предназначенных для обеспечения электро-, тепл</w:t>
      </w:r>
      <w:proofErr w:type="gramStart"/>
      <w:r w:rsidRPr="005B124A">
        <w:rPr>
          <w:b/>
          <w:i/>
        </w:rPr>
        <w:t>о-</w:t>
      </w:r>
      <w:proofErr w:type="gramEnd"/>
      <w:r w:rsidRPr="005B124A">
        <w:rPr>
          <w:b/>
          <w:i/>
        </w:rPr>
        <w:t>, газо- и водоснабжения, водоотведения, связи, нефтепроводов, объектов федерального, регионального или местного значения)___________________________________________</w:t>
      </w:r>
    </w:p>
    <w:p w:rsidR="008C1425" w:rsidRPr="005B124A" w:rsidRDefault="008C1425" w:rsidP="008C1425">
      <w:pPr>
        <w:widowControl w:val="0"/>
        <w:autoSpaceDE w:val="0"/>
        <w:ind w:right="-6"/>
        <w:jc w:val="both"/>
      </w:pPr>
      <w:r w:rsidRPr="005B124A">
        <w:t>______________________________________________________________________________</w:t>
      </w:r>
    </w:p>
    <w:p w:rsidR="008C1425" w:rsidRPr="005B124A" w:rsidRDefault="008C1425" w:rsidP="008C1425">
      <w:pPr>
        <w:widowControl w:val="0"/>
        <w:autoSpaceDE w:val="0"/>
        <w:ind w:right="-6" w:firstLine="360"/>
        <w:jc w:val="both"/>
      </w:pPr>
      <w:r w:rsidRPr="005B124A">
        <w:t>5. Реквизиты решения об утверждении проекта планировки территории: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proofErr w:type="gramStart"/>
      <w:r w:rsidRPr="005B124A">
        <w:t>______________________________________________________________________________</w:t>
      </w:r>
      <w:proofErr w:type="gramEnd"/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proofErr w:type="gramStart"/>
      <w:r w:rsidRPr="005B124A">
        <w:rPr>
          <w:b/>
          <w:i/>
        </w:rPr>
        <w:t>(заполняется в случае предоставления:</w:t>
      </w:r>
      <w:proofErr w:type="gramEnd"/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rPr>
          <w:b/>
          <w:i/>
        </w:rPr>
        <w:t xml:space="preserve"> </w:t>
      </w:r>
      <w:r w:rsidRPr="005B124A">
        <w:rPr>
          <w:b/>
          <w:u w:val="single"/>
        </w:rPr>
        <w:t>в аренду: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rPr>
          <w:b/>
          <w:i/>
        </w:rPr>
        <w:t>- земельного участка, образованного из земельного участка, находящегося в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rPr>
          <w:b/>
          <w:i/>
        </w:rPr>
        <w:t>- земельного участка, предназначенного для индивидуального жилищного строительства,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строительства;</w:t>
      </w:r>
    </w:p>
    <w:p w:rsidR="008C1425" w:rsidRPr="005B124A" w:rsidRDefault="008C1425" w:rsidP="008C1425">
      <w:pPr>
        <w:widowControl w:val="0"/>
        <w:autoSpaceDE w:val="0"/>
        <w:ind w:right="-6"/>
        <w:jc w:val="both"/>
      </w:pPr>
      <w:r w:rsidRPr="005B124A">
        <w:rPr>
          <w:b/>
          <w:i/>
        </w:rPr>
        <w:t>- земельного участка, образованного в границах застроенной территории, в отношении которой заключен договор о ее развитии, лицу, с которым заключен договор о развитии застроенной территории;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t xml:space="preserve">- </w:t>
      </w:r>
      <w:r w:rsidRPr="005B124A">
        <w:rPr>
          <w:b/>
          <w:i/>
        </w:rPr>
        <w:t>земельного участка юридическому лицу,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rPr>
          <w:b/>
          <w:i/>
        </w:rPr>
        <w:t>- земельного участка, предназначенного для комплексного развития территории и строительства объектов коммунальной, транспортной, социальной инфраструктур, юридическому лицу, с которым заключен договор о комплексном развитии территории;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u w:val="single"/>
        </w:rPr>
      </w:pPr>
      <w:r w:rsidRPr="005B124A">
        <w:rPr>
          <w:b/>
          <w:i/>
        </w:rPr>
        <w:t>- земельного участка, предназначенный для освоения территории в целях строительства и эксплуатации наемного дома коммерческого использования или социального использования лицу, к которым заключен договор об освоении территории);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</w:rPr>
      </w:pPr>
      <w:r w:rsidRPr="005B124A">
        <w:rPr>
          <w:b/>
          <w:u w:val="single"/>
        </w:rPr>
        <w:t>в собственность за плату: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  <w:shd w:val="clear" w:color="auto" w:fill="FFFFFF"/>
        </w:rPr>
      </w:pPr>
      <w:r w:rsidRPr="005B124A">
        <w:rPr>
          <w:b/>
          <w:i/>
        </w:rPr>
        <w:t>- земельного участка</w:t>
      </w:r>
      <w:r w:rsidRPr="005B124A">
        <w:rPr>
          <w:b/>
          <w:i/>
          <w:shd w:val="clear" w:color="auto" w:fill="FFFFFF"/>
        </w:rPr>
        <w:t>, образованного из земельного участка, предоставленного в аренду для комплексного освоения территории;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i/>
          <w:shd w:val="clear" w:color="auto" w:fill="FFFFFF"/>
        </w:rPr>
      </w:pPr>
      <w:r w:rsidRPr="005B124A">
        <w:rPr>
          <w:b/>
          <w:i/>
          <w:shd w:val="clear" w:color="auto" w:fill="FFFFFF"/>
        </w:rPr>
        <w:t>- земельного участка, предназначенного для индивидуального жилищного строительства, образованного из земельного участка, предоставленного некоммерческой организации для комплексного освоения территории в целях индивидуального жилищного строительства;</w:t>
      </w:r>
    </w:p>
    <w:p w:rsidR="008C1425" w:rsidRPr="005B124A" w:rsidRDefault="008C1425" w:rsidP="008C1425">
      <w:pPr>
        <w:widowControl w:val="0"/>
        <w:autoSpaceDE w:val="0"/>
        <w:ind w:right="-6"/>
        <w:jc w:val="both"/>
        <w:rPr>
          <w:b/>
          <w:u w:val="single"/>
        </w:rPr>
      </w:pPr>
      <w:r w:rsidRPr="005B124A">
        <w:rPr>
          <w:b/>
          <w:i/>
          <w:shd w:val="clear" w:color="auto" w:fill="FFFFFF"/>
        </w:rPr>
        <w:t>- земельного участка, предназначенного для садоводства или огородничества, образованного из земельного участка, предоставленного некоммерческой организации для садоводства, огородничества;</w:t>
      </w:r>
    </w:p>
    <w:p w:rsidR="008C1425" w:rsidRPr="005B124A" w:rsidRDefault="008C1425" w:rsidP="008C1425">
      <w:pPr>
        <w:widowControl w:val="0"/>
        <w:autoSpaceDE w:val="0"/>
        <w:ind w:right="-6"/>
        <w:jc w:val="both"/>
      </w:pPr>
      <w:r w:rsidRPr="005B124A">
        <w:rPr>
          <w:b/>
          <w:u w:val="single"/>
        </w:rPr>
        <w:t>в собственность бесплатно:</w:t>
      </w:r>
    </w:p>
    <w:p w:rsidR="008C1425" w:rsidRPr="005B124A" w:rsidRDefault="008C1425" w:rsidP="008C1425">
      <w:pPr>
        <w:widowControl w:val="0"/>
        <w:autoSpaceDE w:val="0"/>
        <w:ind w:right="-6"/>
        <w:jc w:val="both"/>
      </w:pPr>
      <w:r w:rsidRPr="005B124A">
        <w:t>-</w:t>
      </w:r>
      <w:r w:rsidRPr="005B124A">
        <w:rPr>
          <w:b/>
          <w:i/>
        </w:rPr>
        <w:t xml:space="preserve"> земельного участка, образованного в границах застроенной территории, в отношении которой заключен договор о её развитии)</w:t>
      </w:r>
    </w:p>
    <w:p w:rsidR="008C1425" w:rsidRPr="005B124A" w:rsidRDefault="008C1425" w:rsidP="008C1425">
      <w:pPr>
        <w:widowControl w:val="0"/>
        <w:autoSpaceDE w:val="0"/>
        <w:ind w:right="638"/>
        <w:jc w:val="both"/>
      </w:pPr>
      <w:r w:rsidRPr="005B124A">
        <w:t xml:space="preserve">6. _______________________________    на возможное утверждение </w:t>
      </w:r>
    </w:p>
    <w:p w:rsidR="008C1425" w:rsidRPr="005B124A" w:rsidRDefault="008C1425" w:rsidP="008C1425">
      <w:pPr>
        <w:widowControl w:val="0"/>
        <w:autoSpaceDE w:val="0"/>
        <w:ind w:right="638"/>
        <w:jc w:val="both"/>
      </w:pPr>
      <w:r w:rsidRPr="005B124A">
        <w:t xml:space="preserve">                    (согласе</w:t>
      </w:r>
      <w:proofErr w:type="gramStart"/>
      <w:r w:rsidRPr="005B124A">
        <w:t>н(</w:t>
      </w:r>
      <w:proofErr w:type="spellStart"/>
      <w:proofErr w:type="gramEnd"/>
      <w:r w:rsidRPr="005B124A">
        <w:t>ны</w:t>
      </w:r>
      <w:proofErr w:type="spellEnd"/>
      <w:r w:rsidRPr="005B124A">
        <w:t>), не согласен(</w:t>
      </w:r>
      <w:proofErr w:type="spellStart"/>
      <w:r w:rsidRPr="005B124A">
        <w:t>ны</w:t>
      </w:r>
      <w:proofErr w:type="spellEnd"/>
      <w:r w:rsidRPr="005B124A">
        <w:t>))</w:t>
      </w:r>
    </w:p>
    <w:p w:rsidR="008C1425" w:rsidRPr="005B124A" w:rsidRDefault="008C1425" w:rsidP="008C1425">
      <w:pPr>
        <w:widowControl w:val="0"/>
        <w:autoSpaceDE w:val="0"/>
        <w:ind w:right="-1"/>
        <w:jc w:val="both"/>
      </w:pPr>
      <w:r w:rsidRPr="005B124A">
        <w:lastRenderedPageBreak/>
        <w:t>Министерством строительства и архитектуры Ульяновской области иного варианта схемы расположения земельного участка, отличного от мно</w:t>
      </w:r>
      <w:proofErr w:type="gramStart"/>
      <w:r w:rsidRPr="005B124A">
        <w:t>ю(</w:t>
      </w:r>
      <w:proofErr w:type="gramEnd"/>
      <w:r w:rsidRPr="005B124A">
        <w:t>нами) предложенного.</w:t>
      </w:r>
    </w:p>
    <w:p w:rsidR="008C1425" w:rsidRPr="005B124A" w:rsidRDefault="008C1425" w:rsidP="008C1425">
      <w:pPr>
        <w:widowControl w:val="0"/>
        <w:autoSpaceDE w:val="0"/>
        <w:ind w:right="638"/>
        <w:jc w:val="both"/>
      </w:pPr>
    </w:p>
    <w:p w:rsidR="008C1425" w:rsidRPr="005B124A" w:rsidRDefault="008C1425" w:rsidP="008C1425">
      <w:pPr>
        <w:widowControl w:val="0"/>
        <w:autoSpaceDE w:val="0"/>
        <w:ind w:right="638"/>
        <w:jc w:val="both"/>
      </w:pPr>
      <w:r w:rsidRPr="005B124A">
        <w:t xml:space="preserve">    Способ получения результата предоставления государственной услуги:</w:t>
      </w:r>
    </w:p>
    <w:p w:rsidR="008C1425" w:rsidRPr="005B124A" w:rsidRDefault="008C1425" w:rsidP="008C1425">
      <w:pPr>
        <w:widowControl w:val="0"/>
        <w:numPr>
          <w:ilvl w:val="0"/>
          <w:numId w:val="1"/>
        </w:numPr>
        <w:autoSpaceDE w:val="0"/>
        <w:ind w:right="638"/>
        <w:jc w:val="both"/>
      </w:pPr>
      <w:r w:rsidRPr="005B124A">
        <w:t>почтовым отправлением;</w:t>
      </w:r>
    </w:p>
    <w:p w:rsidR="008C1425" w:rsidRPr="005B124A" w:rsidRDefault="008C1425" w:rsidP="008C1425">
      <w:pPr>
        <w:widowControl w:val="0"/>
        <w:numPr>
          <w:ilvl w:val="0"/>
          <w:numId w:val="1"/>
        </w:numPr>
        <w:autoSpaceDE w:val="0"/>
        <w:ind w:right="638"/>
        <w:jc w:val="both"/>
      </w:pPr>
      <w:r w:rsidRPr="005B124A">
        <w:t>лично в Министерстве строительства и архитектуры Ульяновской области;</w:t>
      </w:r>
    </w:p>
    <w:p w:rsidR="008C1425" w:rsidRPr="005B124A" w:rsidRDefault="008C1425" w:rsidP="008C1425">
      <w:pPr>
        <w:widowControl w:val="0"/>
        <w:numPr>
          <w:ilvl w:val="0"/>
          <w:numId w:val="1"/>
        </w:numPr>
        <w:autoSpaceDE w:val="0"/>
        <w:ind w:right="638"/>
        <w:jc w:val="both"/>
      </w:pPr>
      <w:r w:rsidRPr="005B124A">
        <w:t>лично в ОГКУ «Правительство для граждан»;</w:t>
      </w:r>
    </w:p>
    <w:p w:rsidR="008C1425" w:rsidRPr="005B124A" w:rsidRDefault="008C1425" w:rsidP="008C1425">
      <w:pPr>
        <w:widowControl w:val="0"/>
        <w:autoSpaceDE w:val="0"/>
        <w:jc w:val="both"/>
      </w:pP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Приложение: _________________________________________________________________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</w:t>
      </w:r>
    </w:p>
    <w:p w:rsidR="008C1425" w:rsidRPr="005B124A" w:rsidRDefault="008C1425" w:rsidP="008C1425">
      <w:pPr>
        <w:widowControl w:val="0"/>
        <w:autoSpaceDE w:val="0"/>
        <w:jc w:val="both"/>
      </w:pPr>
      <w:r w:rsidRPr="005B124A">
        <w:t>_____________________________________________________________________________</w:t>
      </w:r>
    </w:p>
    <w:p w:rsidR="008C1425" w:rsidRPr="005B124A" w:rsidRDefault="008C1425" w:rsidP="008C1425">
      <w:pPr>
        <w:widowControl w:val="0"/>
        <w:autoSpaceDE w:val="0"/>
        <w:jc w:val="both"/>
      </w:pPr>
    </w:p>
    <w:p w:rsidR="008C1425" w:rsidRPr="005B124A" w:rsidRDefault="008C1425" w:rsidP="008C1425">
      <w:pPr>
        <w:widowControl w:val="0"/>
        <w:autoSpaceDE w:val="0"/>
        <w:jc w:val="both"/>
        <w:rPr>
          <w:sz w:val="20"/>
          <w:szCs w:val="20"/>
        </w:rPr>
      </w:pPr>
      <w:r w:rsidRPr="005B124A">
        <w:t xml:space="preserve">Заявитель: __________________________________________________   </w:t>
      </w:r>
    </w:p>
    <w:p w:rsidR="008C1425" w:rsidRPr="005B124A" w:rsidRDefault="008C1425" w:rsidP="008C1425">
      <w:pPr>
        <w:widowControl w:val="0"/>
        <w:autoSpaceDE w:val="0"/>
        <w:jc w:val="both"/>
        <w:rPr>
          <w:sz w:val="20"/>
          <w:szCs w:val="20"/>
        </w:rPr>
      </w:pPr>
      <w:r w:rsidRPr="005B124A">
        <w:rPr>
          <w:sz w:val="20"/>
          <w:szCs w:val="20"/>
        </w:rPr>
        <w:t xml:space="preserve">                              </w:t>
      </w:r>
      <w:proofErr w:type="gramStart"/>
      <w:r w:rsidRPr="005B124A">
        <w:rPr>
          <w:sz w:val="20"/>
          <w:szCs w:val="20"/>
        </w:rPr>
        <w:t>(ФИО (последнее – при наличии), должность представителя юридического лица    (подпись)</w:t>
      </w:r>
      <w:proofErr w:type="gramEnd"/>
    </w:p>
    <w:p w:rsidR="008C1425" w:rsidRPr="005B124A" w:rsidRDefault="008C1425" w:rsidP="008C1425">
      <w:pPr>
        <w:widowControl w:val="0"/>
        <w:autoSpaceDE w:val="0"/>
        <w:jc w:val="both"/>
        <w:rPr>
          <w:sz w:val="28"/>
          <w:szCs w:val="28"/>
        </w:rPr>
      </w:pPr>
      <w:r w:rsidRPr="005B124A">
        <w:rPr>
          <w:sz w:val="20"/>
          <w:szCs w:val="20"/>
        </w:rPr>
        <w:t xml:space="preserve">                                                     </w:t>
      </w:r>
      <w:proofErr w:type="gramStart"/>
      <w:r w:rsidRPr="005B124A">
        <w:rPr>
          <w:sz w:val="20"/>
          <w:szCs w:val="20"/>
        </w:rPr>
        <w:t>ФИО (последнее – при наличии) физического лица)</w:t>
      </w:r>
      <w:proofErr w:type="gramEnd"/>
    </w:p>
    <w:p w:rsidR="008C1425" w:rsidRPr="005B124A" w:rsidRDefault="008C1425" w:rsidP="008C1425">
      <w:pPr>
        <w:widowControl w:val="0"/>
        <w:autoSpaceDE w:val="0"/>
        <w:jc w:val="both"/>
        <w:rPr>
          <w:sz w:val="28"/>
          <w:szCs w:val="28"/>
        </w:rPr>
      </w:pPr>
    </w:p>
    <w:p w:rsidR="008C1425" w:rsidRPr="005B124A" w:rsidRDefault="008C1425" w:rsidP="008C1425">
      <w:pPr>
        <w:widowControl w:val="0"/>
        <w:autoSpaceDE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B124A">
        <w:rPr>
          <w:sz w:val="28"/>
          <w:szCs w:val="28"/>
        </w:rPr>
        <w:t xml:space="preserve">«___» ___________ 20__ г.                                           М.П. </w:t>
      </w:r>
      <w:r w:rsidRPr="005B124A">
        <w:rPr>
          <w:sz w:val="20"/>
          <w:szCs w:val="20"/>
        </w:rPr>
        <w:t>(при наличии)</w:t>
      </w:r>
    </w:p>
    <w:p w:rsidR="008C1425" w:rsidRPr="005B124A" w:rsidRDefault="008C1425" w:rsidP="008C1425">
      <w:pPr>
        <w:widowControl w:val="0"/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C1425" w:rsidRDefault="008C1425" w:rsidP="008C1425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  <w:r w:rsidRPr="005B124A">
        <w:rPr>
          <w:color w:val="000000"/>
          <w:shd w:val="clear" w:color="auto" w:fill="FFFFFF"/>
        </w:rPr>
        <w:t>Уведомляем Вас о том, что в течение десяти дней со дня поступления заявления о предварительном согласовании предоставления земельного участка Министерство возвращает заявление, если оно не соответствует требованиям к оформлению заявления, подано в иной уполномоченный орган или к заявлению не приложены необходимые для предоставления государственной услуги документы.</w:t>
      </w:r>
    </w:p>
    <w:p w:rsidR="008C1425" w:rsidRDefault="008C1425" w:rsidP="008C1425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8C1425" w:rsidRDefault="008C1425" w:rsidP="008C1425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B63DA6" w:rsidRDefault="00B63DA6">
      <w:bookmarkStart w:id="0" w:name="_GoBack"/>
      <w:bookmarkEnd w:id="0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25"/>
    <w:rsid w:val="008C1425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2019-07-04T12:01:00Z</dcterms:created>
  <dcterms:modified xsi:type="dcterms:W3CDTF">2019-07-04T12:01:00Z</dcterms:modified>
</cp:coreProperties>
</file>